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95065A" w14:textId="77777777" w:rsidR="00030823" w:rsidRDefault="00030823">
      <w:pPr>
        <w:adjustRightInd w:val="0"/>
        <w:snapToGrid w:val="0"/>
        <w:spacing w:line="360" w:lineRule="auto"/>
        <w:jc w:val="right"/>
        <w:rPr>
          <w:rFonts w:ascii="方正仿宋_GBK" w:eastAsia="方正仿宋_GBK"/>
          <w:bCs/>
          <w:sz w:val="36"/>
        </w:rPr>
      </w:pPr>
    </w:p>
    <w:p w14:paraId="4721868F" w14:textId="77777777" w:rsidR="00030823" w:rsidRDefault="00030823">
      <w:pPr>
        <w:adjustRightInd w:val="0"/>
        <w:snapToGrid w:val="0"/>
        <w:spacing w:line="360" w:lineRule="auto"/>
        <w:jc w:val="center"/>
        <w:rPr>
          <w:rFonts w:ascii="方正仿宋_GBK" w:eastAsia="方正仿宋_GBK"/>
          <w:bCs/>
          <w:sz w:val="52"/>
        </w:rPr>
      </w:pPr>
    </w:p>
    <w:p w14:paraId="6C33E9F2" w14:textId="77777777" w:rsidR="00030823" w:rsidRDefault="00000000">
      <w:pPr>
        <w:adjustRightInd w:val="0"/>
        <w:snapToGrid w:val="0"/>
        <w:spacing w:line="360" w:lineRule="auto"/>
        <w:jc w:val="center"/>
        <w:rPr>
          <w:rFonts w:ascii="方正仿宋_GBK" w:eastAsia="方正仿宋_GBK"/>
          <w:b/>
          <w:bCs/>
          <w:sz w:val="52"/>
        </w:rPr>
      </w:pPr>
      <w:r>
        <w:rPr>
          <w:rFonts w:ascii="方正仿宋_GBK" w:eastAsia="方正仿宋_GBK" w:hint="eastAsia"/>
          <w:b/>
          <w:bCs/>
          <w:sz w:val="52"/>
        </w:rPr>
        <w:t>临沧市云县正觉庵水库饮用水水源保护区划分（调整）方案</w:t>
      </w:r>
    </w:p>
    <w:p w14:paraId="1EA2EC7E" w14:textId="77777777" w:rsidR="00030823" w:rsidRDefault="00000000">
      <w:pPr>
        <w:jc w:val="center"/>
        <w:rPr>
          <w:rFonts w:ascii="方正仿宋_GBK" w:eastAsia="方正仿宋_GBK"/>
          <w:sz w:val="36"/>
          <w:szCs w:val="36"/>
        </w:rPr>
      </w:pPr>
      <w:r>
        <w:rPr>
          <w:rFonts w:ascii="方正仿宋_GBK" w:eastAsia="方正仿宋_GBK" w:hint="eastAsia"/>
          <w:sz w:val="36"/>
          <w:szCs w:val="36"/>
        </w:rPr>
        <w:t xml:space="preserve">                                      </w:t>
      </w:r>
    </w:p>
    <w:p w14:paraId="6B574FC0" w14:textId="77777777" w:rsidR="00030823" w:rsidRDefault="00030823">
      <w:pPr>
        <w:jc w:val="both"/>
        <w:rPr>
          <w:rFonts w:ascii="方正仿宋_GBK" w:eastAsia="方正仿宋_GBK"/>
          <w:sz w:val="36"/>
          <w:szCs w:val="36"/>
        </w:rPr>
      </w:pPr>
    </w:p>
    <w:p w14:paraId="0F9B5883" w14:textId="77777777" w:rsidR="00030823" w:rsidRDefault="00030823">
      <w:pPr>
        <w:jc w:val="both"/>
        <w:rPr>
          <w:rFonts w:ascii="方正仿宋_GBK" w:eastAsia="方正仿宋_GBK"/>
          <w:sz w:val="36"/>
          <w:szCs w:val="36"/>
        </w:rPr>
      </w:pPr>
    </w:p>
    <w:p w14:paraId="559F5276" w14:textId="77777777" w:rsidR="00030823" w:rsidRDefault="00030823">
      <w:pPr>
        <w:jc w:val="both"/>
        <w:rPr>
          <w:rFonts w:ascii="方正仿宋_GBK" w:eastAsia="方正仿宋_GBK"/>
          <w:sz w:val="36"/>
          <w:szCs w:val="36"/>
        </w:rPr>
      </w:pPr>
    </w:p>
    <w:p w14:paraId="5C2B4D89" w14:textId="77777777" w:rsidR="00030823" w:rsidRDefault="00030823">
      <w:pPr>
        <w:jc w:val="both"/>
        <w:rPr>
          <w:rFonts w:ascii="方正仿宋_GBK" w:eastAsia="方正仿宋_GBK"/>
          <w:sz w:val="36"/>
          <w:szCs w:val="36"/>
        </w:rPr>
      </w:pPr>
    </w:p>
    <w:p w14:paraId="044A645A" w14:textId="77777777" w:rsidR="00030823" w:rsidRDefault="00030823">
      <w:pPr>
        <w:jc w:val="both"/>
        <w:rPr>
          <w:rFonts w:ascii="方正仿宋_GBK" w:eastAsia="方正仿宋_GBK"/>
          <w:sz w:val="36"/>
          <w:szCs w:val="36"/>
        </w:rPr>
      </w:pPr>
    </w:p>
    <w:p w14:paraId="34F89388" w14:textId="77777777" w:rsidR="00030823" w:rsidRDefault="00030823">
      <w:pPr>
        <w:jc w:val="both"/>
        <w:rPr>
          <w:rFonts w:ascii="方正仿宋_GBK" w:eastAsia="方正仿宋_GBK"/>
          <w:sz w:val="36"/>
          <w:szCs w:val="36"/>
        </w:rPr>
      </w:pPr>
    </w:p>
    <w:p w14:paraId="3F40A325" w14:textId="77777777" w:rsidR="00030823" w:rsidRDefault="00030823">
      <w:pPr>
        <w:jc w:val="both"/>
        <w:rPr>
          <w:rFonts w:ascii="方正仿宋_GBK" w:eastAsia="方正仿宋_GBK"/>
          <w:sz w:val="36"/>
          <w:szCs w:val="36"/>
        </w:rPr>
      </w:pPr>
    </w:p>
    <w:p w14:paraId="2DBF9B02" w14:textId="77777777" w:rsidR="00030823" w:rsidRDefault="00030823">
      <w:pPr>
        <w:jc w:val="both"/>
        <w:rPr>
          <w:rFonts w:ascii="方正仿宋_GBK" w:eastAsia="方正仿宋_GBK"/>
          <w:sz w:val="36"/>
          <w:szCs w:val="36"/>
        </w:rPr>
      </w:pPr>
    </w:p>
    <w:p w14:paraId="2AAA6A07" w14:textId="77777777" w:rsidR="00030823" w:rsidRDefault="00030823">
      <w:pPr>
        <w:jc w:val="both"/>
        <w:rPr>
          <w:rFonts w:ascii="方正仿宋_GBK" w:eastAsia="方正仿宋_GBK"/>
          <w:sz w:val="36"/>
          <w:szCs w:val="36"/>
        </w:rPr>
      </w:pPr>
    </w:p>
    <w:p w14:paraId="66B26143" w14:textId="77777777" w:rsidR="00030823" w:rsidRDefault="00000000">
      <w:pPr>
        <w:jc w:val="center"/>
        <w:rPr>
          <w:rFonts w:ascii="方正仿宋_GBK" w:eastAsia="方正仿宋_GBK"/>
          <w:sz w:val="36"/>
          <w:szCs w:val="36"/>
        </w:rPr>
      </w:pPr>
      <w:r>
        <w:rPr>
          <w:rFonts w:ascii="方正仿宋_GBK" w:eastAsia="方正仿宋_GBK" w:hint="eastAsia"/>
          <w:sz w:val="36"/>
          <w:szCs w:val="36"/>
        </w:rPr>
        <w:t>临沧市生态环境局</w:t>
      </w:r>
    </w:p>
    <w:p w14:paraId="644A358F" w14:textId="77777777" w:rsidR="00030823" w:rsidRDefault="00000000">
      <w:pPr>
        <w:jc w:val="center"/>
        <w:rPr>
          <w:rFonts w:ascii="方正仿宋_GBK" w:eastAsia="方正仿宋_GBK"/>
          <w:sz w:val="36"/>
          <w:szCs w:val="36"/>
        </w:rPr>
      </w:pPr>
      <w:r>
        <w:rPr>
          <w:rFonts w:ascii="方正仿宋_GBK" w:eastAsia="方正仿宋_GBK" w:hint="eastAsia"/>
          <w:sz w:val="36"/>
          <w:szCs w:val="36"/>
        </w:rPr>
        <w:t>云县人民政府</w:t>
      </w:r>
    </w:p>
    <w:p w14:paraId="0DF59036" w14:textId="77777777" w:rsidR="00030823" w:rsidRDefault="00000000">
      <w:pPr>
        <w:jc w:val="center"/>
        <w:rPr>
          <w:rFonts w:ascii="方正仿宋_GBK" w:eastAsia="方正仿宋_GBK"/>
          <w:sz w:val="36"/>
          <w:szCs w:val="36"/>
        </w:rPr>
      </w:pPr>
      <w:r>
        <w:rPr>
          <w:rFonts w:ascii="方正仿宋_GBK" w:eastAsia="方正仿宋_GBK" w:hint="eastAsia"/>
          <w:sz w:val="36"/>
          <w:szCs w:val="36"/>
        </w:rPr>
        <w:t>云南省生态环境科学研究院</w:t>
      </w:r>
    </w:p>
    <w:p w14:paraId="20AA1241" w14:textId="77777777" w:rsidR="00030823" w:rsidRDefault="00000000">
      <w:pPr>
        <w:jc w:val="center"/>
        <w:rPr>
          <w:rFonts w:ascii="方正仿宋_GBK" w:eastAsia="方正仿宋_GBK"/>
          <w:sz w:val="36"/>
          <w:szCs w:val="36"/>
        </w:rPr>
      </w:pPr>
      <w:r>
        <w:rPr>
          <w:rFonts w:ascii="方正仿宋_GBK" w:eastAsia="方正仿宋_GBK" w:hint="eastAsia"/>
          <w:sz w:val="36"/>
          <w:szCs w:val="36"/>
        </w:rPr>
        <w:t>2022年10月</w:t>
      </w:r>
    </w:p>
    <w:p w14:paraId="378B08A7" w14:textId="77777777" w:rsidR="00030823" w:rsidRDefault="00030823">
      <w:pPr>
        <w:jc w:val="both"/>
        <w:rPr>
          <w:rFonts w:ascii="方正仿宋_GBK" w:eastAsia="方正仿宋_GBK" w:hAnsi="宋体" w:hint="eastAsia"/>
          <w:bCs/>
        </w:rPr>
        <w:sectPr w:rsidR="00030823">
          <w:headerReference w:type="default" r:id="rId8"/>
          <w:footerReference w:type="default" r:id="rId9"/>
          <w:headerReference w:type="first" r:id="rId10"/>
          <w:footerReference w:type="first" r:id="rId11"/>
          <w:pgSz w:w="11906" w:h="16838"/>
          <w:pgMar w:top="1440" w:right="1800" w:bottom="1440" w:left="1800" w:header="851" w:footer="992" w:gutter="0"/>
          <w:pgNumType w:fmt="upperRoman" w:start="1"/>
          <w:cols w:space="425"/>
          <w:docGrid w:type="lines" w:linePitch="312"/>
        </w:sectPr>
      </w:pPr>
    </w:p>
    <w:p w14:paraId="6BD7BB9E" w14:textId="77777777" w:rsidR="00030823" w:rsidRDefault="00000000">
      <w:pPr>
        <w:adjustRightInd w:val="0"/>
        <w:snapToGrid w:val="0"/>
        <w:rPr>
          <w:rFonts w:ascii="方正仿宋_GBK" w:eastAsia="方正仿宋_GBK" w:hAnsi="华文中宋" w:hint="eastAsia"/>
          <w:sz w:val="30"/>
          <w:szCs w:val="30"/>
        </w:rPr>
      </w:pPr>
      <w:bookmarkStart w:id="0" w:name="_Toc505584450"/>
      <w:r>
        <w:rPr>
          <w:rFonts w:ascii="方正仿宋_GBK" w:eastAsia="方正仿宋_GBK" w:hAnsi="华文中宋" w:hint="eastAsia"/>
          <w:b/>
          <w:spacing w:val="4"/>
          <w:sz w:val="32"/>
        </w:rPr>
        <w:t>项 目 名 称</w:t>
      </w:r>
      <w:r>
        <w:rPr>
          <w:rFonts w:ascii="方正仿宋_GBK" w:eastAsia="方正仿宋_GBK" w:hAnsi="华文中宋" w:hint="eastAsia"/>
          <w:b/>
          <w:sz w:val="32"/>
        </w:rPr>
        <w:t>：</w:t>
      </w:r>
      <w:r>
        <w:rPr>
          <w:rFonts w:ascii="方正仿宋_GBK" w:eastAsia="方正仿宋_GBK" w:hAnsi="华文中宋" w:hint="eastAsia"/>
          <w:sz w:val="30"/>
          <w:szCs w:val="30"/>
        </w:rPr>
        <w:t>临沧市云县正觉庵水库饮用水水源</w:t>
      </w:r>
    </w:p>
    <w:p w14:paraId="4E458B24" w14:textId="77777777" w:rsidR="00030823" w:rsidRDefault="00000000">
      <w:pPr>
        <w:adjustRightInd w:val="0"/>
        <w:snapToGrid w:val="0"/>
        <w:ind w:firstLineChars="700" w:firstLine="2100"/>
        <w:rPr>
          <w:rFonts w:ascii="方正仿宋_GBK" w:eastAsia="方正仿宋_GBK" w:hAnsi="华文中宋" w:hint="eastAsia"/>
          <w:sz w:val="30"/>
          <w:szCs w:val="30"/>
        </w:rPr>
      </w:pPr>
      <w:r>
        <w:rPr>
          <w:rFonts w:ascii="方正仿宋_GBK" w:eastAsia="方正仿宋_GBK" w:hAnsi="华文中宋" w:hint="eastAsia"/>
          <w:sz w:val="30"/>
          <w:szCs w:val="30"/>
        </w:rPr>
        <w:t>保护区划分（调整）方案</w:t>
      </w:r>
    </w:p>
    <w:p w14:paraId="5CF7CFE6" w14:textId="77777777" w:rsidR="00030823" w:rsidRDefault="00000000">
      <w:pPr>
        <w:autoSpaceDE w:val="0"/>
        <w:autoSpaceDN w:val="0"/>
        <w:adjustRightInd w:val="0"/>
        <w:spacing w:before="156"/>
        <w:jc w:val="both"/>
        <w:rPr>
          <w:rFonts w:ascii="方正仿宋_GBK" w:eastAsia="方正仿宋_GBK" w:hAnsi="华文中宋" w:hint="eastAsia"/>
          <w:sz w:val="30"/>
          <w:szCs w:val="30"/>
        </w:rPr>
      </w:pPr>
      <w:r>
        <w:rPr>
          <w:rFonts w:ascii="方正仿宋_GBK" w:eastAsia="方正仿宋_GBK" w:hAnsi="华文中宋" w:hint="eastAsia"/>
          <w:b/>
          <w:sz w:val="30"/>
          <w:szCs w:val="30"/>
        </w:rPr>
        <w:t>项目主持单位：</w:t>
      </w:r>
      <w:r>
        <w:rPr>
          <w:rFonts w:ascii="方正仿宋_GBK" w:eastAsia="方正仿宋_GBK" w:hAnsi="华文中宋" w:hint="eastAsia"/>
          <w:sz w:val="30"/>
          <w:szCs w:val="30"/>
        </w:rPr>
        <w:t>临沧市人民政府</w:t>
      </w:r>
    </w:p>
    <w:p w14:paraId="29EF9302" w14:textId="77777777" w:rsidR="00030823" w:rsidRDefault="00000000">
      <w:pPr>
        <w:spacing w:before="120"/>
        <w:rPr>
          <w:rFonts w:ascii="方正仿宋_GBK" w:eastAsia="方正仿宋_GBK" w:hAnsi="华文中宋" w:hint="eastAsia"/>
          <w:sz w:val="30"/>
          <w:szCs w:val="30"/>
        </w:rPr>
      </w:pPr>
      <w:r>
        <w:rPr>
          <w:rFonts w:ascii="方正仿宋_GBK" w:eastAsia="方正仿宋_GBK" w:hAnsi="华文中宋" w:hint="eastAsia"/>
          <w:b/>
          <w:sz w:val="30"/>
          <w:szCs w:val="30"/>
        </w:rPr>
        <w:t>项目承办单位：</w:t>
      </w:r>
      <w:r>
        <w:rPr>
          <w:rFonts w:ascii="方正仿宋_GBK" w:eastAsia="方正仿宋_GBK" w:hAnsi="华文中宋" w:hint="eastAsia"/>
          <w:sz w:val="30"/>
          <w:szCs w:val="30"/>
        </w:rPr>
        <w:t>临沧市生态环境局</w:t>
      </w:r>
    </w:p>
    <w:p w14:paraId="66E76F25" w14:textId="77777777" w:rsidR="00030823" w:rsidRDefault="00030823">
      <w:pPr>
        <w:jc w:val="both"/>
        <w:rPr>
          <w:rFonts w:ascii="方正仿宋_GBK" w:eastAsia="方正仿宋_GBK" w:hAnsi="华文中宋" w:hint="eastAsia"/>
          <w:sz w:val="30"/>
          <w:szCs w:val="30"/>
        </w:rPr>
      </w:pPr>
    </w:p>
    <w:p w14:paraId="579FB9DA" w14:textId="77777777" w:rsidR="00030823" w:rsidRDefault="00000000">
      <w:pPr>
        <w:spacing w:before="156"/>
        <w:jc w:val="both"/>
        <w:rPr>
          <w:rFonts w:ascii="方正仿宋_GBK" w:eastAsia="方正仿宋_GBK" w:hAnsi="华文中宋" w:hint="eastAsia"/>
          <w:sz w:val="30"/>
          <w:szCs w:val="30"/>
        </w:rPr>
      </w:pPr>
      <w:r>
        <w:rPr>
          <w:rFonts w:ascii="方正仿宋_GBK" w:eastAsia="方正仿宋_GBK" w:hAnsi="华文中宋" w:hint="eastAsia"/>
          <w:b/>
          <w:sz w:val="30"/>
          <w:szCs w:val="30"/>
        </w:rPr>
        <w:t>项目承担单位：</w:t>
      </w:r>
      <w:r>
        <w:rPr>
          <w:rFonts w:ascii="方正仿宋_GBK" w:eastAsia="方正仿宋_GBK" w:hAnsi="华文中宋" w:hint="eastAsia"/>
          <w:sz w:val="30"/>
          <w:szCs w:val="30"/>
        </w:rPr>
        <w:t>云南省生态环境科学研究院</w:t>
      </w:r>
    </w:p>
    <w:p w14:paraId="25A9D11D" w14:textId="77777777" w:rsidR="00030823" w:rsidRDefault="00000000">
      <w:pPr>
        <w:spacing w:before="156"/>
        <w:jc w:val="both"/>
        <w:rPr>
          <w:rFonts w:ascii="方正仿宋_GBK" w:eastAsia="方正仿宋_GBK" w:hAnsi="华文中宋" w:hint="eastAsia"/>
          <w:sz w:val="30"/>
          <w:szCs w:val="30"/>
        </w:rPr>
      </w:pPr>
      <w:r>
        <w:rPr>
          <w:rFonts w:ascii="方正仿宋_GBK" w:eastAsia="方正仿宋_GBK" w:hAnsi="华文中宋" w:hint="eastAsia"/>
          <w:b/>
          <w:sz w:val="30"/>
          <w:szCs w:val="30"/>
        </w:rPr>
        <w:t>院        长：</w:t>
      </w:r>
      <w:r>
        <w:rPr>
          <w:rFonts w:ascii="方正仿宋_GBK" w:eastAsia="方正仿宋_GBK" w:hAnsi="华文中宋" w:hint="eastAsia"/>
          <w:sz w:val="30"/>
          <w:szCs w:val="30"/>
        </w:rPr>
        <w:t>陈异晖（正高级工程师）</w:t>
      </w:r>
    </w:p>
    <w:p w14:paraId="7EC8151B" w14:textId="77777777" w:rsidR="00030823" w:rsidRDefault="00000000">
      <w:pPr>
        <w:spacing w:before="156"/>
        <w:jc w:val="both"/>
        <w:rPr>
          <w:rFonts w:ascii="方正仿宋_GBK" w:eastAsia="方正仿宋_GBK" w:hAnsi="华文中宋" w:hint="eastAsia"/>
          <w:sz w:val="30"/>
          <w:szCs w:val="30"/>
        </w:rPr>
      </w:pPr>
      <w:r>
        <w:rPr>
          <w:rFonts w:ascii="方正仿宋_GBK" w:eastAsia="方正仿宋_GBK" w:hAnsi="华文中宋" w:hint="eastAsia"/>
          <w:b/>
          <w:spacing w:val="26"/>
          <w:sz w:val="30"/>
          <w:szCs w:val="30"/>
        </w:rPr>
        <w:t>主管副院长</w:t>
      </w:r>
      <w:r>
        <w:rPr>
          <w:rFonts w:ascii="方正仿宋_GBK" w:eastAsia="方正仿宋_GBK" w:hAnsi="华文中宋" w:hint="eastAsia"/>
          <w:b/>
          <w:sz w:val="30"/>
          <w:szCs w:val="30"/>
        </w:rPr>
        <w:t>：</w:t>
      </w:r>
      <w:r>
        <w:rPr>
          <w:rFonts w:ascii="方正仿宋_GBK" w:eastAsia="方正仿宋_GBK" w:hAnsi="华文中宋" w:hint="eastAsia"/>
          <w:sz w:val="30"/>
          <w:szCs w:val="30"/>
        </w:rPr>
        <w:t>余艳红（正高级工程师）</w:t>
      </w:r>
    </w:p>
    <w:p w14:paraId="5CDEA943" w14:textId="77777777" w:rsidR="00030823" w:rsidRDefault="00030823">
      <w:pPr>
        <w:snapToGrid w:val="0"/>
        <w:jc w:val="both"/>
        <w:rPr>
          <w:rFonts w:ascii="方正仿宋_GBK" w:eastAsia="方正仿宋_GBK" w:hAnsi="华文中宋" w:hint="eastAsia"/>
          <w:sz w:val="18"/>
          <w:szCs w:val="30"/>
        </w:rPr>
      </w:pPr>
    </w:p>
    <w:p w14:paraId="6510644D" w14:textId="77777777" w:rsidR="00030823" w:rsidRDefault="00030823">
      <w:pPr>
        <w:snapToGrid w:val="0"/>
        <w:jc w:val="both"/>
        <w:rPr>
          <w:rFonts w:ascii="方正仿宋_GBK" w:eastAsia="方正仿宋_GBK" w:hAnsi="华文中宋" w:hint="eastAsia"/>
          <w:sz w:val="18"/>
          <w:szCs w:val="30"/>
        </w:rPr>
      </w:pPr>
    </w:p>
    <w:p w14:paraId="40E4CC91" w14:textId="77777777" w:rsidR="00030823" w:rsidRDefault="00000000">
      <w:pPr>
        <w:spacing w:before="156"/>
        <w:jc w:val="both"/>
        <w:rPr>
          <w:rFonts w:ascii="方正仿宋_GBK" w:eastAsia="方正仿宋_GBK" w:hAnsi="华文中宋" w:hint="eastAsia"/>
          <w:sz w:val="30"/>
          <w:szCs w:val="30"/>
        </w:rPr>
      </w:pPr>
      <w:r>
        <w:rPr>
          <w:rFonts w:ascii="方正仿宋_GBK" w:eastAsia="方正仿宋_GBK" w:hAnsi="华文中宋" w:hint="eastAsia"/>
          <w:b/>
          <w:spacing w:val="26"/>
          <w:sz w:val="30"/>
          <w:szCs w:val="30"/>
        </w:rPr>
        <w:t>部门负责人</w:t>
      </w:r>
      <w:r>
        <w:rPr>
          <w:rFonts w:ascii="方正仿宋_GBK" w:eastAsia="方正仿宋_GBK" w:hAnsi="华文中宋" w:hint="eastAsia"/>
          <w:b/>
          <w:sz w:val="30"/>
          <w:szCs w:val="30"/>
        </w:rPr>
        <w:t>：</w:t>
      </w:r>
      <w:r>
        <w:rPr>
          <w:rFonts w:ascii="方正仿宋_GBK" w:eastAsia="方正仿宋_GBK" w:hAnsi="华文中宋" w:hint="eastAsia"/>
          <w:sz w:val="30"/>
          <w:szCs w:val="30"/>
        </w:rPr>
        <w:t>张星梓（正高级工程师）</w:t>
      </w:r>
    </w:p>
    <w:p w14:paraId="2488B46A" w14:textId="77777777" w:rsidR="00030823" w:rsidRDefault="00000000">
      <w:pPr>
        <w:spacing w:before="156"/>
        <w:jc w:val="both"/>
        <w:rPr>
          <w:rFonts w:ascii="方正仿宋_GBK" w:eastAsia="方正仿宋_GBK" w:hAnsi="华文中宋" w:hint="eastAsia"/>
          <w:b/>
          <w:sz w:val="30"/>
          <w:szCs w:val="30"/>
        </w:rPr>
      </w:pPr>
      <w:r>
        <w:rPr>
          <w:rFonts w:ascii="方正仿宋_GBK" w:eastAsia="方正仿宋_GBK" w:hAnsi="华文中宋" w:hint="eastAsia"/>
          <w:sz w:val="30"/>
          <w:szCs w:val="30"/>
        </w:rPr>
        <w:t xml:space="preserve"> </w:t>
      </w:r>
      <w:r>
        <w:rPr>
          <w:rFonts w:ascii="方正仿宋_GBK" w:eastAsia="方正仿宋_GBK" w:hAnsi="华文中宋"/>
          <w:sz w:val="30"/>
          <w:szCs w:val="30"/>
        </w:rPr>
        <w:t xml:space="preserve">             </w:t>
      </w:r>
      <w:r>
        <w:rPr>
          <w:rFonts w:ascii="方正仿宋_GBK" w:eastAsia="方正仿宋_GBK" w:hAnsi="华文中宋" w:hint="eastAsia"/>
          <w:sz w:val="30"/>
          <w:szCs w:val="30"/>
        </w:rPr>
        <w:t xml:space="preserve">董 </w:t>
      </w:r>
      <w:r>
        <w:rPr>
          <w:rFonts w:ascii="方正仿宋_GBK" w:eastAsia="方正仿宋_GBK" w:hAnsi="华文中宋"/>
          <w:sz w:val="30"/>
          <w:szCs w:val="30"/>
        </w:rPr>
        <w:t xml:space="preserve"> </w:t>
      </w:r>
      <w:r>
        <w:rPr>
          <w:rFonts w:ascii="方正仿宋_GBK" w:eastAsia="方正仿宋_GBK" w:hAnsi="华文中宋" w:hint="eastAsia"/>
          <w:sz w:val="30"/>
          <w:szCs w:val="30"/>
        </w:rPr>
        <w:t>林（工程师）</w:t>
      </w:r>
    </w:p>
    <w:p w14:paraId="2B7E02E7" w14:textId="77777777" w:rsidR="00030823" w:rsidRDefault="00000000">
      <w:pPr>
        <w:spacing w:before="156"/>
        <w:jc w:val="both"/>
        <w:rPr>
          <w:rFonts w:ascii="方正仿宋_GBK" w:eastAsia="方正仿宋_GBK" w:hAnsi="华文中宋" w:hint="eastAsia"/>
          <w:sz w:val="18"/>
          <w:szCs w:val="30"/>
        </w:rPr>
      </w:pPr>
      <w:r>
        <w:rPr>
          <w:rFonts w:ascii="方正仿宋_GBK" w:eastAsia="方正仿宋_GBK" w:hAnsi="华文中宋" w:hint="eastAsia"/>
          <w:b/>
          <w:spacing w:val="6"/>
          <w:sz w:val="30"/>
          <w:szCs w:val="30"/>
        </w:rPr>
        <w:t xml:space="preserve">课 题 组 长： </w:t>
      </w:r>
      <w:r>
        <w:rPr>
          <w:rFonts w:ascii="方正仿宋_GBK" w:eastAsia="方正仿宋_GBK" w:hAnsi="华文中宋" w:hint="eastAsia"/>
          <w:sz w:val="30"/>
          <w:szCs w:val="30"/>
        </w:rPr>
        <w:t>刘  芳（工程师）</w:t>
      </w:r>
    </w:p>
    <w:p w14:paraId="1C421AD5" w14:textId="77777777" w:rsidR="00030823" w:rsidRDefault="00030823">
      <w:pPr>
        <w:ind w:firstLineChars="700" w:firstLine="1260"/>
        <w:jc w:val="both"/>
        <w:rPr>
          <w:rFonts w:ascii="方正仿宋_GBK" w:eastAsia="方正仿宋_GBK" w:hAnsi="华文中宋" w:hint="eastAsia"/>
          <w:sz w:val="18"/>
          <w:szCs w:val="30"/>
        </w:rPr>
      </w:pPr>
    </w:p>
    <w:p w14:paraId="2F0C18B9" w14:textId="77777777" w:rsidR="00030823" w:rsidRDefault="00000000">
      <w:pPr>
        <w:spacing w:before="156"/>
        <w:jc w:val="both"/>
        <w:rPr>
          <w:rFonts w:ascii="方正仿宋_GBK" w:eastAsia="方正仿宋_GBK" w:hAnsi="华文中宋" w:hint="eastAsia"/>
          <w:sz w:val="30"/>
          <w:szCs w:val="30"/>
        </w:rPr>
      </w:pPr>
      <w:r>
        <w:rPr>
          <w:rFonts w:ascii="方正仿宋_GBK" w:eastAsia="方正仿宋_GBK" w:hAnsi="华文中宋" w:hint="eastAsia"/>
          <w:b/>
          <w:sz w:val="30"/>
          <w:szCs w:val="30"/>
        </w:rPr>
        <w:t xml:space="preserve">主要参加人员： </w:t>
      </w:r>
      <w:r>
        <w:rPr>
          <w:rFonts w:ascii="方正仿宋_GBK" w:eastAsia="方正仿宋_GBK" w:hAnsi="华文中宋" w:hint="eastAsia"/>
          <w:sz w:val="30"/>
          <w:szCs w:val="30"/>
        </w:rPr>
        <w:t>王万宾（高级工程师）</w:t>
      </w:r>
    </w:p>
    <w:p w14:paraId="7E1D45A6" w14:textId="77777777" w:rsidR="00030823" w:rsidRDefault="00000000">
      <w:pPr>
        <w:spacing w:before="156"/>
        <w:ind w:left="1830" w:firstLine="420"/>
        <w:jc w:val="both"/>
        <w:rPr>
          <w:rFonts w:ascii="方正仿宋_GBK" w:eastAsia="方正仿宋_GBK" w:hAnsi="华文中宋" w:hint="eastAsia"/>
          <w:sz w:val="30"/>
          <w:szCs w:val="30"/>
        </w:rPr>
      </w:pPr>
      <w:r>
        <w:rPr>
          <w:rFonts w:ascii="方正仿宋_GBK" w:eastAsia="方正仿宋_GBK" w:hAnsi="华文中宋" w:hint="eastAsia"/>
          <w:sz w:val="30"/>
          <w:szCs w:val="30"/>
        </w:rPr>
        <w:t>管堂珍（高级工程师）</w:t>
      </w:r>
    </w:p>
    <w:p w14:paraId="4405E658" w14:textId="77777777" w:rsidR="00030823" w:rsidRDefault="00000000">
      <w:pPr>
        <w:spacing w:before="156"/>
        <w:ind w:firstLineChars="750" w:firstLine="2250"/>
        <w:jc w:val="both"/>
        <w:rPr>
          <w:rFonts w:ascii="方正仿宋_GBK" w:eastAsia="方正仿宋_GBK" w:hAnsi="华文中宋" w:hint="eastAsia"/>
          <w:sz w:val="30"/>
          <w:szCs w:val="30"/>
        </w:rPr>
      </w:pPr>
      <w:r>
        <w:rPr>
          <w:rFonts w:ascii="方正仿宋_GBK" w:eastAsia="方正仿宋_GBK" w:hAnsi="华文中宋" w:hint="eastAsia"/>
          <w:sz w:val="30"/>
          <w:szCs w:val="30"/>
        </w:rPr>
        <w:t>陈冬妮（工程师）</w:t>
      </w:r>
    </w:p>
    <w:p w14:paraId="31628D52" w14:textId="77777777" w:rsidR="00030823" w:rsidRDefault="00030823">
      <w:pPr>
        <w:spacing w:before="156"/>
        <w:ind w:firstLineChars="66" w:firstLine="198"/>
        <w:jc w:val="both"/>
        <w:rPr>
          <w:rFonts w:ascii="方正仿宋_GBK" w:eastAsia="方正仿宋_GBK" w:hAnsi="华文中宋" w:hint="eastAsia"/>
          <w:b/>
          <w:sz w:val="30"/>
          <w:szCs w:val="30"/>
        </w:rPr>
      </w:pPr>
    </w:p>
    <w:p w14:paraId="2CD443FA" w14:textId="77777777" w:rsidR="00030823" w:rsidRDefault="00030823">
      <w:pPr>
        <w:spacing w:before="156"/>
        <w:ind w:firstLineChars="66" w:firstLine="198"/>
        <w:jc w:val="both"/>
        <w:rPr>
          <w:rFonts w:ascii="方正仿宋_GBK" w:eastAsia="方正仿宋_GBK" w:hAnsi="华文中宋" w:hint="eastAsia"/>
          <w:b/>
          <w:sz w:val="30"/>
          <w:szCs w:val="30"/>
        </w:rPr>
      </w:pPr>
    </w:p>
    <w:p w14:paraId="6640A8B5" w14:textId="77777777" w:rsidR="00030823" w:rsidRDefault="00000000">
      <w:pPr>
        <w:spacing w:before="156"/>
        <w:ind w:firstLineChars="66" w:firstLine="198"/>
        <w:jc w:val="both"/>
        <w:rPr>
          <w:rFonts w:ascii="方正仿宋_GBK" w:eastAsia="方正仿宋_GBK" w:hAnsi="华文中宋" w:hint="eastAsia"/>
          <w:sz w:val="30"/>
          <w:szCs w:val="30"/>
        </w:rPr>
      </w:pPr>
      <w:r>
        <w:rPr>
          <w:rFonts w:ascii="方正仿宋_GBK" w:eastAsia="方正仿宋_GBK" w:hAnsi="华文中宋" w:hint="eastAsia"/>
          <w:b/>
          <w:sz w:val="30"/>
          <w:szCs w:val="30"/>
        </w:rPr>
        <w:t>部门审核人员：</w:t>
      </w:r>
      <w:r>
        <w:rPr>
          <w:rFonts w:ascii="方正仿宋_GBK" w:eastAsia="方正仿宋_GBK" w:hAnsi="华文中宋" w:hint="eastAsia"/>
          <w:spacing w:val="26"/>
          <w:sz w:val="30"/>
          <w:szCs w:val="30"/>
        </w:rPr>
        <w:t>茹菁宇</w:t>
      </w:r>
    </w:p>
    <w:p w14:paraId="59950E41" w14:textId="77777777" w:rsidR="00030823" w:rsidRDefault="00030823">
      <w:pPr>
        <w:adjustRightInd w:val="0"/>
        <w:snapToGrid w:val="0"/>
        <w:spacing w:line="360" w:lineRule="auto"/>
        <w:jc w:val="both"/>
        <w:rPr>
          <w:rFonts w:ascii="方正仿宋_GBK" w:eastAsia="方正仿宋_GBK" w:hAnsi="宋体" w:hint="eastAsia"/>
          <w:b/>
          <w:bCs/>
        </w:rPr>
        <w:sectPr w:rsidR="00030823">
          <w:pgSz w:w="11906" w:h="16838"/>
          <w:pgMar w:top="1440" w:right="1800" w:bottom="1440" w:left="1800" w:header="851" w:footer="992" w:gutter="0"/>
          <w:pgNumType w:fmt="upperRoman" w:start="1"/>
          <w:cols w:space="425"/>
          <w:docGrid w:type="lines" w:linePitch="312"/>
        </w:sectPr>
      </w:pPr>
    </w:p>
    <w:sdt>
      <w:sdtPr>
        <w:rPr>
          <w:rFonts w:ascii="方正仿宋_GBK" w:eastAsia="方正仿宋_GBK" w:hAnsi="Times New Roman" w:cs="Times New Roman" w:hint="eastAsia"/>
          <w:b w:val="0"/>
          <w:bCs w:val="0"/>
          <w:color w:val="auto"/>
          <w:sz w:val="24"/>
          <w:szCs w:val="24"/>
          <w:lang w:val="zh-CN"/>
        </w:rPr>
        <w:id w:val="1675995370"/>
      </w:sdtPr>
      <w:sdtContent>
        <w:p w14:paraId="4650C009" w14:textId="77777777" w:rsidR="00030823" w:rsidRDefault="00000000">
          <w:pPr>
            <w:pStyle w:val="TOC10"/>
            <w:spacing w:line="240" w:lineRule="auto"/>
            <w:jc w:val="both"/>
            <w:rPr>
              <w:rFonts w:ascii="方正仿宋_GBK" w:eastAsia="方正仿宋_GBK"/>
              <w:b w:val="0"/>
              <w:color w:val="auto"/>
              <w:sz w:val="24"/>
            </w:rPr>
          </w:pPr>
          <w:r>
            <w:rPr>
              <w:rFonts w:ascii="方正仿宋_GBK" w:eastAsia="方正仿宋_GBK" w:hint="eastAsia"/>
              <w:b w:val="0"/>
              <w:color w:val="auto"/>
              <w:sz w:val="24"/>
              <w:lang w:val="zh-CN"/>
            </w:rPr>
            <w:t>目录</w:t>
          </w:r>
        </w:p>
        <w:p w14:paraId="22E3ECBE" w14:textId="2B857AE1" w:rsidR="00030823" w:rsidRDefault="00000000">
          <w:pPr>
            <w:pStyle w:val="TOC1"/>
            <w:tabs>
              <w:tab w:val="right" w:leader="dot" w:pos="8296"/>
            </w:tabs>
            <w:rPr>
              <w:rFonts w:asciiTheme="minorHAnsi" w:eastAsiaTheme="minorEastAsia" w:hAnsiTheme="minorHAnsi" w:cstheme="minorBidi"/>
              <w:b w:val="0"/>
              <w:snapToGrid/>
              <w:kern w:val="2"/>
              <w:sz w:val="21"/>
              <w:szCs w:val="22"/>
            </w:rPr>
          </w:pPr>
          <w:r w:rsidRPr="00A81143">
            <w:rPr>
              <w:rFonts w:ascii="方正仿宋_GBK"/>
              <w:bCs/>
            </w:rPr>
            <w:t>第一章</w:t>
          </w:r>
          <w:r w:rsidRPr="00A81143">
            <w:rPr>
              <w:rFonts w:ascii="方正仿宋_GBK"/>
              <w:bCs/>
            </w:rPr>
            <w:t xml:space="preserve">  </w:t>
          </w:r>
          <w:r w:rsidRPr="00A81143">
            <w:rPr>
              <w:rFonts w:ascii="方正仿宋_GBK"/>
              <w:bCs/>
            </w:rPr>
            <w:t>总则</w:t>
          </w:r>
          <w:r>
            <w:tab/>
            <w:t>1</w:t>
          </w:r>
        </w:p>
        <w:p w14:paraId="1CFDF5D7" w14:textId="289BC640"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1</w:t>
          </w:r>
          <w:r w:rsidRPr="00A81143">
            <w:rPr>
              <w:rFonts w:ascii="方正仿宋_GBK" w:eastAsia="方正仿宋_GBK"/>
              <w:bCs/>
            </w:rPr>
            <w:t>.</w:t>
          </w:r>
          <w:r w:rsidRPr="00A81143">
            <w:rPr>
              <w:rFonts w:eastAsia="方正仿宋_GBK"/>
              <w:bCs/>
            </w:rPr>
            <w:t>1</w:t>
          </w:r>
          <w:r w:rsidRPr="00A81143">
            <w:rPr>
              <w:rFonts w:ascii="方正仿宋_GBK" w:eastAsia="方正仿宋_GBK"/>
              <w:bCs/>
            </w:rPr>
            <w:t xml:space="preserve"> 背景及意义</w:t>
          </w:r>
          <w:r>
            <w:tab/>
            <w:t>1</w:t>
          </w:r>
        </w:p>
        <w:p w14:paraId="55CCF127" w14:textId="161849EA"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1.2 </w:t>
          </w:r>
          <w:r w:rsidRPr="00A81143">
            <w:rPr>
              <w:rFonts w:eastAsia="方正仿宋_GBK"/>
              <w:bCs/>
            </w:rPr>
            <w:t>划分依据</w:t>
          </w:r>
          <w:r>
            <w:tab/>
            <w:t>3</w:t>
          </w:r>
        </w:p>
        <w:p w14:paraId="324C39EA" w14:textId="5BBAC581"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1</w:t>
          </w:r>
          <w:r w:rsidRPr="00A81143">
            <w:rPr>
              <w:rFonts w:ascii="方正仿宋_GBK" w:eastAsia="方正仿宋_GBK"/>
            </w:rPr>
            <w:t>.</w:t>
          </w:r>
          <w:r w:rsidRPr="00A81143">
            <w:rPr>
              <w:rFonts w:eastAsia="方正仿宋_GBK"/>
            </w:rPr>
            <w:t>2</w:t>
          </w:r>
          <w:r w:rsidRPr="00A81143">
            <w:rPr>
              <w:rFonts w:ascii="方正仿宋_GBK" w:eastAsia="方正仿宋_GBK"/>
            </w:rPr>
            <w:t>.</w:t>
          </w:r>
          <w:r w:rsidRPr="00A81143">
            <w:rPr>
              <w:rFonts w:eastAsia="方正仿宋_GBK"/>
            </w:rPr>
            <w:t>1</w:t>
          </w:r>
          <w:r w:rsidRPr="00A81143">
            <w:rPr>
              <w:rFonts w:ascii="方正仿宋_GBK" w:eastAsia="方正仿宋_GBK"/>
            </w:rPr>
            <w:t>相关法律法规</w:t>
          </w:r>
          <w:r>
            <w:tab/>
            <w:t>6</w:t>
          </w:r>
        </w:p>
        <w:p w14:paraId="31568A32" w14:textId="4A45E0CC"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1</w:t>
          </w:r>
          <w:r w:rsidRPr="00A81143">
            <w:rPr>
              <w:rFonts w:ascii="方正仿宋_GBK" w:eastAsia="方正仿宋_GBK"/>
            </w:rPr>
            <w:t>.</w:t>
          </w:r>
          <w:r w:rsidRPr="00A81143">
            <w:rPr>
              <w:rFonts w:eastAsia="方正仿宋_GBK"/>
            </w:rPr>
            <w:t>2</w:t>
          </w:r>
          <w:r w:rsidRPr="00A81143">
            <w:rPr>
              <w:rFonts w:ascii="方正仿宋_GBK" w:eastAsia="方正仿宋_GBK"/>
            </w:rPr>
            <w:t>.</w:t>
          </w:r>
          <w:r w:rsidRPr="00A81143">
            <w:rPr>
              <w:rFonts w:eastAsia="方正仿宋_GBK"/>
            </w:rPr>
            <w:t>2</w:t>
          </w:r>
          <w:r w:rsidRPr="00A81143">
            <w:rPr>
              <w:rFonts w:ascii="方正仿宋_GBK" w:eastAsia="方正仿宋_GBK"/>
            </w:rPr>
            <w:t xml:space="preserve"> 标准及技术规范</w:t>
          </w:r>
          <w:r>
            <w:tab/>
            <w:t>6</w:t>
          </w:r>
        </w:p>
        <w:p w14:paraId="60005EE1" w14:textId="45274F1F"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1</w:t>
          </w:r>
          <w:r w:rsidRPr="00A81143">
            <w:rPr>
              <w:rFonts w:ascii="方正仿宋_GBK" w:eastAsia="方正仿宋_GBK"/>
              <w:bCs/>
            </w:rPr>
            <w:t>.</w:t>
          </w:r>
          <w:r w:rsidRPr="00A81143">
            <w:rPr>
              <w:rFonts w:eastAsia="方正仿宋_GBK"/>
              <w:bCs/>
            </w:rPr>
            <w:t>3</w:t>
          </w:r>
          <w:r w:rsidRPr="00A81143">
            <w:rPr>
              <w:rFonts w:ascii="方正仿宋_GBK" w:eastAsia="方正仿宋_GBK"/>
              <w:bCs/>
            </w:rPr>
            <w:t>政策文件</w:t>
          </w:r>
          <w:r>
            <w:tab/>
            <w:t>7</w:t>
          </w:r>
        </w:p>
        <w:p w14:paraId="0944B8DB" w14:textId="71914FAE"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1</w:t>
          </w:r>
          <w:r w:rsidRPr="00A81143">
            <w:rPr>
              <w:rFonts w:ascii="方正仿宋_GBK" w:eastAsia="方正仿宋_GBK"/>
              <w:bCs/>
            </w:rPr>
            <w:t>.</w:t>
          </w:r>
          <w:r w:rsidRPr="00A81143">
            <w:rPr>
              <w:rFonts w:eastAsia="方正仿宋_GBK"/>
              <w:bCs/>
            </w:rPr>
            <w:t>4</w:t>
          </w:r>
          <w:r w:rsidRPr="00A81143">
            <w:rPr>
              <w:rFonts w:ascii="方正仿宋_GBK" w:eastAsia="方正仿宋_GBK"/>
              <w:bCs/>
            </w:rPr>
            <w:t xml:space="preserve"> 相关已批准实施规划</w:t>
          </w:r>
          <w:r>
            <w:tab/>
            <w:t>8</w:t>
          </w:r>
        </w:p>
        <w:p w14:paraId="2C74583E" w14:textId="554E1D69"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1</w:t>
          </w:r>
          <w:r w:rsidRPr="00A81143">
            <w:rPr>
              <w:rFonts w:ascii="方正仿宋_GBK" w:eastAsia="方正仿宋_GBK"/>
              <w:bCs/>
            </w:rPr>
            <w:t>.</w:t>
          </w:r>
          <w:r w:rsidRPr="00A81143">
            <w:rPr>
              <w:rFonts w:eastAsia="方正仿宋_GBK"/>
              <w:bCs/>
            </w:rPr>
            <w:t>5</w:t>
          </w:r>
          <w:r w:rsidRPr="00A81143">
            <w:rPr>
              <w:rFonts w:ascii="方正仿宋_GBK" w:eastAsia="方正仿宋_GBK"/>
              <w:bCs/>
            </w:rPr>
            <w:t xml:space="preserve"> 技术路线</w:t>
          </w:r>
          <w:r>
            <w:tab/>
            <w:t>8</w:t>
          </w:r>
        </w:p>
        <w:p w14:paraId="0669FC39" w14:textId="4530897B" w:rsidR="00030823" w:rsidRDefault="00000000">
          <w:pPr>
            <w:pStyle w:val="TOC1"/>
            <w:tabs>
              <w:tab w:val="right" w:leader="dot" w:pos="8296"/>
            </w:tabs>
            <w:rPr>
              <w:rFonts w:asciiTheme="minorHAnsi" w:eastAsiaTheme="minorEastAsia" w:hAnsiTheme="minorHAnsi" w:cstheme="minorBidi"/>
              <w:b w:val="0"/>
              <w:snapToGrid/>
              <w:kern w:val="2"/>
              <w:sz w:val="21"/>
              <w:szCs w:val="22"/>
            </w:rPr>
          </w:pPr>
          <w:r w:rsidRPr="00A81143">
            <w:rPr>
              <w:rFonts w:ascii="方正仿宋_GBK"/>
              <w:bCs/>
            </w:rPr>
            <w:t>第二章</w:t>
          </w:r>
          <w:r w:rsidRPr="00A81143">
            <w:rPr>
              <w:rFonts w:ascii="方正仿宋_GBK"/>
              <w:bCs/>
            </w:rPr>
            <w:t xml:space="preserve">  </w:t>
          </w:r>
          <w:r w:rsidRPr="00A81143">
            <w:rPr>
              <w:rFonts w:ascii="方正仿宋_GBK"/>
              <w:bCs/>
            </w:rPr>
            <w:t>区域概况</w:t>
          </w:r>
          <w:r>
            <w:tab/>
            <w:t>11</w:t>
          </w:r>
        </w:p>
        <w:p w14:paraId="2AFDC4F0" w14:textId="5A79A31B"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2.1 </w:t>
          </w:r>
          <w:r w:rsidRPr="00A81143">
            <w:rPr>
              <w:rFonts w:eastAsia="方正仿宋_GBK"/>
              <w:bCs/>
            </w:rPr>
            <w:t>自然地理概况</w:t>
          </w:r>
          <w:r>
            <w:tab/>
            <w:t>11</w:t>
          </w:r>
        </w:p>
        <w:p w14:paraId="647907CC" w14:textId="4FF59DAC"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2</w:t>
          </w:r>
          <w:r w:rsidRPr="00A81143">
            <w:rPr>
              <w:rFonts w:ascii="方正仿宋_GBK" w:eastAsia="方正仿宋_GBK"/>
            </w:rPr>
            <w:t>.</w:t>
          </w:r>
          <w:r w:rsidRPr="00A81143">
            <w:rPr>
              <w:rFonts w:eastAsia="方正仿宋_GBK"/>
            </w:rPr>
            <w:t>1</w:t>
          </w:r>
          <w:r w:rsidRPr="00A81143">
            <w:rPr>
              <w:rFonts w:ascii="方正仿宋_GBK" w:eastAsia="方正仿宋_GBK"/>
            </w:rPr>
            <w:t>.</w:t>
          </w:r>
          <w:r w:rsidRPr="00A81143">
            <w:rPr>
              <w:rFonts w:eastAsia="方正仿宋_GBK"/>
            </w:rPr>
            <w:t>1</w:t>
          </w:r>
          <w:r w:rsidRPr="00A81143">
            <w:rPr>
              <w:rFonts w:ascii="方正仿宋_GBK" w:eastAsia="方正仿宋_GBK"/>
            </w:rPr>
            <w:t xml:space="preserve"> 地理位置</w:t>
          </w:r>
          <w:r>
            <w:tab/>
            <w:t>11</w:t>
          </w:r>
        </w:p>
        <w:p w14:paraId="122D0A6F" w14:textId="28A7A022"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2</w:t>
          </w:r>
          <w:r w:rsidRPr="00A81143">
            <w:rPr>
              <w:rFonts w:ascii="方正仿宋_GBK" w:eastAsia="方正仿宋_GBK"/>
            </w:rPr>
            <w:t>.</w:t>
          </w:r>
          <w:r w:rsidRPr="00A81143">
            <w:rPr>
              <w:rFonts w:eastAsia="方正仿宋_GBK"/>
            </w:rPr>
            <w:t>1</w:t>
          </w:r>
          <w:r w:rsidRPr="00A81143">
            <w:rPr>
              <w:rFonts w:ascii="方正仿宋_GBK" w:eastAsia="方正仿宋_GBK"/>
            </w:rPr>
            <w:t>.</w:t>
          </w:r>
          <w:r w:rsidRPr="00A81143">
            <w:rPr>
              <w:rFonts w:eastAsia="方正仿宋_GBK"/>
            </w:rPr>
            <w:t>2</w:t>
          </w:r>
          <w:r w:rsidRPr="00A81143">
            <w:rPr>
              <w:rFonts w:ascii="方正仿宋_GBK" w:eastAsia="方正仿宋_GBK"/>
            </w:rPr>
            <w:t>自然环境</w:t>
          </w:r>
          <w:r>
            <w:tab/>
            <w:t>11</w:t>
          </w:r>
        </w:p>
        <w:p w14:paraId="64F5F853" w14:textId="16773719"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2</w:t>
          </w:r>
          <w:r w:rsidRPr="00A81143">
            <w:rPr>
              <w:rFonts w:ascii="方正仿宋_GBK" w:eastAsia="方正仿宋_GBK"/>
            </w:rPr>
            <w:t>.</w:t>
          </w:r>
          <w:r w:rsidRPr="00A81143">
            <w:rPr>
              <w:rFonts w:eastAsia="方正仿宋_GBK"/>
            </w:rPr>
            <w:t>1</w:t>
          </w:r>
          <w:r w:rsidRPr="00A81143">
            <w:rPr>
              <w:rFonts w:ascii="方正仿宋_GBK" w:eastAsia="方正仿宋_GBK"/>
            </w:rPr>
            <w:t>.</w:t>
          </w:r>
          <w:r w:rsidRPr="00A81143">
            <w:rPr>
              <w:rFonts w:eastAsia="方正仿宋_GBK"/>
            </w:rPr>
            <w:t>3</w:t>
          </w:r>
          <w:r w:rsidRPr="00A81143">
            <w:rPr>
              <w:rFonts w:ascii="方正仿宋_GBK" w:eastAsia="方正仿宋_GBK"/>
            </w:rPr>
            <w:t>气候特征</w:t>
          </w:r>
          <w:r>
            <w:tab/>
            <w:t>13</w:t>
          </w:r>
        </w:p>
        <w:p w14:paraId="4B44643D" w14:textId="43F97841"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2</w:t>
          </w:r>
          <w:r w:rsidRPr="00A81143">
            <w:rPr>
              <w:rFonts w:ascii="方正仿宋_GBK" w:eastAsia="方正仿宋_GBK"/>
            </w:rPr>
            <w:t>.</w:t>
          </w:r>
          <w:r w:rsidRPr="00A81143">
            <w:rPr>
              <w:rFonts w:eastAsia="方正仿宋_GBK"/>
            </w:rPr>
            <w:t>1</w:t>
          </w:r>
          <w:r w:rsidRPr="00A81143">
            <w:rPr>
              <w:rFonts w:ascii="方正仿宋_GBK" w:eastAsia="方正仿宋_GBK"/>
            </w:rPr>
            <w:t>.</w:t>
          </w:r>
          <w:r w:rsidRPr="00A81143">
            <w:rPr>
              <w:rFonts w:eastAsia="方正仿宋_GBK"/>
            </w:rPr>
            <w:t>4</w:t>
          </w:r>
          <w:r w:rsidRPr="00A81143">
            <w:rPr>
              <w:rFonts w:ascii="方正仿宋_GBK" w:eastAsia="方正仿宋_GBK"/>
            </w:rPr>
            <w:t>水系水文</w:t>
          </w:r>
          <w:r>
            <w:tab/>
            <w:t>13</w:t>
          </w:r>
        </w:p>
        <w:p w14:paraId="19C65B11" w14:textId="2ABE0F2C"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2.1.5</w:t>
          </w:r>
          <w:r w:rsidRPr="00A81143">
            <w:rPr>
              <w:rFonts w:eastAsia="方正仿宋_GBK"/>
            </w:rPr>
            <w:t>土壤植被</w:t>
          </w:r>
          <w:r>
            <w:tab/>
            <w:t>14</w:t>
          </w:r>
        </w:p>
        <w:p w14:paraId="69A06C05" w14:textId="673C33C5"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2.1.6</w:t>
          </w:r>
          <w:r w:rsidRPr="00A81143">
            <w:rPr>
              <w:rFonts w:eastAsia="方正仿宋_GBK"/>
            </w:rPr>
            <w:t>矿产资源</w:t>
          </w:r>
          <w:r>
            <w:tab/>
            <w:t>15</w:t>
          </w:r>
        </w:p>
        <w:p w14:paraId="4A5CFBA5" w14:textId="3AC1E89E"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2.2 </w:t>
          </w:r>
          <w:r w:rsidRPr="00A81143">
            <w:rPr>
              <w:rFonts w:eastAsia="方正仿宋_GBK"/>
              <w:bCs/>
            </w:rPr>
            <w:t>社会经济概况</w:t>
          </w:r>
          <w:r>
            <w:tab/>
            <w:t>15</w:t>
          </w:r>
        </w:p>
        <w:p w14:paraId="6C2EBE22" w14:textId="51530B6A"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2</w:t>
          </w:r>
          <w:r w:rsidRPr="00A81143">
            <w:rPr>
              <w:rFonts w:ascii="方正仿宋_GBK" w:eastAsia="方正仿宋_GBK"/>
            </w:rPr>
            <w:t>.</w:t>
          </w:r>
          <w:r w:rsidRPr="00A81143">
            <w:rPr>
              <w:rFonts w:eastAsia="方正仿宋_GBK"/>
            </w:rPr>
            <w:t>2</w:t>
          </w:r>
          <w:r w:rsidRPr="00A81143">
            <w:rPr>
              <w:rFonts w:ascii="方正仿宋_GBK" w:eastAsia="方正仿宋_GBK"/>
            </w:rPr>
            <w:t>.</w:t>
          </w:r>
          <w:r w:rsidRPr="00A81143">
            <w:rPr>
              <w:rFonts w:eastAsia="方正仿宋_GBK"/>
            </w:rPr>
            <w:t>1</w:t>
          </w:r>
          <w:r w:rsidRPr="00A81143">
            <w:rPr>
              <w:rFonts w:ascii="方正仿宋_GBK" w:eastAsia="方正仿宋_GBK"/>
            </w:rPr>
            <w:t xml:space="preserve"> 行政区划</w:t>
          </w:r>
          <w:r>
            <w:tab/>
            <w:t>15</w:t>
          </w:r>
        </w:p>
        <w:p w14:paraId="58410C58" w14:textId="2269A418"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2</w:t>
          </w:r>
          <w:r w:rsidRPr="00A81143">
            <w:rPr>
              <w:rFonts w:ascii="方正仿宋_GBK" w:eastAsia="方正仿宋_GBK"/>
            </w:rPr>
            <w:t>.</w:t>
          </w:r>
          <w:r w:rsidRPr="00A81143">
            <w:rPr>
              <w:rFonts w:eastAsia="方正仿宋_GBK"/>
            </w:rPr>
            <w:t>2</w:t>
          </w:r>
          <w:r w:rsidRPr="00A81143">
            <w:rPr>
              <w:rFonts w:ascii="方正仿宋_GBK" w:eastAsia="方正仿宋_GBK"/>
            </w:rPr>
            <w:t>.</w:t>
          </w:r>
          <w:r w:rsidRPr="00A81143">
            <w:rPr>
              <w:rFonts w:eastAsia="方正仿宋_GBK"/>
            </w:rPr>
            <w:t>2</w:t>
          </w:r>
          <w:r w:rsidRPr="00A81143">
            <w:rPr>
              <w:rFonts w:ascii="方正仿宋_GBK" w:eastAsia="方正仿宋_GBK"/>
            </w:rPr>
            <w:t>人口民族</w:t>
          </w:r>
          <w:r>
            <w:tab/>
            <w:t>16</w:t>
          </w:r>
        </w:p>
        <w:p w14:paraId="52837EAF" w14:textId="2FCCBF86"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2</w:t>
          </w:r>
          <w:r w:rsidRPr="00A81143">
            <w:rPr>
              <w:rFonts w:ascii="方正仿宋_GBK" w:eastAsia="方正仿宋_GBK"/>
            </w:rPr>
            <w:t>.</w:t>
          </w:r>
          <w:r w:rsidRPr="00A81143">
            <w:rPr>
              <w:rFonts w:eastAsia="方正仿宋_GBK"/>
            </w:rPr>
            <w:t>2</w:t>
          </w:r>
          <w:r w:rsidRPr="00A81143">
            <w:rPr>
              <w:rFonts w:ascii="方正仿宋_GBK" w:eastAsia="方正仿宋_GBK"/>
            </w:rPr>
            <w:t>.</w:t>
          </w:r>
          <w:r w:rsidRPr="00A81143">
            <w:rPr>
              <w:rFonts w:eastAsia="方正仿宋_GBK"/>
            </w:rPr>
            <w:t>3</w:t>
          </w:r>
          <w:r w:rsidRPr="00A81143">
            <w:rPr>
              <w:rFonts w:ascii="方正仿宋_GBK" w:eastAsia="方正仿宋_GBK"/>
            </w:rPr>
            <w:t>经济状况</w:t>
          </w:r>
          <w:r>
            <w:tab/>
            <w:t>16</w:t>
          </w:r>
        </w:p>
        <w:p w14:paraId="199FDCF0" w14:textId="1F6EA4DE" w:rsidR="00030823" w:rsidRDefault="00000000">
          <w:pPr>
            <w:pStyle w:val="TOC1"/>
            <w:tabs>
              <w:tab w:val="right" w:leader="dot" w:pos="8296"/>
            </w:tabs>
            <w:rPr>
              <w:rFonts w:asciiTheme="minorHAnsi" w:eastAsiaTheme="minorEastAsia" w:hAnsiTheme="minorHAnsi" w:cstheme="minorBidi"/>
              <w:b w:val="0"/>
              <w:snapToGrid/>
              <w:kern w:val="2"/>
              <w:sz w:val="21"/>
              <w:szCs w:val="22"/>
            </w:rPr>
          </w:pPr>
          <w:r w:rsidRPr="00A81143">
            <w:rPr>
              <w:rFonts w:ascii="方正仿宋_GBK"/>
              <w:bCs/>
            </w:rPr>
            <w:t>第三章</w:t>
          </w:r>
          <w:r w:rsidRPr="00A81143">
            <w:rPr>
              <w:rFonts w:ascii="方正仿宋_GBK"/>
              <w:bCs/>
            </w:rPr>
            <w:t xml:space="preserve"> </w:t>
          </w:r>
          <w:r w:rsidRPr="00A81143">
            <w:rPr>
              <w:rFonts w:ascii="方正仿宋_GBK"/>
              <w:bCs/>
            </w:rPr>
            <w:t>饮用水源地基础环境状况</w:t>
          </w:r>
          <w:r>
            <w:tab/>
            <w:t>17</w:t>
          </w:r>
        </w:p>
        <w:p w14:paraId="24EBA31A" w14:textId="4CE8488A"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3.1 </w:t>
          </w:r>
          <w:r w:rsidRPr="00A81143">
            <w:rPr>
              <w:rFonts w:eastAsia="方正仿宋_GBK"/>
              <w:bCs/>
            </w:rPr>
            <w:t>饮用水水源地所在区域流域自然环境状况</w:t>
          </w:r>
          <w:r>
            <w:tab/>
            <w:t>17</w:t>
          </w:r>
        </w:p>
        <w:p w14:paraId="7EDCF3F5" w14:textId="171D92EA"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3.2 </w:t>
          </w:r>
          <w:r w:rsidRPr="00A81143">
            <w:rPr>
              <w:rFonts w:eastAsia="方正仿宋_GBK"/>
              <w:bCs/>
            </w:rPr>
            <w:t>饮用水水源地所在区域流域社会经济环境状况</w:t>
          </w:r>
          <w:r>
            <w:tab/>
            <w:t>17</w:t>
          </w:r>
        </w:p>
        <w:p w14:paraId="7D880432" w14:textId="7D97D20A"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3.3 </w:t>
          </w:r>
          <w:r w:rsidRPr="00A81143">
            <w:rPr>
              <w:rFonts w:eastAsia="方正仿宋_GBK"/>
              <w:bCs/>
            </w:rPr>
            <w:t>饮用水水源地周边城乡土地使用现状</w:t>
          </w:r>
          <w:r>
            <w:tab/>
            <w:t>19</w:t>
          </w:r>
        </w:p>
        <w:p w14:paraId="6615FEA7" w14:textId="7134937D"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3.4 </w:t>
          </w:r>
          <w:r w:rsidRPr="00A81143">
            <w:rPr>
              <w:rFonts w:eastAsia="方正仿宋_GBK"/>
              <w:bCs/>
            </w:rPr>
            <w:t>饮用水水源水功能区划、重要生态功能区划等</w:t>
          </w:r>
          <w:r>
            <w:tab/>
            <w:t>20</w:t>
          </w:r>
        </w:p>
        <w:p w14:paraId="74D73CAF" w14:textId="25DAD308"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3.5 </w:t>
          </w:r>
          <w:r w:rsidRPr="00A81143">
            <w:rPr>
              <w:rFonts w:eastAsia="方正仿宋_GBK"/>
              <w:bCs/>
            </w:rPr>
            <w:t>饮用水水源地基础状况</w:t>
          </w:r>
          <w:r>
            <w:tab/>
            <w:t>20</w:t>
          </w:r>
        </w:p>
        <w:p w14:paraId="003FF49F" w14:textId="6AC9624A"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3.6 </w:t>
          </w:r>
          <w:r w:rsidRPr="00A81143">
            <w:rPr>
              <w:rFonts w:eastAsia="方正仿宋_GBK"/>
              <w:bCs/>
            </w:rPr>
            <w:t>饮用水水源地的水质状况调查</w:t>
          </w:r>
          <w:r>
            <w:tab/>
            <w:t>25</w:t>
          </w:r>
        </w:p>
        <w:p w14:paraId="309832BB" w14:textId="69C0D4CE"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3.7 </w:t>
          </w:r>
          <w:r w:rsidRPr="00A81143">
            <w:rPr>
              <w:rFonts w:eastAsia="方正仿宋_GBK"/>
              <w:bCs/>
            </w:rPr>
            <w:t>饮用水水源地周边及上游污染源调查</w:t>
          </w:r>
          <w:r>
            <w:tab/>
            <w:t>28</w:t>
          </w:r>
        </w:p>
        <w:p w14:paraId="59DF07E6" w14:textId="4F300A61"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3.8 </w:t>
          </w:r>
          <w:r w:rsidRPr="00A81143">
            <w:rPr>
              <w:rFonts w:eastAsia="方正仿宋_GBK"/>
              <w:bCs/>
            </w:rPr>
            <w:t>饮用水水源地水环境风险分析</w:t>
          </w:r>
          <w:r>
            <w:tab/>
            <w:t>30</w:t>
          </w:r>
        </w:p>
        <w:p w14:paraId="5C3EF438" w14:textId="21DB590E"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3.9</w:t>
          </w:r>
          <w:r w:rsidRPr="00A81143">
            <w:rPr>
              <w:rFonts w:eastAsia="方正仿宋_GBK"/>
              <w:bCs/>
            </w:rPr>
            <w:t>社会稳定风险评估</w:t>
          </w:r>
          <w:r>
            <w:tab/>
            <w:t>36</w:t>
          </w:r>
        </w:p>
        <w:p w14:paraId="762BF73C" w14:textId="19B2F254"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 xml:space="preserve">3.9.1 </w:t>
          </w:r>
          <w:r w:rsidRPr="00A81143">
            <w:rPr>
              <w:rFonts w:eastAsia="方正仿宋_GBK"/>
            </w:rPr>
            <w:t>风险评估事项和过程</w:t>
          </w:r>
          <w:r>
            <w:tab/>
            <w:t>36</w:t>
          </w:r>
        </w:p>
        <w:p w14:paraId="0FB8B269" w14:textId="5F4396E7"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3.9.2</w:t>
          </w:r>
          <w:r w:rsidRPr="00A81143">
            <w:rPr>
              <w:rFonts w:eastAsia="方正仿宋_GBK"/>
            </w:rPr>
            <w:t>各方意见及其采纳情况</w:t>
          </w:r>
          <w:r>
            <w:tab/>
            <w:t>38</w:t>
          </w:r>
        </w:p>
        <w:p w14:paraId="3BA11221" w14:textId="7BB7CA0E"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 xml:space="preserve">3.9.3 </w:t>
          </w:r>
          <w:r w:rsidRPr="00A81143">
            <w:rPr>
              <w:rFonts w:eastAsia="方正仿宋_GBK"/>
            </w:rPr>
            <w:t>风险分析与识别</w:t>
          </w:r>
          <w:r>
            <w:tab/>
            <w:t>40</w:t>
          </w:r>
        </w:p>
        <w:p w14:paraId="2D41475E" w14:textId="19B385B2"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 xml:space="preserve">3.9.4 </w:t>
          </w:r>
          <w:r w:rsidRPr="00A81143">
            <w:rPr>
              <w:rFonts w:eastAsia="方正仿宋_GBK"/>
            </w:rPr>
            <w:t>风险估计与评估</w:t>
          </w:r>
          <w:r>
            <w:tab/>
            <w:t>47</w:t>
          </w:r>
        </w:p>
        <w:p w14:paraId="3C5BB0A6" w14:textId="185D64D4"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3.9.5</w:t>
          </w:r>
          <w:r w:rsidRPr="00A81143">
            <w:rPr>
              <w:rFonts w:eastAsia="方正仿宋_GBK"/>
            </w:rPr>
            <w:t>风险防范和化解措施的评估</w:t>
          </w:r>
          <w:r>
            <w:tab/>
            <w:t>48</w:t>
          </w:r>
        </w:p>
        <w:p w14:paraId="24949F6E" w14:textId="75E417BD"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 xml:space="preserve">3.9.6 </w:t>
          </w:r>
          <w:r w:rsidRPr="00A81143">
            <w:rPr>
              <w:rFonts w:eastAsia="方正仿宋_GBK"/>
            </w:rPr>
            <w:t>落实措施后的风险等级确定</w:t>
          </w:r>
          <w:r>
            <w:tab/>
            <w:t>49</w:t>
          </w:r>
        </w:p>
        <w:p w14:paraId="74B5119B" w14:textId="1DDCEE51"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 xml:space="preserve">3.9.7 </w:t>
          </w:r>
          <w:r w:rsidRPr="00A81143">
            <w:rPr>
              <w:rFonts w:eastAsia="方正仿宋_GBK"/>
            </w:rPr>
            <w:t>风险评估结论</w:t>
          </w:r>
          <w:r>
            <w:tab/>
            <w:t>49</w:t>
          </w:r>
        </w:p>
        <w:p w14:paraId="61714E8F" w14:textId="6C48547A" w:rsidR="00030823" w:rsidRDefault="00000000">
          <w:pPr>
            <w:pStyle w:val="TOC1"/>
            <w:tabs>
              <w:tab w:val="right" w:leader="dot" w:pos="8296"/>
            </w:tabs>
            <w:rPr>
              <w:rFonts w:asciiTheme="minorHAnsi" w:eastAsiaTheme="minorEastAsia" w:hAnsiTheme="minorHAnsi" w:cstheme="minorBidi"/>
              <w:b w:val="0"/>
              <w:snapToGrid/>
              <w:kern w:val="2"/>
              <w:sz w:val="21"/>
              <w:szCs w:val="22"/>
            </w:rPr>
          </w:pPr>
          <w:r w:rsidRPr="00A81143">
            <w:rPr>
              <w:rFonts w:ascii="方正仿宋_GBK"/>
              <w:bCs/>
            </w:rPr>
            <w:t>第四章</w:t>
          </w:r>
          <w:r w:rsidRPr="00A81143">
            <w:rPr>
              <w:rFonts w:ascii="方正仿宋_GBK"/>
              <w:bCs/>
            </w:rPr>
            <w:t xml:space="preserve">  </w:t>
          </w:r>
          <w:r w:rsidRPr="00A81143">
            <w:rPr>
              <w:rFonts w:ascii="方正仿宋_GBK"/>
              <w:bCs/>
            </w:rPr>
            <w:t>保护区划分与定界</w:t>
          </w:r>
          <w:r>
            <w:tab/>
            <w:t>51</w:t>
          </w:r>
        </w:p>
        <w:p w14:paraId="52DFA97A" w14:textId="1D05DAB3"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4.1 </w:t>
          </w:r>
          <w:r w:rsidRPr="00A81143">
            <w:rPr>
              <w:rFonts w:eastAsia="方正仿宋_GBK"/>
              <w:bCs/>
            </w:rPr>
            <w:t>保护区划分技术原则</w:t>
          </w:r>
          <w:r>
            <w:tab/>
            <w:t>51</w:t>
          </w:r>
        </w:p>
        <w:p w14:paraId="69758BE1" w14:textId="2951ED2C"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4.2 </w:t>
          </w:r>
          <w:r w:rsidRPr="00A81143">
            <w:rPr>
              <w:rFonts w:eastAsia="方正仿宋_GBK"/>
              <w:bCs/>
            </w:rPr>
            <w:t>保护区划分技术方法及数据</w:t>
          </w:r>
          <w:r>
            <w:tab/>
            <w:t>51</w:t>
          </w:r>
        </w:p>
        <w:p w14:paraId="5D84196B" w14:textId="5E3CB259"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4</w:t>
          </w:r>
          <w:r w:rsidRPr="00A81143">
            <w:rPr>
              <w:rFonts w:ascii="方正仿宋_GBK" w:eastAsia="方正仿宋_GBK"/>
            </w:rPr>
            <w:t>.</w:t>
          </w:r>
          <w:r w:rsidRPr="00A81143">
            <w:rPr>
              <w:rFonts w:eastAsia="方正仿宋_GBK"/>
            </w:rPr>
            <w:t>2</w:t>
          </w:r>
          <w:r w:rsidRPr="00A81143">
            <w:rPr>
              <w:rFonts w:ascii="方正仿宋_GBK" w:eastAsia="方正仿宋_GBK"/>
            </w:rPr>
            <w:t>.</w:t>
          </w:r>
          <w:r w:rsidRPr="00A81143">
            <w:rPr>
              <w:rFonts w:eastAsia="方正仿宋_GBK"/>
            </w:rPr>
            <w:t>1</w:t>
          </w:r>
          <w:r w:rsidRPr="00A81143">
            <w:rPr>
              <w:rFonts w:ascii="方正仿宋_GBK" w:eastAsia="方正仿宋_GBK"/>
            </w:rPr>
            <w:t>河流型饮用水水源保护区的划分</w:t>
          </w:r>
          <w:r>
            <w:tab/>
            <w:t>52</w:t>
          </w:r>
        </w:p>
        <w:p w14:paraId="2FD0002E" w14:textId="1646C916"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4</w:t>
          </w:r>
          <w:r w:rsidRPr="00A81143">
            <w:rPr>
              <w:rFonts w:ascii="方正仿宋_GBK" w:eastAsia="方正仿宋_GBK"/>
            </w:rPr>
            <w:t>.</w:t>
          </w:r>
          <w:r w:rsidRPr="00A81143">
            <w:rPr>
              <w:rFonts w:eastAsia="方正仿宋_GBK"/>
            </w:rPr>
            <w:t>2</w:t>
          </w:r>
          <w:r w:rsidRPr="00A81143">
            <w:rPr>
              <w:rFonts w:ascii="方正仿宋_GBK" w:eastAsia="方正仿宋_GBK"/>
            </w:rPr>
            <w:t>.</w:t>
          </w:r>
          <w:r w:rsidRPr="00A81143">
            <w:rPr>
              <w:rFonts w:eastAsia="方正仿宋_GBK"/>
            </w:rPr>
            <w:t>2</w:t>
          </w:r>
          <w:r w:rsidRPr="00A81143">
            <w:rPr>
              <w:rFonts w:ascii="方正仿宋_GBK" w:eastAsia="方正仿宋_GBK"/>
            </w:rPr>
            <w:t>湖泊、水库型饮用水水源保护区的划分</w:t>
          </w:r>
          <w:r>
            <w:tab/>
            <w:t>53</w:t>
          </w:r>
        </w:p>
        <w:p w14:paraId="59A3A42D" w14:textId="5F2724E9"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4</w:t>
          </w:r>
          <w:r w:rsidRPr="00A81143">
            <w:rPr>
              <w:rFonts w:ascii="方正仿宋_GBK" w:eastAsia="方正仿宋_GBK"/>
            </w:rPr>
            <w:t>.</w:t>
          </w:r>
          <w:r w:rsidRPr="00A81143">
            <w:rPr>
              <w:rFonts w:eastAsia="方正仿宋_GBK"/>
            </w:rPr>
            <w:t>2</w:t>
          </w:r>
          <w:r w:rsidRPr="00A81143">
            <w:rPr>
              <w:rFonts w:ascii="方正仿宋_GBK" w:eastAsia="方正仿宋_GBK"/>
            </w:rPr>
            <w:t>.</w:t>
          </w:r>
          <w:r w:rsidRPr="00A81143">
            <w:rPr>
              <w:rFonts w:eastAsia="方正仿宋_GBK"/>
            </w:rPr>
            <w:t>3</w:t>
          </w:r>
          <w:r w:rsidRPr="00A81143">
            <w:rPr>
              <w:rFonts w:ascii="方正仿宋_GBK" w:eastAsia="方正仿宋_GBK"/>
            </w:rPr>
            <w:t>数据来源及处理</w:t>
          </w:r>
          <w:r>
            <w:tab/>
            <w:t>54</w:t>
          </w:r>
        </w:p>
        <w:p w14:paraId="75DE266A" w14:textId="4A62C289" w:rsidR="00030823" w:rsidRDefault="00000000">
          <w:pPr>
            <w:pStyle w:val="TOC3"/>
            <w:tabs>
              <w:tab w:val="right" w:leader="dot" w:pos="8296"/>
            </w:tabs>
            <w:ind w:left="960"/>
            <w:rPr>
              <w:rFonts w:asciiTheme="minorHAnsi" w:eastAsiaTheme="minorEastAsia" w:hAnsiTheme="minorHAnsi" w:cstheme="minorBidi"/>
              <w:b w:val="0"/>
              <w:snapToGrid/>
              <w:kern w:val="2"/>
              <w:sz w:val="21"/>
              <w:szCs w:val="22"/>
            </w:rPr>
          </w:pPr>
          <w:r w:rsidRPr="00A81143">
            <w:rPr>
              <w:rFonts w:eastAsia="方正仿宋_GBK"/>
            </w:rPr>
            <w:t>4</w:t>
          </w:r>
          <w:r w:rsidRPr="00A81143">
            <w:rPr>
              <w:rFonts w:ascii="方正仿宋_GBK" w:eastAsia="方正仿宋_GBK"/>
            </w:rPr>
            <w:t>.</w:t>
          </w:r>
          <w:r w:rsidRPr="00A81143">
            <w:rPr>
              <w:rFonts w:eastAsia="方正仿宋_GBK"/>
            </w:rPr>
            <w:t>2</w:t>
          </w:r>
          <w:r w:rsidRPr="00A81143">
            <w:rPr>
              <w:rFonts w:ascii="方正仿宋_GBK" w:eastAsia="方正仿宋_GBK"/>
            </w:rPr>
            <w:t>.</w:t>
          </w:r>
          <w:r w:rsidRPr="00A81143">
            <w:rPr>
              <w:rFonts w:eastAsia="方正仿宋_GBK"/>
            </w:rPr>
            <w:t>4</w:t>
          </w:r>
          <w:r w:rsidRPr="00A81143">
            <w:rPr>
              <w:rFonts w:ascii="方正仿宋_GBK" w:eastAsia="方正仿宋_GBK"/>
            </w:rPr>
            <w:t>提交成果标准</w:t>
          </w:r>
          <w:r>
            <w:tab/>
            <w:t>55</w:t>
          </w:r>
        </w:p>
        <w:p w14:paraId="6674A911" w14:textId="1B480C82"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4.3 </w:t>
          </w:r>
          <w:r w:rsidRPr="00A81143">
            <w:rPr>
              <w:rFonts w:eastAsia="方正仿宋_GBK"/>
              <w:bCs/>
            </w:rPr>
            <w:t>饮用水水源保护区划分结果</w:t>
          </w:r>
          <w:r>
            <w:tab/>
            <w:t>56</w:t>
          </w:r>
        </w:p>
        <w:p w14:paraId="2486D50F" w14:textId="0F80C0E1"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4.4</w:t>
          </w:r>
          <w:r w:rsidRPr="00A81143">
            <w:rPr>
              <w:rFonts w:eastAsia="方正仿宋_GBK"/>
              <w:bCs/>
            </w:rPr>
            <w:t>保护区定界方案及技术说明</w:t>
          </w:r>
          <w:r>
            <w:tab/>
            <w:t>58</w:t>
          </w:r>
        </w:p>
        <w:p w14:paraId="63A858CB" w14:textId="0B97F0C0" w:rsidR="00030823" w:rsidRDefault="00000000">
          <w:pPr>
            <w:pStyle w:val="TOC1"/>
            <w:tabs>
              <w:tab w:val="right" w:leader="dot" w:pos="8296"/>
            </w:tabs>
            <w:rPr>
              <w:rFonts w:asciiTheme="minorHAnsi" w:eastAsiaTheme="minorEastAsia" w:hAnsiTheme="minorHAnsi" w:cstheme="minorBidi"/>
              <w:b w:val="0"/>
              <w:snapToGrid/>
              <w:kern w:val="2"/>
              <w:sz w:val="21"/>
              <w:szCs w:val="22"/>
            </w:rPr>
          </w:pPr>
          <w:r w:rsidRPr="00A81143">
            <w:rPr>
              <w:rFonts w:ascii="方正仿宋_GBK"/>
              <w:bCs/>
            </w:rPr>
            <w:t>第五章</w:t>
          </w:r>
          <w:r w:rsidRPr="00A81143">
            <w:rPr>
              <w:rFonts w:ascii="方正仿宋_GBK"/>
              <w:bCs/>
            </w:rPr>
            <w:t xml:space="preserve">  </w:t>
          </w:r>
          <w:r w:rsidRPr="00A81143">
            <w:rPr>
              <w:rFonts w:ascii="方正仿宋_GBK"/>
              <w:bCs/>
            </w:rPr>
            <w:t>饮用水水源保护区规范化建设与管理要求</w:t>
          </w:r>
          <w:r>
            <w:tab/>
            <w:t>59</w:t>
          </w:r>
        </w:p>
        <w:p w14:paraId="4C63545D" w14:textId="6EE47A53"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5.1 </w:t>
          </w:r>
          <w:r w:rsidRPr="00A81143">
            <w:rPr>
              <w:rFonts w:eastAsia="方正仿宋_GBK"/>
              <w:bCs/>
            </w:rPr>
            <w:t>饮用水水源保护区规范化建设</w:t>
          </w:r>
          <w:r>
            <w:tab/>
            <w:t>59</w:t>
          </w:r>
        </w:p>
        <w:p w14:paraId="19A84DDA" w14:textId="769EFBD7"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5.2</w:t>
          </w:r>
          <w:r w:rsidRPr="00A81143">
            <w:rPr>
              <w:rFonts w:eastAsia="方正仿宋_GBK"/>
              <w:bCs/>
            </w:rPr>
            <w:t>饮用水水源保护区管理要求</w:t>
          </w:r>
          <w:r>
            <w:tab/>
            <w:t>59</w:t>
          </w:r>
        </w:p>
        <w:p w14:paraId="68BF6468" w14:textId="1F4D4CE5"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5.3 </w:t>
          </w:r>
          <w:r w:rsidRPr="00A81143">
            <w:rPr>
              <w:rFonts w:eastAsia="方正仿宋_GBK"/>
              <w:bCs/>
            </w:rPr>
            <w:t>保护区污染控制</w:t>
          </w:r>
          <w:r>
            <w:tab/>
            <w:t>61</w:t>
          </w:r>
        </w:p>
        <w:p w14:paraId="117BDD2D" w14:textId="2FC78BE5"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 xml:space="preserve">5.4 </w:t>
          </w:r>
          <w:r w:rsidRPr="00A81143">
            <w:rPr>
              <w:rFonts w:eastAsia="方正仿宋_GBK"/>
              <w:bCs/>
            </w:rPr>
            <w:t>完善饮用水源地环境预警监控体系建设</w:t>
          </w:r>
          <w:r>
            <w:tab/>
            <w:t>61</w:t>
          </w:r>
        </w:p>
        <w:p w14:paraId="57E0B055" w14:textId="1AF70ACF"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5.5</w:t>
          </w:r>
          <w:r w:rsidRPr="00A81143">
            <w:rPr>
              <w:rFonts w:eastAsia="方正仿宋_GBK"/>
              <w:bCs/>
            </w:rPr>
            <w:t>强化饮用水源地环境管理能力</w:t>
          </w:r>
          <w:r>
            <w:tab/>
            <w:t>61</w:t>
          </w:r>
        </w:p>
        <w:p w14:paraId="61D9946E" w14:textId="194EE6B9" w:rsidR="00030823" w:rsidRDefault="00000000">
          <w:pPr>
            <w:pStyle w:val="TOC1"/>
            <w:tabs>
              <w:tab w:val="right" w:leader="dot" w:pos="8296"/>
            </w:tabs>
            <w:rPr>
              <w:rFonts w:asciiTheme="minorHAnsi" w:eastAsiaTheme="minorEastAsia" w:hAnsiTheme="minorHAnsi" w:cstheme="minorBidi"/>
              <w:b w:val="0"/>
              <w:snapToGrid/>
              <w:kern w:val="2"/>
              <w:sz w:val="21"/>
              <w:szCs w:val="22"/>
            </w:rPr>
          </w:pPr>
          <w:r w:rsidRPr="00A81143">
            <w:rPr>
              <w:rFonts w:ascii="方正仿宋_GBK"/>
              <w:bCs/>
            </w:rPr>
            <w:t>第六章</w:t>
          </w:r>
          <w:r w:rsidRPr="00A81143">
            <w:rPr>
              <w:rFonts w:ascii="方正仿宋_GBK"/>
              <w:bCs/>
            </w:rPr>
            <w:t xml:space="preserve">  </w:t>
          </w:r>
          <w:r w:rsidRPr="00A81143">
            <w:rPr>
              <w:rFonts w:ascii="方正仿宋_GBK"/>
              <w:bCs/>
            </w:rPr>
            <w:t>饮用水水源保护区建设投资估算</w:t>
          </w:r>
          <w:r>
            <w:tab/>
            <w:t>63</w:t>
          </w:r>
        </w:p>
        <w:p w14:paraId="73201AD9" w14:textId="15E83EC1"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6.1</w:t>
          </w:r>
          <w:r w:rsidRPr="00A81143">
            <w:rPr>
              <w:rFonts w:eastAsia="方正仿宋_GBK"/>
              <w:bCs/>
            </w:rPr>
            <w:t>规范化项目投资建设估算</w:t>
          </w:r>
          <w:r>
            <w:tab/>
            <w:t>63</w:t>
          </w:r>
        </w:p>
        <w:p w14:paraId="31B2DD56" w14:textId="5A7B887C" w:rsidR="00030823" w:rsidRDefault="00000000">
          <w:pPr>
            <w:pStyle w:val="TOC2"/>
            <w:tabs>
              <w:tab w:val="right" w:leader="dot" w:pos="8296"/>
            </w:tabs>
            <w:ind w:left="480"/>
            <w:rPr>
              <w:rFonts w:asciiTheme="minorHAnsi" w:eastAsiaTheme="minorEastAsia" w:hAnsiTheme="minorHAnsi" w:cstheme="minorBidi"/>
              <w:b w:val="0"/>
              <w:snapToGrid/>
              <w:kern w:val="2"/>
              <w:sz w:val="21"/>
              <w:szCs w:val="22"/>
            </w:rPr>
          </w:pPr>
          <w:r w:rsidRPr="00A81143">
            <w:rPr>
              <w:rFonts w:eastAsia="方正仿宋_GBK"/>
              <w:bCs/>
            </w:rPr>
            <w:t>6.2</w:t>
          </w:r>
          <w:r w:rsidRPr="00A81143">
            <w:rPr>
              <w:rFonts w:eastAsia="方正仿宋_GBK"/>
              <w:bCs/>
            </w:rPr>
            <w:t>规范化建设目标达标的可行性分析</w:t>
          </w:r>
          <w:r>
            <w:tab/>
            <w:t>66</w:t>
          </w:r>
        </w:p>
        <w:p w14:paraId="35E1F24D" w14:textId="239922A1" w:rsidR="00030823" w:rsidRDefault="00000000">
          <w:pPr>
            <w:pStyle w:val="TOC1"/>
            <w:tabs>
              <w:tab w:val="right" w:leader="dot" w:pos="8296"/>
            </w:tabs>
            <w:rPr>
              <w:rFonts w:asciiTheme="minorHAnsi" w:eastAsiaTheme="minorEastAsia" w:hAnsiTheme="minorHAnsi" w:cstheme="minorBidi"/>
              <w:b w:val="0"/>
              <w:snapToGrid/>
              <w:kern w:val="2"/>
              <w:sz w:val="21"/>
              <w:szCs w:val="22"/>
            </w:rPr>
          </w:pPr>
          <w:r w:rsidRPr="00A81143">
            <w:rPr>
              <w:rFonts w:ascii="方正仿宋_GBK"/>
              <w:bCs/>
            </w:rPr>
            <w:t>附表</w:t>
          </w:r>
          <w:r w:rsidRPr="00A81143">
            <w:rPr>
              <w:rFonts w:ascii="方正仿宋_GBK"/>
              <w:bCs/>
            </w:rPr>
            <w:t>1</w:t>
          </w:r>
          <w:r w:rsidRPr="00A81143">
            <w:rPr>
              <w:rFonts w:ascii="方正仿宋_GBK"/>
              <w:bCs/>
            </w:rPr>
            <w:t>：云县正觉庵水库饮用水水源保护区划分结果</w:t>
          </w:r>
          <w:r>
            <w:tab/>
            <w:t>68</w:t>
          </w:r>
        </w:p>
        <w:p w14:paraId="38194772" w14:textId="08FCC405" w:rsidR="00030823" w:rsidRDefault="00000000">
          <w:pPr>
            <w:pStyle w:val="TOC1"/>
            <w:tabs>
              <w:tab w:val="right" w:leader="dot" w:pos="8296"/>
            </w:tabs>
            <w:rPr>
              <w:rFonts w:asciiTheme="minorHAnsi" w:eastAsiaTheme="minorEastAsia" w:hAnsiTheme="minorHAnsi" w:cstheme="minorBidi"/>
              <w:b w:val="0"/>
              <w:snapToGrid/>
              <w:kern w:val="2"/>
              <w:sz w:val="21"/>
              <w:szCs w:val="22"/>
            </w:rPr>
          </w:pPr>
          <w:r w:rsidRPr="00A81143">
            <w:rPr>
              <w:rFonts w:ascii="方正仿宋_GBK"/>
            </w:rPr>
            <w:t>附表</w:t>
          </w:r>
          <w:r w:rsidRPr="00A81143">
            <w:rPr>
              <w:rFonts w:ascii="方正仿宋_GBK"/>
            </w:rPr>
            <w:t>2</w:t>
          </w:r>
          <w:r w:rsidRPr="00A81143">
            <w:rPr>
              <w:rFonts w:ascii="方正仿宋_GBK"/>
            </w:rPr>
            <w:t>：云县正觉庵水库饮用水水源保护区拐点坐标表</w:t>
          </w:r>
          <w:r>
            <w:tab/>
            <w:t>69</w:t>
          </w:r>
        </w:p>
        <w:p w14:paraId="3CD6A13A" w14:textId="7D150C4A" w:rsidR="00030823" w:rsidRDefault="00000000">
          <w:pPr>
            <w:jc w:val="both"/>
            <w:rPr>
              <w:rFonts w:ascii="方正仿宋_GBK" w:eastAsia="方正仿宋_GBK"/>
            </w:rPr>
          </w:pPr>
        </w:p>
      </w:sdtContent>
    </w:sdt>
    <w:p w14:paraId="10F40C7C" w14:textId="77777777" w:rsidR="00030823" w:rsidRDefault="00000000">
      <w:pPr>
        <w:jc w:val="both"/>
        <w:rPr>
          <w:rFonts w:ascii="方正仿宋_GBK" w:eastAsia="方正仿宋_GBK"/>
          <w:b/>
          <w:bCs/>
          <w:sz w:val="28"/>
        </w:rPr>
      </w:pPr>
      <w:r>
        <w:rPr>
          <w:rFonts w:ascii="方正仿宋_GBK" w:eastAsia="方正仿宋_GBK" w:hint="eastAsia"/>
          <w:b/>
          <w:bCs/>
          <w:sz w:val="28"/>
        </w:rPr>
        <w:t>附图目录：</w:t>
      </w:r>
    </w:p>
    <w:p w14:paraId="7D8F9F6D" w14:textId="77777777" w:rsidR="00030823" w:rsidRDefault="00000000">
      <w:pPr>
        <w:adjustRightInd w:val="0"/>
        <w:snapToGrid w:val="0"/>
        <w:spacing w:line="360" w:lineRule="auto"/>
        <w:ind w:firstLineChars="200" w:firstLine="560"/>
        <w:jc w:val="both"/>
        <w:rPr>
          <w:rFonts w:ascii="方正仿宋_GBK" w:eastAsia="方正仿宋_GBK"/>
          <w:sz w:val="28"/>
          <w:szCs w:val="28"/>
        </w:rPr>
      </w:pPr>
      <w:r>
        <w:rPr>
          <w:rFonts w:ascii="方正仿宋_GBK" w:eastAsia="方正仿宋_GBK" w:cs="方正仿宋_GBK" w:hint="eastAsia"/>
          <w:sz w:val="28"/>
          <w:szCs w:val="28"/>
        </w:rPr>
        <w:t>附图</w:t>
      </w:r>
      <w:r>
        <w:rPr>
          <w:rFonts w:eastAsia="方正仿宋_GBK"/>
          <w:sz w:val="28"/>
          <w:szCs w:val="28"/>
        </w:rPr>
        <w:t>1</w:t>
      </w:r>
      <w:r>
        <w:rPr>
          <w:rFonts w:ascii="方正仿宋_GBK" w:eastAsia="方正仿宋_GBK" w:cs="方正仿宋_GBK" w:hint="eastAsia"/>
          <w:sz w:val="28"/>
          <w:szCs w:val="28"/>
        </w:rPr>
        <w:t>：</w:t>
      </w:r>
      <w:r>
        <w:rPr>
          <w:rFonts w:ascii="方正仿宋_GBK" w:eastAsia="方正仿宋_GBK" w:hint="eastAsia"/>
          <w:bCs/>
          <w:sz w:val="28"/>
        </w:rPr>
        <w:t>云县正觉庵水库</w:t>
      </w:r>
      <w:r>
        <w:rPr>
          <w:rFonts w:ascii="方正仿宋_GBK" w:eastAsia="方正仿宋_GBK" w:cs="方正仿宋_GBK" w:hint="eastAsia"/>
          <w:sz w:val="28"/>
          <w:szCs w:val="28"/>
        </w:rPr>
        <w:t>饮用水源地区位图</w:t>
      </w:r>
    </w:p>
    <w:p w14:paraId="09E40326" w14:textId="77777777" w:rsidR="00030823" w:rsidRDefault="00000000">
      <w:pPr>
        <w:adjustRightInd w:val="0"/>
        <w:snapToGrid w:val="0"/>
        <w:spacing w:line="360" w:lineRule="auto"/>
        <w:ind w:firstLineChars="200" w:firstLine="560"/>
        <w:jc w:val="both"/>
        <w:rPr>
          <w:rFonts w:ascii="方正仿宋_GBK" w:eastAsia="方正仿宋_GBK"/>
          <w:sz w:val="28"/>
          <w:szCs w:val="28"/>
        </w:rPr>
      </w:pPr>
      <w:r>
        <w:rPr>
          <w:rFonts w:ascii="方正仿宋_GBK" w:eastAsia="方正仿宋_GBK" w:cs="方正仿宋_GBK" w:hint="eastAsia"/>
          <w:sz w:val="28"/>
          <w:szCs w:val="28"/>
        </w:rPr>
        <w:t>附图</w:t>
      </w:r>
      <w:r>
        <w:rPr>
          <w:rFonts w:eastAsia="方正仿宋_GBK" w:hint="eastAsia"/>
          <w:sz w:val="28"/>
          <w:szCs w:val="28"/>
        </w:rPr>
        <w:t>2</w:t>
      </w:r>
      <w:r>
        <w:rPr>
          <w:rFonts w:ascii="方正仿宋_GBK" w:eastAsia="方正仿宋_GBK" w:cs="方正仿宋_GBK" w:hint="eastAsia"/>
          <w:sz w:val="28"/>
          <w:szCs w:val="28"/>
        </w:rPr>
        <w:t>：</w:t>
      </w:r>
      <w:r>
        <w:rPr>
          <w:rFonts w:ascii="方正仿宋_GBK" w:eastAsia="方正仿宋_GBK" w:hint="eastAsia"/>
          <w:bCs/>
          <w:sz w:val="28"/>
        </w:rPr>
        <w:t>云县正觉庵水库</w:t>
      </w:r>
      <w:r>
        <w:rPr>
          <w:rFonts w:ascii="方正仿宋_GBK" w:eastAsia="方正仿宋_GBK" w:cs="方正仿宋_GBK" w:hint="eastAsia"/>
          <w:sz w:val="28"/>
          <w:szCs w:val="28"/>
        </w:rPr>
        <w:t>饮用水源地水系图</w:t>
      </w:r>
    </w:p>
    <w:p w14:paraId="0B5987AC" w14:textId="77777777" w:rsidR="00030823" w:rsidRDefault="00000000">
      <w:pPr>
        <w:adjustRightInd w:val="0"/>
        <w:snapToGrid w:val="0"/>
        <w:spacing w:line="360" w:lineRule="auto"/>
        <w:ind w:firstLineChars="200" w:firstLine="560"/>
        <w:jc w:val="both"/>
        <w:rPr>
          <w:rFonts w:ascii="方正仿宋_GBK" w:eastAsia="方正仿宋_GBK"/>
          <w:sz w:val="28"/>
          <w:szCs w:val="28"/>
        </w:rPr>
      </w:pPr>
      <w:r>
        <w:rPr>
          <w:rFonts w:ascii="方正仿宋_GBK" w:eastAsia="方正仿宋_GBK" w:cs="方正仿宋_GBK" w:hint="eastAsia"/>
          <w:sz w:val="28"/>
          <w:szCs w:val="28"/>
        </w:rPr>
        <w:t>附图</w:t>
      </w:r>
      <w:r>
        <w:rPr>
          <w:rFonts w:eastAsia="方正仿宋_GBK" w:hint="eastAsia"/>
          <w:sz w:val="28"/>
          <w:szCs w:val="28"/>
        </w:rPr>
        <w:t>3</w:t>
      </w:r>
      <w:r>
        <w:rPr>
          <w:rFonts w:ascii="方正仿宋_GBK" w:eastAsia="方正仿宋_GBK" w:cs="方正仿宋_GBK" w:hint="eastAsia"/>
          <w:sz w:val="28"/>
          <w:szCs w:val="28"/>
        </w:rPr>
        <w:t>：</w:t>
      </w:r>
      <w:r>
        <w:rPr>
          <w:rFonts w:ascii="方正仿宋_GBK" w:eastAsia="方正仿宋_GBK" w:hint="eastAsia"/>
          <w:bCs/>
          <w:sz w:val="28"/>
        </w:rPr>
        <w:t>云县正觉庵水库</w:t>
      </w:r>
      <w:r>
        <w:rPr>
          <w:rFonts w:ascii="方正仿宋_GBK" w:eastAsia="方正仿宋_GBK" w:cs="方正仿宋_GBK" w:hint="eastAsia"/>
          <w:sz w:val="28"/>
          <w:szCs w:val="28"/>
        </w:rPr>
        <w:t>饮用水源地保护区区划图</w:t>
      </w:r>
    </w:p>
    <w:p w14:paraId="04B6942D" w14:textId="77777777" w:rsidR="00030823" w:rsidRDefault="00000000">
      <w:pPr>
        <w:adjustRightInd w:val="0"/>
        <w:snapToGrid w:val="0"/>
        <w:spacing w:line="360" w:lineRule="auto"/>
        <w:ind w:firstLineChars="200" w:firstLine="560"/>
        <w:jc w:val="both"/>
        <w:rPr>
          <w:rFonts w:ascii="方正仿宋_GBK" w:eastAsia="方正仿宋_GBK"/>
          <w:sz w:val="28"/>
          <w:szCs w:val="28"/>
        </w:rPr>
      </w:pPr>
      <w:r>
        <w:rPr>
          <w:rFonts w:ascii="方正仿宋_GBK" w:eastAsia="方正仿宋_GBK" w:cs="方正仿宋_GBK" w:hint="eastAsia"/>
          <w:sz w:val="28"/>
          <w:szCs w:val="28"/>
        </w:rPr>
        <w:t>附图</w:t>
      </w:r>
      <w:r>
        <w:rPr>
          <w:rFonts w:eastAsia="方正仿宋_GBK" w:hint="eastAsia"/>
          <w:sz w:val="28"/>
          <w:szCs w:val="28"/>
        </w:rPr>
        <w:t>4</w:t>
      </w:r>
      <w:r>
        <w:rPr>
          <w:rFonts w:ascii="方正仿宋_GBK" w:eastAsia="方正仿宋_GBK" w:cs="方正仿宋_GBK" w:hint="eastAsia"/>
          <w:sz w:val="28"/>
          <w:szCs w:val="28"/>
        </w:rPr>
        <w:t>：</w:t>
      </w:r>
      <w:r>
        <w:rPr>
          <w:rFonts w:ascii="方正仿宋_GBK" w:eastAsia="方正仿宋_GBK" w:hint="eastAsia"/>
          <w:bCs/>
          <w:sz w:val="28"/>
        </w:rPr>
        <w:t>云县正觉庵水库</w:t>
      </w:r>
      <w:r>
        <w:rPr>
          <w:rFonts w:ascii="方正仿宋_GBK" w:eastAsia="方正仿宋_GBK" w:cs="方正仿宋_GBK" w:hint="eastAsia"/>
          <w:sz w:val="28"/>
          <w:szCs w:val="28"/>
        </w:rPr>
        <w:t>饮用水源地保护区污染源分布图</w:t>
      </w:r>
    </w:p>
    <w:p w14:paraId="6B5F28C9" w14:textId="77777777" w:rsidR="00030823" w:rsidRDefault="00000000">
      <w:pPr>
        <w:adjustRightInd w:val="0"/>
        <w:snapToGrid w:val="0"/>
        <w:spacing w:line="360" w:lineRule="auto"/>
        <w:ind w:firstLineChars="200" w:firstLine="560"/>
        <w:jc w:val="both"/>
        <w:rPr>
          <w:rFonts w:ascii="方正仿宋_GBK" w:eastAsia="方正仿宋_GBK"/>
          <w:sz w:val="28"/>
          <w:szCs w:val="28"/>
        </w:rPr>
      </w:pPr>
      <w:r>
        <w:rPr>
          <w:rFonts w:ascii="方正仿宋_GBK" w:eastAsia="方正仿宋_GBK" w:cs="方正仿宋_GBK" w:hint="eastAsia"/>
          <w:sz w:val="28"/>
          <w:szCs w:val="28"/>
        </w:rPr>
        <w:t>附图</w:t>
      </w:r>
      <w:r>
        <w:rPr>
          <w:rFonts w:eastAsia="方正仿宋_GBK" w:hint="eastAsia"/>
          <w:sz w:val="28"/>
          <w:szCs w:val="28"/>
        </w:rPr>
        <w:t>5</w:t>
      </w:r>
      <w:r>
        <w:rPr>
          <w:rFonts w:ascii="方正仿宋_GBK" w:eastAsia="方正仿宋_GBK" w:cs="方正仿宋_GBK" w:hint="eastAsia"/>
          <w:sz w:val="28"/>
          <w:szCs w:val="28"/>
        </w:rPr>
        <w:t>：</w:t>
      </w:r>
      <w:r>
        <w:rPr>
          <w:rFonts w:ascii="方正仿宋_GBK" w:eastAsia="方正仿宋_GBK" w:hint="eastAsia"/>
          <w:bCs/>
          <w:sz w:val="28"/>
        </w:rPr>
        <w:t>云县正觉庵水库</w:t>
      </w:r>
      <w:r>
        <w:rPr>
          <w:rFonts w:ascii="方正仿宋_GBK" w:eastAsia="方正仿宋_GBK" w:cs="方正仿宋_GBK" w:hint="eastAsia"/>
          <w:sz w:val="28"/>
          <w:szCs w:val="28"/>
        </w:rPr>
        <w:t>饮用水源地保护区拐点图</w:t>
      </w:r>
    </w:p>
    <w:p w14:paraId="3CAC87D4" w14:textId="77777777" w:rsidR="00030823" w:rsidRDefault="00030823">
      <w:pPr>
        <w:adjustRightInd w:val="0"/>
        <w:snapToGrid w:val="0"/>
        <w:spacing w:line="360" w:lineRule="auto"/>
        <w:jc w:val="both"/>
        <w:rPr>
          <w:rFonts w:ascii="方正仿宋_GBK" w:eastAsia="方正仿宋_GBK" w:hAnsi="宋体" w:hint="eastAsia"/>
          <w:b/>
          <w:bCs/>
        </w:rPr>
      </w:pPr>
    </w:p>
    <w:p w14:paraId="41E39D91" w14:textId="77777777" w:rsidR="00030823" w:rsidRDefault="00030823">
      <w:pPr>
        <w:adjustRightInd w:val="0"/>
        <w:snapToGrid w:val="0"/>
        <w:spacing w:line="360" w:lineRule="auto"/>
        <w:jc w:val="both"/>
        <w:rPr>
          <w:rFonts w:ascii="方正仿宋_GBK" w:eastAsia="方正仿宋_GBK" w:hAnsi="宋体" w:hint="eastAsia"/>
          <w:b/>
          <w:bCs/>
        </w:rPr>
        <w:sectPr w:rsidR="00030823">
          <w:footerReference w:type="default" r:id="rId12"/>
          <w:pgSz w:w="11906" w:h="16838"/>
          <w:pgMar w:top="1440" w:right="1800" w:bottom="1440" w:left="1800" w:header="851" w:footer="992" w:gutter="0"/>
          <w:pgNumType w:fmt="upperRoman" w:start="1"/>
          <w:cols w:space="425"/>
          <w:docGrid w:type="lines" w:linePitch="312"/>
        </w:sectPr>
      </w:pPr>
    </w:p>
    <w:p w14:paraId="54209D70" w14:textId="77777777" w:rsidR="00030823" w:rsidRDefault="00000000">
      <w:pPr>
        <w:pStyle w:val="1"/>
        <w:spacing w:before="312" w:after="312"/>
        <w:rPr>
          <w:rFonts w:ascii="方正仿宋_GBK"/>
          <w:bCs/>
        </w:rPr>
      </w:pPr>
      <w:bookmarkStart w:id="1" w:name="_Toc122010870"/>
      <w:r>
        <w:rPr>
          <w:rFonts w:ascii="方正仿宋_GBK" w:hint="eastAsia"/>
          <w:bCs/>
        </w:rPr>
        <w:t xml:space="preserve">第一章  </w:t>
      </w:r>
      <w:bookmarkEnd w:id="0"/>
      <w:r>
        <w:rPr>
          <w:rFonts w:ascii="方正仿宋_GBK" w:hint="eastAsia"/>
          <w:bCs/>
        </w:rPr>
        <w:t>总则</w:t>
      </w:r>
      <w:bookmarkEnd w:id="1"/>
    </w:p>
    <w:p w14:paraId="0244C2C2" w14:textId="77777777" w:rsidR="00030823" w:rsidRDefault="00000000">
      <w:pPr>
        <w:spacing w:beforeLines="50" w:before="156" w:afterLines="50" w:after="156" w:line="360" w:lineRule="auto"/>
        <w:jc w:val="both"/>
        <w:outlineLvl w:val="1"/>
        <w:rPr>
          <w:rFonts w:ascii="方正仿宋_GBK" w:eastAsia="方正仿宋_GBK"/>
          <w:b/>
          <w:bCs/>
          <w:sz w:val="30"/>
          <w:szCs w:val="30"/>
        </w:rPr>
      </w:pPr>
      <w:bookmarkStart w:id="2" w:name="_Toc122010871"/>
      <w:bookmarkStart w:id="3" w:name="_Toc524096704"/>
      <w:r>
        <w:rPr>
          <w:rFonts w:eastAsia="方正仿宋_GBK" w:hint="eastAsia"/>
          <w:b/>
          <w:bCs/>
          <w:sz w:val="30"/>
          <w:szCs w:val="30"/>
        </w:rPr>
        <w:t>1</w:t>
      </w:r>
      <w:r>
        <w:rPr>
          <w:rFonts w:ascii="方正仿宋_GBK" w:eastAsia="方正仿宋_GBK" w:hint="eastAsia"/>
          <w:b/>
          <w:bCs/>
          <w:sz w:val="30"/>
          <w:szCs w:val="30"/>
        </w:rPr>
        <w:t>.</w:t>
      </w:r>
      <w:r>
        <w:rPr>
          <w:rFonts w:eastAsia="方正仿宋_GBK" w:hint="eastAsia"/>
          <w:b/>
          <w:bCs/>
          <w:sz w:val="30"/>
          <w:szCs w:val="30"/>
        </w:rPr>
        <w:t>1</w:t>
      </w:r>
      <w:r>
        <w:rPr>
          <w:rFonts w:ascii="方正仿宋_GBK" w:eastAsia="方正仿宋_GBK" w:hint="eastAsia"/>
          <w:b/>
          <w:bCs/>
          <w:sz w:val="30"/>
          <w:szCs w:val="30"/>
        </w:rPr>
        <w:t xml:space="preserve"> 背景及意义</w:t>
      </w:r>
      <w:bookmarkEnd w:id="2"/>
      <w:bookmarkEnd w:id="3"/>
    </w:p>
    <w:p w14:paraId="22F043A0" w14:textId="77777777" w:rsidR="00030823" w:rsidRDefault="00000000">
      <w:pPr>
        <w:adjustRightInd w:val="0"/>
        <w:snapToGrid w:val="0"/>
        <w:spacing w:line="360" w:lineRule="auto"/>
        <w:ind w:firstLineChars="200" w:firstLine="560"/>
        <w:jc w:val="both"/>
        <w:rPr>
          <w:rFonts w:ascii="方正仿宋_GBK" w:eastAsia="方正仿宋_GBK"/>
          <w:bCs/>
          <w:sz w:val="28"/>
        </w:rPr>
      </w:pPr>
      <w:bookmarkStart w:id="4" w:name="_Toc524096705"/>
      <w:r>
        <w:rPr>
          <w:rFonts w:ascii="方正仿宋_GBK" w:eastAsia="方正仿宋_GBK" w:hint="eastAsia"/>
          <w:bCs/>
          <w:sz w:val="28"/>
        </w:rPr>
        <w:t>为了保障人民群众饮用水安全，保护集中式饮用水源地，党中央、国务院高度重视饮用水安全工作。饮用水水源保护区是指为防止饮用水水源地污染、保证水源水质而划定，并要求加以特殊保护的一定范围的水域和陆域。《中华人民共和国水法》第三十三条明确规定：“国家建立饮用水水源保护区制度。省、自治区、直辖市人民政府应当划定饮用水水源保护区，并采取措施，防止水源枯竭和水体污染，保证城乡居民用水安全。”</w:t>
      </w:r>
    </w:p>
    <w:p w14:paraId="765F1EFA" w14:textId="77777777" w:rsidR="00030823" w:rsidRDefault="00000000">
      <w:pPr>
        <w:adjustRightInd w:val="0"/>
        <w:snapToGrid w:val="0"/>
        <w:spacing w:line="360" w:lineRule="auto"/>
        <w:ind w:firstLineChars="200" w:firstLine="560"/>
        <w:jc w:val="both"/>
        <w:rPr>
          <w:rFonts w:ascii="方正仿宋_GBK" w:eastAsia="方正仿宋_GBK"/>
          <w:bCs/>
          <w:sz w:val="28"/>
        </w:rPr>
      </w:pPr>
      <w:r>
        <w:rPr>
          <w:rFonts w:ascii="方正仿宋_GBK" w:eastAsia="方正仿宋_GBK" w:hint="eastAsia"/>
          <w:bCs/>
          <w:sz w:val="28"/>
        </w:rPr>
        <w:t>党中央、国务院历来十分重视饮用水安全工作，要求“把切实保护好饮用水源，让群众喝上放心水作为首要任务”；国务院印发了《关于落实科学发展观加强环境保护的决定》(国发(2005)39号)，明确提出“以饮水安全和重点流域治理为重点，加强水污染防治。2012年3月，环保部印发了《集中式饮用水水源环境保护指南（试行）》，为进一步加强集中式饮用水水源环境保护，为贯彻《中华人民共和国环境保护法》和《中华人民共和国水污染防治法》、保护饮用水水源、保障人体健康提出了更为详细的要求。2018年生态环境部发布了《饮用水水源保护区划分技术规范》（HJ 338-2018）替代2007年技术规范，对保护区的划定技术规范进行了更新。2018年3月，环保部、水利部联合印发了《全国集中式饮用水水源地环境保护专项行动方案》，明确“各地根据实际情况和水源地环境保护需要，依法依规开展水源保护区划定、标志设立和环境违法问题清理整治”。2018年6月，中共中央、国务院印发了《关于全面加强生态环境保护 坚决打好污染防治攻坚战的意见》，将“打好水源地保护攻坚战”作为打好碧水保卫战的任务之一，明确要求“划定集中式饮用水水源保护区，推进规范化建设。”云南省政府印发出台了《云南省水源地保护攻坚战实施方案》（云政发〔2019〕4号）、《云南省水源地保护攻坚战专项小组办公室关于印发云南省集中式饮用水水源地保护工作方案的通知》（云污防水源〔2019〕1号），加强饮用水水源环境保护工作进行了安排与部署，开展了县级以上饮用水源地环境保护专项行动，对水源地保护起到重大作用。根据以上文件要求，对临沧市县级饮用水水源地开展调查评估和水源保护区划定和审批。</w:t>
      </w:r>
    </w:p>
    <w:p w14:paraId="3A344319" w14:textId="77777777" w:rsidR="00030823" w:rsidRDefault="00000000">
      <w:pPr>
        <w:adjustRightInd w:val="0"/>
        <w:snapToGrid w:val="0"/>
        <w:spacing w:line="360" w:lineRule="auto"/>
        <w:ind w:firstLineChars="200" w:firstLine="560"/>
        <w:jc w:val="both"/>
        <w:rPr>
          <w:rFonts w:ascii="方正仿宋_GBK" w:eastAsia="方正仿宋_GBK"/>
          <w:bCs/>
          <w:sz w:val="28"/>
        </w:rPr>
      </w:pPr>
      <w:r>
        <w:rPr>
          <w:rFonts w:ascii="方正仿宋_GBK" w:eastAsia="方正仿宋_GBK" w:hint="eastAsia"/>
          <w:bCs/>
          <w:sz w:val="28"/>
        </w:rPr>
        <w:t>为进一步贯彻落实《中华人民共和国水污染防治法》及党中央、国务院、省委、省政府的要求，加快农村集中式饮用水水源保护区的划定工作，加强饮用水水源地环境保护，切实保障人民群众饮水安全，在2018年全面完成地级（县级）饮用水水源保护区划分（调整）、排查整治的基础上，临沧市要求进一步加强对农村饮用水水源地保护，临沧市污染防治工作领导小组办公室印发了《临沧市水源地保护攻坚战工作方案》（临污防办字〔2019〕6号），要求科学划定和调整饮用水水源保护区、切实加强饮用水水源保护、建设好城市备用水源、解决好农村饮水安全问题、坚决取缔水源保护区内的排污口、严防养殖业污染水源、禁止有毒有害物质进入饮用水水源保护区、强化水污染事故的预防和应急处理，以确保群众饮水安全。为此，临沧市生态环境局委托云南省环境科学研究院对</w:t>
      </w:r>
      <w:r>
        <w:rPr>
          <w:rFonts w:ascii="方正仿宋_GBK" w:eastAsia="方正仿宋_GBK" w:hAnsi="华文中宋" w:hint="eastAsia"/>
          <w:sz w:val="30"/>
          <w:szCs w:val="30"/>
        </w:rPr>
        <w:t>临沧市云县正觉庵水库饮用水水源保护区</w:t>
      </w:r>
      <w:r>
        <w:rPr>
          <w:rFonts w:ascii="方正仿宋_GBK" w:eastAsia="方正仿宋_GBK" w:hint="eastAsia"/>
          <w:bCs/>
          <w:sz w:val="28"/>
        </w:rPr>
        <w:t>进行划分，对饮用水水源保护区范围制定保护措施，加大水源地的管理与保护，确保供水安全，并为后续饮用水水源地保护的各项工作奠定基础。</w:t>
      </w:r>
    </w:p>
    <w:p w14:paraId="01FEEDAD" w14:textId="77777777" w:rsidR="00030823" w:rsidRDefault="00000000">
      <w:pPr>
        <w:spacing w:beforeLines="50" w:before="156" w:afterLines="50" w:after="156" w:line="360" w:lineRule="auto"/>
        <w:jc w:val="both"/>
        <w:outlineLvl w:val="1"/>
        <w:rPr>
          <w:rFonts w:ascii="方正仿宋_GBK" w:eastAsia="方正仿宋_GBK"/>
          <w:bCs/>
          <w:sz w:val="30"/>
          <w:szCs w:val="30"/>
        </w:rPr>
      </w:pPr>
      <w:bookmarkStart w:id="5" w:name="_Toc535225781"/>
      <w:bookmarkStart w:id="6" w:name="_Toc122010872"/>
      <w:r>
        <w:rPr>
          <w:rFonts w:ascii="方正仿宋_GBK" w:eastAsia="方正仿宋_GBK" w:hint="eastAsia"/>
          <w:bCs/>
          <w:sz w:val="30"/>
          <w:szCs w:val="30"/>
        </w:rPr>
        <w:t>1.2 调整必要性</w:t>
      </w:r>
      <w:bookmarkEnd w:id="5"/>
    </w:p>
    <w:p w14:paraId="2BF0C64A" w14:textId="77777777" w:rsidR="00030823" w:rsidRDefault="00000000">
      <w:pPr>
        <w:adjustRightInd w:val="0"/>
        <w:snapToGrid w:val="0"/>
        <w:spacing w:line="360" w:lineRule="auto"/>
        <w:ind w:firstLineChars="200" w:firstLine="560"/>
        <w:rPr>
          <w:rFonts w:ascii="方正仿宋_GBK" w:eastAsia="方正仿宋_GBK"/>
          <w:sz w:val="28"/>
          <w:lang w:val="en-GB"/>
        </w:rPr>
      </w:pPr>
      <w:r>
        <w:rPr>
          <w:rFonts w:ascii="方正仿宋_GBK" w:eastAsia="方正仿宋_GBK" w:hint="eastAsia"/>
          <w:snapToGrid w:val="0"/>
          <w:sz w:val="28"/>
          <w:szCs w:val="28"/>
        </w:rPr>
        <w:t>云县正觉庵水库饮用水水源地保护区是由临沧市环境保护局于2</w:t>
      </w:r>
      <w:r>
        <w:rPr>
          <w:rFonts w:ascii="方正仿宋_GBK" w:eastAsia="方正仿宋_GBK"/>
          <w:snapToGrid w:val="0"/>
          <w:sz w:val="28"/>
          <w:szCs w:val="28"/>
        </w:rPr>
        <w:t>011</w:t>
      </w:r>
      <w:r>
        <w:rPr>
          <w:rFonts w:ascii="方正仿宋_GBK" w:eastAsia="方正仿宋_GBK" w:hint="eastAsia"/>
          <w:snapToGrid w:val="0"/>
          <w:sz w:val="28"/>
          <w:szCs w:val="28"/>
        </w:rPr>
        <w:t>年在临沧市人民政府关于《临沧市县级城镇集中式饮用水水源保护区划分报告》的批复（临政复〔2011〕39）中划定，水源地的区划方法是按照原国家环境保护总局发布的</w:t>
      </w:r>
      <w:r>
        <w:rPr>
          <w:rFonts w:ascii="方正仿宋_GBK" w:eastAsia="方正仿宋_GBK" w:hint="eastAsia"/>
          <w:sz w:val="28"/>
          <w:lang w:val="en-GB"/>
        </w:rPr>
        <w:t>《饮用水水源保护区划分技术规范》（HJ/T338-2007）所推荐的技术方法，采用了类比经验法确定相关保护区范围。原区划划定的方案受技术条件、数据精度等原因限制，存在保护区范围描述与图件不符、保护区面积核算与实际情况不相符、缺少矢量数据、保护区边界与流域范围不明确等等问题，致使水源地保护区各项环境保护管理措施和要求难以落地。</w:t>
      </w:r>
    </w:p>
    <w:p w14:paraId="4EF3C074"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z w:val="28"/>
          <w:lang w:val="en-GB"/>
        </w:rPr>
        <w:t>原区划范围如下，区划图见1</w:t>
      </w:r>
      <w:r>
        <w:rPr>
          <w:rFonts w:ascii="方正仿宋_GBK" w:eastAsia="方正仿宋_GBK"/>
          <w:sz w:val="28"/>
          <w:lang w:val="en-GB"/>
        </w:rPr>
        <w:t>.2-1</w:t>
      </w:r>
      <w:r>
        <w:rPr>
          <w:rFonts w:ascii="方正仿宋_GBK" w:eastAsia="方正仿宋_GBK" w:hint="eastAsia"/>
          <w:sz w:val="28"/>
          <w:lang w:val="en-GB"/>
        </w:rPr>
        <w:t>：</w:t>
      </w:r>
      <w:r>
        <w:rPr>
          <w:rFonts w:ascii="方正仿宋_GBK" w:eastAsia="方正仿宋_GBK" w:hint="eastAsia"/>
          <w:snapToGrid w:val="0"/>
          <w:sz w:val="28"/>
          <w:szCs w:val="28"/>
        </w:rPr>
        <w:t>一级保护区水域面积为水库正常水位线以下全部水域，面积约为0.37平方千米，一级保护区陆域范围为库区面积正常水位线以上200m 范围区域面积为 0.3平方千米；二级保护区为水库周边山脊线以内(一级保护区外)及水库入库河流上溯2000m的汇水区域，面积约为 6.5 平方千米。</w:t>
      </w:r>
    </w:p>
    <w:p w14:paraId="782AFC20" w14:textId="77777777" w:rsidR="00030823" w:rsidRDefault="00000000">
      <w:pPr>
        <w:tabs>
          <w:tab w:val="left" w:pos="2835"/>
        </w:tabs>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一级区水域四至点为：</w:t>
      </w:r>
      <w:r>
        <w:rPr>
          <w:rFonts w:ascii="方正仿宋_GBK" w:eastAsia="方正仿宋_GBK"/>
          <w:snapToGrid w:val="0"/>
          <w:sz w:val="28"/>
          <w:szCs w:val="28"/>
        </w:rPr>
        <w:t>E100</w:t>
      </w:r>
      <w:r>
        <w:rPr>
          <w:rFonts w:ascii="方正仿宋_GBK" w:eastAsia="方正仿宋_GBK" w:hint="eastAsia"/>
          <w:snapToGrid w:val="0"/>
          <w:sz w:val="28"/>
          <w:szCs w:val="28"/>
        </w:rPr>
        <w:t>°</w:t>
      </w:r>
      <w:r>
        <w:rPr>
          <w:rFonts w:ascii="方正仿宋_GBK" w:eastAsia="方正仿宋_GBK"/>
          <w:snapToGrid w:val="0"/>
          <w:sz w:val="28"/>
          <w:szCs w:val="28"/>
        </w:rPr>
        <w:t>05</w:t>
      </w:r>
      <w:r>
        <w:rPr>
          <w:rFonts w:ascii="方正仿宋_GBK" w:eastAsia="方正仿宋_GBK" w:hint="eastAsia"/>
          <w:snapToGrid w:val="0"/>
          <w:sz w:val="28"/>
          <w:szCs w:val="28"/>
        </w:rPr>
        <w:t>′</w:t>
      </w:r>
      <w:r>
        <w:rPr>
          <w:rFonts w:ascii="方正仿宋_GBK" w:eastAsia="方正仿宋_GBK"/>
          <w:snapToGrid w:val="0"/>
          <w:sz w:val="28"/>
          <w:szCs w:val="28"/>
        </w:rPr>
        <w:t>32</w:t>
      </w:r>
      <w:r>
        <w:rPr>
          <w:rFonts w:ascii="方正仿宋_GBK" w:eastAsia="方正仿宋_GBK" w:hint="eastAsia"/>
          <w:snapToGrid w:val="0"/>
          <w:sz w:val="28"/>
          <w:szCs w:val="28"/>
        </w:rPr>
        <w:t>″，</w:t>
      </w:r>
      <w:r>
        <w:rPr>
          <w:rFonts w:ascii="方正仿宋_GBK" w:eastAsia="方正仿宋_GBK"/>
          <w:snapToGrid w:val="0"/>
          <w:sz w:val="28"/>
          <w:szCs w:val="28"/>
        </w:rPr>
        <w:t>N24</w:t>
      </w:r>
      <w:r>
        <w:rPr>
          <w:rFonts w:ascii="方正仿宋_GBK" w:eastAsia="方正仿宋_GBK" w:hint="eastAsia"/>
          <w:snapToGrid w:val="0"/>
          <w:sz w:val="28"/>
          <w:szCs w:val="28"/>
        </w:rPr>
        <w:t>°</w:t>
      </w:r>
      <w:r>
        <w:rPr>
          <w:rFonts w:ascii="方正仿宋_GBK" w:eastAsia="方正仿宋_GBK"/>
          <w:snapToGrid w:val="0"/>
          <w:sz w:val="28"/>
          <w:szCs w:val="28"/>
        </w:rPr>
        <w:t>27</w:t>
      </w:r>
      <w:r>
        <w:rPr>
          <w:rFonts w:ascii="方正仿宋_GBK" w:eastAsia="方正仿宋_GBK" w:hint="eastAsia"/>
          <w:snapToGrid w:val="0"/>
          <w:sz w:val="28"/>
          <w:szCs w:val="28"/>
        </w:rPr>
        <w:t>′</w:t>
      </w:r>
      <w:r>
        <w:rPr>
          <w:rFonts w:ascii="方正仿宋_GBK" w:eastAsia="方正仿宋_GBK"/>
          <w:snapToGrid w:val="0"/>
          <w:sz w:val="28"/>
          <w:szCs w:val="28"/>
        </w:rPr>
        <w:t>23</w:t>
      </w:r>
      <w:r>
        <w:rPr>
          <w:rFonts w:ascii="方正仿宋_GBK" w:eastAsia="方正仿宋_GBK" w:hint="eastAsia"/>
          <w:snapToGrid w:val="0"/>
          <w:sz w:val="28"/>
          <w:szCs w:val="28"/>
        </w:rPr>
        <w:t>″；E100°05′0</w:t>
      </w:r>
      <w:r>
        <w:rPr>
          <w:rFonts w:ascii="方正仿宋_GBK" w:eastAsia="方正仿宋_GBK"/>
          <w:snapToGrid w:val="0"/>
          <w:sz w:val="28"/>
          <w:szCs w:val="28"/>
        </w:rPr>
        <w:t>7</w:t>
      </w:r>
      <w:r>
        <w:rPr>
          <w:rFonts w:ascii="方正仿宋_GBK" w:eastAsia="方正仿宋_GBK" w:hint="eastAsia"/>
          <w:snapToGrid w:val="0"/>
          <w:sz w:val="28"/>
          <w:szCs w:val="28"/>
        </w:rPr>
        <w:t>″，</w:t>
      </w:r>
      <w:r>
        <w:rPr>
          <w:rFonts w:ascii="方正仿宋_GBK" w:eastAsia="方正仿宋_GBK"/>
          <w:snapToGrid w:val="0"/>
          <w:sz w:val="28"/>
          <w:szCs w:val="28"/>
        </w:rPr>
        <w:t>N24</w:t>
      </w:r>
      <w:r>
        <w:rPr>
          <w:rFonts w:ascii="方正仿宋_GBK" w:eastAsia="方正仿宋_GBK" w:hint="eastAsia"/>
          <w:snapToGrid w:val="0"/>
          <w:sz w:val="28"/>
          <w:szCs w:val="28"/>
        </w:rPr>
        <w:t>°</w:t>
      </w:r>
      <w:r>
        <w:rPr>
          <w:rFonts w:ascii="方正仿宋_GBK" w:eastAsia="方正仿宋_GBK"/>
          <w:snapToGrid w:val="0"/>
          <w:sz w:val="28"/>
          <w:szCs w:val="28"/>
        </w:rPr>
        <w:t>27</w:t>
      </w:r>
      <w:r>
        <w:rPr>
          <w:rFonts w:ascii="方正仿宋_GBK" w:eastAsia="方正仿宋_GBK" w:hint="eastAsia"/>
          <w:snapToGrid w:val="0"/>
          <w:sz w:val="28"/>
          <w:szCs w:val="28"/>
        </w:rPr>
        <w:t>′</w:t>
      </w:r>
      <w:r>
        <w:rPr>
          <w:rFonts w:ascii="方正仿宋_GBK" w:eastAsia="方正仿宋_GBK"/>
          <w:snapToGrid w:val="0"/>
          <w:sz w:val="28"/>
          <w:szCs w:val="28"/>
        </w:rPr>
        <w:t>52</w:t>
      </w:r>
      <w:r>
        <w:rPr>
          <w:rFonts w:ascii="方正仿宋_GBK" w:eastAsia="方正仿宋_GBK" w:hint="eastAsia"/>
          <w:snapToGrid w:val="0"/>
          <w:sz w:val="28"/>
          <w:szCs w:val="28"/>
        </w:rPr>
        <w:t>″；E100°05′0</w:t>
      </w:r>
      <w:r>
        <w:rPr>
          <w:rFonts w:ascii="方正仿宋_GBK" w:eastAsia="方正仿宋_GBK"/>
          <w:snapToGrid w:val="0"/>
          <w:sz w:val="28"/>
          <w:szCs w:val="28"/>
        </w:rPr>
        <w:t>3</w:t>
      </w:r>
      <w:r>
        <w:rPr>
          <w:rFonts w:ascii="方正仿宋_GBK" w:eastAsia="方正仿宋_GBK" w:hint="eastAsia"/>
          <w:snapToGrid w:val="0"/>
          <w:sz w:val="28"/>
          <w:szCs w:val="28"/>
        </w:rPr>
        <w:t>″，N24°27′14″；E100°05′</w:t>
      </w:r>
      <w:r>
        <w:rPr>
          <w:rFonts w:ascii="方正仿宋_GBK" w:eastAsia="方正仿宋_GBK"/>
          <w:snapToGrid w:val="0"/>
          <w:sz w:val="28"/>
          <w:szCs w:val="28"/>
        </w:rPr>
        <w:t>23</w:t>
      </w:r>
      <w:r>
        <w:rPr>
          <w:rFonts w:ascii="方正仿宋_GBK" w:eastAsia="方正仿宋_GBK" w:hint="eastAsia"/>
          <w:snapToGrid w:val="0"/>
          <w:sz w:val="28"/>
          <w:szCs w:val="28"/>
        </w:rPr>
        <w:t>″，N24°27′32″。</w:t>
      </w:r>
    </w:p>
    <w:p w14:paraId="24175D99" w14:textId="77777777" w:rsidR="00030823" w:rsidRDefault="00000000">
      <w:pPr>
        <w:tabs>
          <w:tab w:val="left" w:pos="2835"/>
        </w:tabs>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一级区陆域四至点为：</w:t>
      </w:r>
      <w:r>
        <w:rPr>
          <w:rFonts w:ascii="方正仿宋_GBK" w:eastAsia="方正仿宋_GBK"/>
          <w:snapToGrid w:val="0"/>
          <w:sz w:val="28"/>
          <w:szCs w:val="28"/>
        </w:rPr>
        <w:t>E100</w:t>
      </w:r>
      <w:r>
        <w:rPr>
          <w:rFonts w:ascii="方正仿宋_GBK" w:eastAsia="方正仿宋_GBK" w:hint="eastAsia"/>
          <w:snapToGrid w:val="0"/>
          <w:sz w:val="28"/>
          <w:szCs w:val="28"/>
        </w:rPr>
        <w:t>°</w:t>
      </w:r>
      <w:r>
        <w:rPr>
          <w:rFonts w:ascii="方正仿宋_GBK" w:eastAsia="方正仿宋_GBK"/>
          <w:snapToGrid w:val="0"/>
          <w:sz w:val="28"/>
          <w:szCs w:val="28"/>
        </w:rPr>
        <w:t>05</w:t>
      </w:r>
      <w:r>
        <w:rPr>
          <w:rFonts w:ascii="方正仿宋_GBK" w:eastAsia="方正仿宋_GBK" w:hint="eastAsia"/>
          <w:snapToGrid w:val="0"/>
          <w:sz w:val="28"/>
          <w:szCs w:val="28"/>
        </w:rPr>
        <w:t>′</w:t>
      </w:r>
      <w:r>
        <w:rPr>
          <w:rFonts w:ascii="方正仿宋_GBK" w:eastAsia="方正仿宋_GBK"/>
          <w:snapToGrid w:val="0"/>
          <w:sz w:val="28"/>
          <w:szCs w:val="28"/>
        </w:rPr>
        <w:t>39</w:t>
      </w:r>
      <w:r>
        <w:rPr>
          <w:rFonts w:ascii="方正仿宋_GBK" w:eastAsia="方正仿宋_GBK" w:hint="eastAsia"/>
          <w:snapToGrid w:val="0"/>
          <w:sz w:val="28"/>
          <w:szCs w:val="28"/>
        </w:rPr>
        <w:t>″，</w:t>
      </w:r>
      <w:r>
        <w:rPr>
          <w:rFonts w:ascii="方正仿宋_GBK" w:eastAsia="方正仿宋_GBK"/>
          <w:snapToGrid w:val="0"/>
          <w:sz w:val="28"/>
          <w:szCs w:val="28"/>
        </w:rPr>
        <w:t>N24</w:t>
      </w:r>
      <w:r>
        <w:rPr>
          <w:rFonts w:ascii="方正仿宋_GBK" w:eastAsia="方正仿宋_GBK" w:hint="eastAsia"/>
          <w:snapToGrid w:val="0"/>
          <w:sz w:val="28"/>
          <w:szCs w:val="28"/>
        </w:rPr>
        <w:t>°</w:t>
      </w:r>
      <w:r>
        <w:rPr>
          <w:rFonts w:ascii="方正仿宋_GBK" w:eastAsia="方正仿宋_GBK"/>
          <w:snapToGrid w:val="0"/>
          <w:sz w:val="28"/>
          <w:szCs w:val="28"/>
        </w:rPr>
        <w:t>27</w:t>
      </w:r>
      <w:r>
        <w:rPr>
          <w:rFonts w:ascii="方正仿宋_GBK" w:eastAsia="方正仿宋_GBK" w:hint="eastAsia"/>
          <w:snapToGrid w:val="0"/>
          <w:sz w:val="28"/>
          <w:szCs w:val="28"/>
        </w:rPr>
        <w:t>′</w:t>
      </w:r>
      <w:r>
        <w:rPr>
          <w:rFonts w:ascii="方正仿宋_GBK" w:eastAsia="方正仿宋_GBK"/>
          <w:snapToGrid w:val="0"/>
          <w:sz w:val="28"/>
          <w:szCs w:val="28"/>
        </w:rPr>
        <w:t>27</w:t>
      </w:r>
      <w:r>
        <w:rPr>
          <w:rFonts w:ascii="方正仿宋_GBK" w:eastAsia="方正仿宋_GBK" w:hint="eastAsia"/>
          <w:snapToGrid w:val="0"/>
          <w:sz w:val="28"/>
          <w:szCs w:val="28"/>
        </w:rPr>
        <w:t>″；E100°05′0</w:t>
      </w:r>
      <w:r>
        <w:rPr>
          <w:rFonts w:ascii="方正仿宋_GBK" w:eastAsia="方正仿宋_GBK"/>
          <w:snapToGrid w:val="0"/>
          <w:sz w:val="28"/>
          <w:szCs w:val="28"/>
        </w:rPr>
        <w:t>5</w:t>
      </w:r>
      <w:r>
        <w:rPr>
          <w:rFonts w:ascii="方正仿宋_GBK" w:eastAsia="方正仿宋_GBK" w:hint="eastAsia"/>
          <w:snapToGrid w:val="0"/>
          <w:sz w:val="28"/>
          <w:szCs w:val="28"/>
        </w:rPr>
        <w:t>″，</w:t>
      </w:r>
      <w:r>
        <w:rPr>
          <w:rFonts w:ascii="方正仿宋_GBK" w:eastAsia="方正仿宋_GBK"/>
          <w:snapToGrid w:val="0"/>
          <w:sz w:val="28"/>
          <w:szCs w:val="28"/>
        </w:rPr>
        <w:t>N24</w:t>
      </w:r>
      <w:r>
        <w:rPr>
          <w:rFonts w:ascii="方正仿宋_GBK" w:eastAsia="方正仿宋_GBK" w:hint="eastAsia"/>
          <w:snapToGrid w:val="0"/>
          <w:sz w:val="28"/>
          <w:szCs w:val="28"/>
        </w:rPr>
        <w:t>°</w:t>
      </w:r>
      <w:r>
        <w:rPr>
          <w:rFonts w:ascii="方正仿宋_GBK" w:eastAsia="方正仿宋_GBK"/>
          <w:snapToGrid w:val="0"/>
          <w:sz w:val="28"/>
          <w:szCs w:val="28"/>
        </w:rPr>
        <w:t>27</w:t>
      </w:r>
      <w:r>
        <w:rPr>
          <w:rFonts w:ascii="方正仿宋_GBK" w:eastAsia="方正仿宋_GBK" w:hint="eastAsia"/>
          <w:snapToGrid w:val="0"/>
          <w:sz w:val="28"/>
          <w:szCs w:val="28"/>
        </w:rPr>
        <w:t>′</w:t>
      </w:r>
      <w:r>
        <w:rPr>
          <w:rFonts w:ascii="方正仿宋_GBK" w:eastAsia="方正仿宋_GBK"/>
          <w:snapToGrid w:val="0"/>
          <w:sz w:val="28"/>
          <w:szCs w:val="28"/>
        </w:rPr>
        <w:t>48</w:t>
      </w:r>
      <w:r>
        <w:rPr>
          <w:rFonts w:ascii="方正仿宋_GBK" w:eastAsia="方正仿宋_GBK" w:hint="eastAsia"/>
          <w:snapToGrid w:val="0"/>
          <w:sz w:val="28"/>
          <w:szCs w:val="28"/>
        </w:rPr>
        <w:t>″；E100°0</w:t>
      </w:r>
      <w:r>
        <w:rPr>
          <w:rFonts w:ascii="方正仿宋_GBK" w:eastAsia="方正仿宋_GBK"/>
          <w:snapToGrid w:val="0"/>
          <w:sz w:val="28"/>
          <w:szCs w:val="28"/>
        </w:rPr>
        <w:t>4</w:t>
      </w:r>
      <w:r>
        <w:rPr>
          <w:rFonts w:ascii="方正仿宋_GBK" w:eastAsia="方正仿宋_GBK" w:hint="eastAsia"/>
          <w:snapToGrid w:val="0"/>
          <w:sz w:val="28"/>
          <w:szCs w:val="28"/>
        </w:rPr>
        <w:t>′0</w:t>
      </w:r>
      <w:r>
        <w:rPr>
          <w:rFonts w:ascii="方正仿宋_GBK" w:eastAsia="方正仿宋_GBK"/>
          <w:snapToGrid w:val="0"/>
          <w:sz w:val="28"/>
          <w:szCs w:val="28"/>
        </w:rPr>
        <w:t>3</w:t>
      </w:r>
      <w:r>
        <w:rPr>
          <w:rFonts w:ascii="方正仿宋_GBK" w:eastAsia="方正仿宋_GBK" w:hint="eastAsia"/>
          <w:snapToGrid w:val="0"/>
          <w:sz w:val="28"/>
          <w:szCs w:val="28"/>
        </w:rPr>
        <w:t>″，N24°27′1</w:t>
      </w:r>
      <w:r>
        <w:rPr>
          <w:rFonts w:ascii="方正仿宋_GBK" w:eastAsia="方正仿宋_GBK"/>
          <w:snapToGrid w:val="0"/>
          <w:sz w:val="28"/>
          <w:szCs w:val="28"/>
        </w:rPr>
        <w:t>5</w:t>
      </w:r>
      <w:r>
        <w:rPr>
          <w:rFonts w:ascii="方正仿宋_GBK" w:eastAsia="方正仿宋_GBK" w:hint="eastAsia"/>
          <w:snapToGrid w:val="0"/>
          <w:sz w:val="28"/>
          <w:szCs w:val="28"/>
        </w:rPr>
        <w:t>″；E100°05′</w:t>
      </w:r>
      <w:r>
        <w:rPr>
          <w:rFonts w:ascii="方正仿宋_GBK" w:eastAsia="方正仿宋_GBK"/>
          <w:snapToGrid w:val="0"/>
          <w:sz w:val="28"/>
          <w:szCs w:val="28"/>
        </w:rPr>
        <w:t>30</w:t>
      </w:r>
      <w:r>
        <w:rPr>
          <w:rFonts w:ascii="方正仿宋_GBK" w:eastAsia="方正仿宋_GBK" w:hint="eastAsia"/>
          <w:snapToGrid w:val="0"/>
          <w:sz w:val="28"/>
          <w:szCs w:val="28"/>
        </w:rPr>
        <w:t>″，N24°27′32″。</w:t>
      </w:r>
    </w:p>
    <w:p w14:paraId="2F6E87BB" w14:textId="77777777" w:rsidR="00030823" w:rsidRDefault="00000000">
      <w:pPr>
        <w:tabs>
          <w:tab w:val="left" w:pos="2835"/>
        </w:tabs>
        <w:adjustRightInd w:val="0"/>
        <w:snapToGrid w:val="0"/>
        <w:spacing w:line="360" w:lineRule="auto"/>
        <w:ind w:firstLineChars="200" w:firstLine="560"/>
        <w:rPr>
          <w:rFonts w:ascii="方正仿宋_GBK" w:eastAsia="方正仿宋_GBK"/>
          <w:sz w:val="28"/>
        </w:rPr>
      </w:pPr>
      <w:r>
        <w:rPr>
          <w:rFonts w:ascii="方正仿宋_GBK" w:eastAsia="方正仿宋_GBK" w:hint="eastAsia"/>
          <w:snapToGrid w:val="0"/>
          <w:sz w:val="28"/>
          <w:szCs w:val="28"/>
        </w:rPr>
        <w:t>二级区陆域四至点为：</w:t>
      </w:r>
      <w:r>
        <w:rPr>
          <w:rFonts w:ascii="方正仿宋_GBK" w:eastAsia="方正仿宋_GBK"/>
          <w:snapToGrid w:val="0"/>
          <w:sz w:val="28"/>
          <w:szCs w:val="28"/>
        </w:rPr>
        <w:t>E100</w:t>
      </w:r>
      <w:r>
        <w:rPr>
          <w:rFonts w:ascii="方正仿宋_GBK" w:eastAsia="方正仿宋_GBK" w:hint="eastAsia"/>
          <w:snapToGrid w:val="0"/>
          <w:sz w:val="28"/>
          <w:szCs w:val="28"/>
        </w:rPr>
        <w:t>°</w:t>
      </w:r>
      <w:r>
        <w:rPr>
          <w:rFonts w:ascii="方正仿宋_GBK" w:eastAsia="方正仿宋_GBK"/>
          <w:snapToGrid w:val="0"/>
          <w:sz w:val="28"/>
          <w:szCs w:val="28"/>
        </w:rPr>
        <w:t>06</w:t>
      </w:r>
      <w:r>
        <w:rPr>
          <w:rFonts w:ascii="方正仿宋_GBK" w:eastAsia="方正仿宋_GBK" w:hint="eastAsia"/>
          <w:snapToGrid w:val="0"/>
          <w:sz w:val="28"/>
          <w:szCs w:val="28"/>
        </w:rPr>
        <w:t>′0</w:t>
      </w:r>
      <w:r>
        <w:rPr>
          <w:rFonts w:ascii="方正仿宋_GBK" w:eastAsia="方正仿宋_GBK"/>
          <w:snapToGrid w:val="0"/>
          <w:sz w:val="28"/>
          <w:szCs w:val="28"/>
        </w:rPr>
        <w:t>3</w:t>
      </w:r>
      <w:r>
        <w:rPr>
          <w:rFonts w:ascii="方正仿宋_GBK" w:eastAsia="方正仿宋_GBK" w:hint="eastAsia"/>
          <w:snapToGrid w:val="0"/>
          <w:sz w:val="28"/>
          <w:szCs w:val="28"/>
        </w:rPr>
        <w:t>″，</w:t>
      </w:r>
      <w:r>
        <w:rPr>
          <w:rFonts w:ascii="方正仿宋_GBK" w:eastAsia="方正仿宋_GBK"/>
          <w:snapToGrid w:val="0"/>
          <w:sz w:val="28"/>
          <w:szCs w:val="28"/>
        </w:rPr>
        <w:t>N24</w:t>
      </w:r>
      <w:r>
        <w:rPr>
          <w:rFonts w:ascii="方正仿宋_GBK" w:eastAsia="方正仿宋_GBK" w:hint="eastAsia"/>
          <w:snapToGrid w:val="0"/>
          <w:sz w:val="28"/>
          <w:szCs w:val="28"/>
        </w:rPr>
        <w:t>°</w:t>
      </w:r>
      <w:r>
        <w:rPr>
          <w:rFonts w:ascii="方正仿宋_GBK" w:eastAsia="方正仿宋_GBK"/>
          <w:snapToGrid w:val="0"/>
          <w:sz w:val="28"/>
          <w:szCs w:val="28"/>
        </w:rPr>
        <w:t>27</w:t>
      </w:r>
      <w:r>
        <w:rPr>
          <w:rFonts w:ascii="方正仿宋_GBK" w:eastAsia="方正仿宋_GBK" w:hint="eastAsia"/>
          <w:snapToGrid w:val="0"/>
          <w:sz w:val="28"/>
          <w:szCs w:val="28"/>
        </w:rPr>
        <w:t>′</w:t>
      </w:r>
      <w:r>
        <w:rPr>
          <w:rFonts w:ascii="方正仿宋_GBK" w:eastAsia="方正仿宋_GBK"/>
          <w:snapToGrid w:val="0"/>
          <w:sz w:val="28"/>
          <w:szCs w:val="28"/>
        </w:rPr>
        <w:t>10</w:t>
      </w:r>
      <w:r>
        <w:rPr>
          <w:rFonts w:ascii="方正仿宋_GBK" w:eastAsia="方正仿宋_GBK" w:hint="eastAsia"/>
          <w:snapToGrid w:val="0"/>
          <w:sz w:val="28"/>
          <w:szCs w:val="28"/>
        </w:rPr>
        <w:t>″；E100°0</w:t>
      </w:r>
      <w:r>
        <w:rPr>
          <w:rFonts w:ascii="方正仿宋_GBK" w:eastAsia="方正仿宋_GBK"/>
          <w:snapToGrid w:val="0"/>
          <w:sz w:val="28"/>
          <w:szCs w:val="28"/>
        </w:rPr>
        <w:t>4</w:t>
      </w:r>
      <w:r>
        <w:rPr>
          <w:rFonts w:ascii="方正仿宋_GBK" w:eastAsia="方正仿宋_GBK" w:hint="eastAsia"/>
          <w:snapToGrid w:val="0"/>
          <w:sz w:val="28"/>
          <w:szCs w:val="28"/>
        </w:rPr>
        <w:t>′</w:t>
      </w:r>
      <w:r>
        <w:rPr>
          <w:rFonts w:ascii="方正仿宋_GBK" w:eastAsia="方正仿宋_GBK"/>
          <w:snapToGrid w:val="0"/>
          <w:sz w:val="28"/>
          <w:szCs w:val="28"/>
        </w:rPr>
        <w:t>22</w:t>
      </w:r>
      <w:r>
        <w:rPr>
          <w:rFonts w:ascii="方正仿宋_GBK" w:eastAsia="方正仿宋_GBK" w:hint="eastAsia"/>
          <w:snapToGrid w:val="0"/>
          <w:sz w:val="28"/>
          <w:szCs w:val="28"/>
        </w:rPr>
        <w:t>″，</w:t>
      </w:r>
      <w:r>
        <w:rPr>
          <w:rFonts w:ascii="方正仿宋_GBK" w:eastAsia="方正仿宋_GBK"/>
          <w:snapToGrid w:val="0"/>
          <w:sz w:val="28"/>
          <w:szCs w:val="28"/>
        </w:rPr>
        <w:t>N24</w:t>
      </w:r>
      <w:r>
        <w:rPr>
          <w:rFonts w:ascii="方正仿宋_GBK" w:eastAsia="方正仿宋_GBK" w:hint="eastAsia"/>
          <w:snapToGrid w:val="0"/>
          <w:sz w:val="28"/>
          <w:szCs w:val="28"/>
        </w:rPr>
        <w:t>°</w:t>
      </w:r>
      <w:r>
        <w:rPr>
          <w:rFonts w:ascii="方正仿宋_GBK" w:eastAsia="方正仿宋_GBK"/>
          <w:snapToGrid w:val="0"/>
          <w:sz w:val="28"/>
          <w:szCs w:val="28"/>
        </w:rPr>
        <w:t>25</w:t>
      </w:r>
      <w:r>
        <w:rPr>
          <w:rFonts w:ascii="方正仿宋_GBK" w:eastAsia="方正仿宋_GBK" w:hint="eastAsia"/>
          <w:snapToGrid w:val="0"/>
          <w:sz w:val="28"/>
          <w:szCs w:val="28"/>
        </w:rPr>
        <w:t>′</w:t>
      </w:r>
      <w:r>
        <w:rPr>
          <w:rFonts w:ascii="方正仿宋_GBK" w:eastAsia="方正仿宋_GBK"/>
          <w:snapToGrid w:val="0"/>
          <w:sz w:val="28"/>
          <w:szCs w:val="28"/>
        </w:rPr>
        <w:t>47</w:t>
      </w:r>
      <w:r>
        <w:rPr>
          <w:rFonts w:ascii="方正仿宋_GBK" w:eastAsia="方正仿宋_GBK" w:hint="eastAsia"/>
          <w:snapToGrid w:val="0"/>
          <w:sz w:val="28"/>
          <w:szCs w:val="28"/>
        </w:rPr>
        <w:t>″；E100°0</w:t>
      </w:r>
      <w:r>
        <w:rPr>
          <w:rFonts w:ascii="方正仿宋_GBK" w:eastAsia="方正仿宋_GBK"/>
          <w:snapToGrid w:val="0"/>
          <w:sz w:val="28"/>
          <w:szCs w:val="28"/>
        </w:rPr>
        <w:t>4</w:t>
      </w:r>
      <w:r>
        <w:rPr>
          <w:rFonts w:ascii="方正仿宋_GBK" w:eastAsia="方正仿宋_GBK" w:hint="eastAsia"/>
          <w:snapToGrid w:val="0"/>
          <w:sz w:val="28"/>
          <w:szCs w:val="28"/>
        </w:rPr>
        <w:t>′</w:t>
      </w:r>
      <w:r>
        <w:rPr>
          <w:rFonts w:ascii="方正仿宋_GBK" w:eastAsia="方正仿宋_GBK"/>
          <w:snapToGrid w:val="0"/>
          <w:sz w:val="28"/>
          <w:szCs w:val="28"/>
        </w:rPr>
        <w:t>13</w:t>
      </w:r>
      <w:r>
        <w:rPr>
          <w:rFonts w:ascii="方正仿宋_GBK" w:eastAsia="方正仿宋_GBK" w:hint="eastAsia"/>
          <w:snapToGrid w:val="0"/>
          <w:sz w:val="28"/>
          <w:szCs w:val="28"/>
        </w:rPr>
        <w:t>″，N24°2</w:t>
      </w:r>
      <w:r>
        <w:rPr>
          <w:rFonts w:ascii="方正仿宋_GBK" w:eastAsia="方正仿宋_GBK"/>
          <w:snapToGrid w:val="0"/>
          <w:sz w:val="28"/>
          <w:szCs w:val="28"/>
        </w:rPr>
        <w:t>6</w:t>
      </w:r>
      <w:r>
        <w:rPr>
          <w:rFonts w:ascii="方正仿宋_GBK" w:eastAsia="方正仿宋_GBK" w:hint="eastAsia"/>
          <w:snapToGrid w:val="0"/>
          <w:sz w:val="28"/>
          <w:szCs w:val="28"/>
        </w:rPr>
        <w:t>′</w:t>
      </w:r>
      <w:r>
        <w:rPr>
          <w:rFonts w:ascii="方正仿宋_GBK" w:eastAsia="方正仿宋_GBK"/>
          <w:snapToGrid w:val="0"/>
          <w:sz w:val="28"/>
          <w:szCs w:val="28"/>
        </w:rPr>
        <w:t>24</w:t>
      </w:r>
      <w:r>
        <w:rPr>
          <w:rFonts w:ascii="方正仿宋_GBK" w:eastAsia="方正仿宋_GBK" w:hint="eastAsia"/>
          <w:snapToGrid w:val="0"/>
          <w:sz w:val="28"/>
          <w:szCs w:val="28"/>
        </w:rPr>
        <w:t>″；E100°05′</w:t>
      </w:r>
      <w:r>
        <w:rPr>
          <w:rFonts w:ascii="方正仿宋_GBK" w:eastAsia="方正仿宋_GBK"/>
          <w:snapToGrid w:val="0"/>
          <w:sz w:val="28"/>
          <w:szCs w:val="28"/>
        </w:rPr>
        <w:t>24</w:t>
      </w:r>
      <w:r>
        <w:rPr>
          <w:rFonts w:ascii="方正仿宋_GBK" w:eastAsia="方正仿宋_GBK" w:hint="eastAsia"/>
          <w:snapToGrid w:val="0"/>
          <w:sz w:val="28"/>
          <w:szCs w:val="28"/>
        </w:rPr>
        <w:t>″，N24°27′</w:t>
      </w:r>
      <w:r>
        <w:rPr>
          <w:rFonts w:ascii="方正仿宋_GBK" w:eastAsia="方正仿宋_GBK"/>
          <w:snapToGrid w:val="0"/>
          <w:sz w:val="28"/>
          <w:szCs w:val="28"/>
        </w:rPr>
        <w:t>51</w:t>
      </w:r>
      <w:r>
        <w:rPr>
          <w:rFonts w:ascii="方正仿宋_GBK" w:eastAsia="方正仿宋_GBK" w:hint="eastAsia"/>
          <w:snapToGrid w:val="0"/>
          <w:sz w:val="28"/>
          <w:szCs w:val="28"/>
        </w:rPr>
        <w:t>″。</w:t>
      </w:r>
    </w:p>
    <w:p w14:paraId="3E59DFE9" w14:textId="77777777" w:rsidR="00030823" w:rsidRDefault="00000000">
      <w:pPr>
        <w:adjustRightInd w:val="0"/>
        <w:snapToGrid w:val="0"/>
        <w:spacing w:line="360" w:lineRule="auto"/>
        <w:jc w:val="center"/>
        <w:rPr>
          <w:rFonts w:ascii="方正仿宋_GBK" w:eastAsia="方正仿宋_GBK"/>
          <w:snapToGrid w:val="0"/>
          <w:sz w:val="28"/>
          <w:szCs w:val="28"/>
          <w:lang w:val="en-GB"/>
        </w:rPr>
      </w:pPr>
      <w:r>
        <w:rPr>
          <w:rFonts w:ascii="方正仿宋_GBK" w:eastAsia="方正仿宋_GBK"/>
          <w:noProof/>
          <w:snapToGrid w:val="0"/>
          <w:sz w:val="28"/>
          <w:szCs w:val="28"/>
        </w:rPr>
        <w:drawing>
          <wp:inline distT="0" distB="0" distL="0" distR="0" wp14:anchorId="35B0B79E" wp14:editId="5780EADC">
            <wp:extent cx="4149090" cy="3217545"/>
            <wp:effectExtent l="0" t="0" r="3810" b="190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49552" cy="3217689"/>
                    </a:xfrm>
                    <a:prstGeom prst="rect">
                      <a:avLst/>
                    </a:prstGeom>
                    <a:noFill/>
                    <a:ln>
                      <a:noFill/>
                    </a:ln>
                  </pic:spPr>
                </pic:pic>
              </a:graphicData>
            </a:graphic>
          </wp:inline>
        </w:drawing>
      </w:r>
    </w:p>
    <w:p w14:paraId="18EFB25B" w14:textId="77777777" w:rsidR="00030823" w:rsidRDefault="00000000">
      <w:pPr>
        <w:adjustRightInd w:val="0"/>
        <w:snapToGrid w:val="0"/>
        <w:spacing w:line="360" w:lineRule="auto"/>
        <w:jc w:val="center"/>
        <w:rPr>
          <w:rFonts w:ascii="方正仿宋_GBK" w:eastAsia="方正仿宋_GBK" w:hAnsi="宋体" w:hint="eastAsia"/>
          <w:bCs/>
        </w:rPr>
      </w:pPr>
      <w:r>
        <w:rPr>
          <w:rFonts w:ascii="方正仿宋_GBK" w:eastAsia="方正仿宋_GBK" w:hint="eastAsia"/>
          <w:snapToGrid w:val="0"/>
          <w:szCs w:val="28"/>
        </w:rPr>
        <w:t>图1.2-1正觉庵水库饮用水水源保护区</w:t>
      </w:r>
      <w:r>
        <w:rPr>
          <w:rFonts w:ascii="方正仿宋_GBK" w:eastAsia="方正仿宋_GBK" w:hAnsi="宋体" w:hint="eastAsia"/>
          <w:bCs/>
        </w:rPr>
        <w:t>划分结果图</w:t>
      </w:r>
    </w:p>
    <w:p w14:paraId="3E9A1630"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noProof/>
        </w:rPr>
        <w:drawing>
          <wp:inline distT="0" distB="0" distL="0" distR="0" wp14:anchorId="07BED82F" wp14:editId="3F7849E2">
            <wp:extent cx="5274310" cy="3934460"/>
            <wp:effectExtent l="0" t="0" r="2540" b="88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4"/>
                    <a:stretch>
                      <a:fillRect/>
                    </a:stretch>
                  </pic:blipFill>
                  <pic:spPr>
                    <a:xfrm>
                      <a:off x="0" y="0"/>
                      <a:ext cx="5274310" cy="3934460"/>
                    </a:xfrm>
                    <a:prstGeom prst="rect">
                      <a:avLst/>
                    </a:prstGeom>
                  </pic:spPr>
                </pic:pic>
              </a:graphicData>
            </a:graphic>
          </wp:inline>
        </w:drawing>
      </w:r>
    </w:p>
    <w:p w14:paraId="38521411" w14:textId="77777777" w:rsidR="00030823" w:rsidRDefault="00000000">
      <w:pPr>
        <w:adjustRightInd w:val="0"/>
        <w:snapToGrid w:val="0"/>
        <w:spacing w:line="360" w:lineRule="auto"/>
        <w:jc w:val="center"/>
        <w:rPr>
          <w:rFonts w:ascii="方正仿宋_GBK" w:eastAsia="方正仿宋_GBK"/>
          <w:snapToGrid w:val="0"/>
          <w:szCs w:val="28"/>
        </w:rPr>
      </w:pPr>
      <w:r>
        <w:rPr>
          <w:rFonts w:ascii="方正仿宋_GBK" w:eastAsia="方正仿宋_GBK" w:hint="eastAsia"/>
          <w:snapToGrid w:val="0"/>
          <w:szCs w:val="28"/>
        </w:rPr>
        <w:t>图1.2-2正觉庵水库库区遥感影像图</w:t>
      </w:r>
    </w:p>
    <w:p w14:paraId="3FD8A7D8" w14:textId="77777777" w:rsidR="00030823" w:rsidRDefault="00000000">
      <w:pPr>
        <w:adjustRightInd w:val="0"/>
        <w:snapToGrid w:val="0"/>
        <w:spacing w:before="240" w:line="360" w:lineRule="auto"/>
        <w:ind w:firstLineChars="200" w:firstLine="560"/>
        <w:rPr>
          <w:rFonts w:ascii="方正仿宋_GBK" w:eastAsia="方正仿宋_GBK"/>
          <w:sz w:val="28"/>
          <w:lang w:val="en-GB"/>
        </w:rPr>
      </w:pPr>
      <w:r>
        <w:rPr>
          <w:rFonts w:ascii="方正仿宋_GBK" w:eastAsia="方正仿宋_GBK" w:hint="eastAsia"/>
          <w:sz w:val="28"/>
          <w:lang w:val="en-GB"/>
        </w:rPr>
        <w:t>根据原国家环境保护部于2018年3月发布、7月1日正式执行《饮用水水源保护区划分技术规范》（HJ338-2018）代替2007，该技术规范对饮用水水源保护区提出了科学划定和调整的要求，为完善临沧市县级以上饮用水水源保护区的划定及环境监察执法、规范化建设与管理等要求，严格按照新技术指南对临沧市云县正觉庵水库已有划定成果的饮用水水源保护区进行调整，在《饮用水源保护区划分技术规范》的基础上，根据对正觉庵水库水质实施最大保护的原则，同时也为了方便各级保护区保护措施的落实和管理，以确保水源地饮用水水质、人民群众饮水安全及各项保护措施落实到位。在严格执行国家饮用水源地管理规定、严格落实省、市政府提出的各项环境保护措施的前提下，对正觉庵水库饮用水水源保护区范围进行局部调整，有助于加快推进正觉庵水库保护区的污染防治工作，有助于尽快落实国家和省、市、县政府对正觉庵水库饮用水源地的管理要求。</w:t>
      </w:r>
    </w:p>
    <w:p w14:paraId="75ABD0DF" w14:textId="77777777" w:rsidR="00030823" w:rsidRDefault="00000000">
      <w:pPr>
        <w:spacing w:beforeLines="50" w:before="156" w:afterLines="50" w:after="156" w:line="360" w:lineRule="auto"/>
        <w:jc w:val="both"/>
        <w:outlineLvl w:val="1"/>
        <w:rPr>
          <w:rFonts w:eastAsia="方正仿宋_GBK"/>
          <w:b/>
          <w:bCs/>
          <w:sz w:val="30"/>
          <w:szCs w:val="30"/>
        </w:rPr>
      </w:pPr>
      <w:r>
        <w:rPr>
          <w:rFonts w:eastAsia="方正仿宋_GBK" w:hint="eastAsia"/>
          <w:b/>
          <w:bCs/>
          <w:sz w:val="30"/>
          <w:szCs w:val="30"/>
        </w:rPr>
        <w:t xml:space="preserve">1.2 </w:t>
      </w:r>
      <w:r>
        <w:rPr>
          <w:rFonts w:eastAsia="方正仿宋_GBK" w:hint="eastAsia"/>
          <w:b/>
          <w:bCs/>
          <w:sz w:val="30"/>
          <w:szCs w:val="30"/>
        </w:rPr>
        <w:t>划分依据</w:t>
      </w:r>
      <w:bookmarkEnd w:id="4"/>
      <w:bookmarkEnd w:id="6"/>
    </w:p>
    <w:p w14:paraId="5B78FF2F" w14:textId="77777777" w:rsidR="00030823" w:rsidRDefault="00000000">
      <w:pPr>
        <w:adjustRightInd w:val="0"/>
        <w:snapToGrid w:val="0"/>
        <w:spacing w:line="360" w:lineRule="auto"/>
        <w:outlineLvl w:val="2"/>
        <w:rPr>
          <w:rFonts w:ascii="方正仿宋_GBK" w:eastAsia="方正仿宋_GBK"/>
          <w:b/>
          <w:snapToGrid w:val="0"/>
          <w:sz w:val="28"/>
          <w:szCs w:val="28"/>
        </w:rPr>
      </w:pPr>
      <w:bookmarkStart w:id="7" w:name="_Toc523496855"/>
      <w:bookmarkStart w:id="8" w:name="_Toc524096706"/>
      <w:bookmarkStart w:id="9" w:name="_Toc122010873"/>
      <w:r>
        <w:rPr>
          <w:rFonts w:eastAsia="方正仿宋_GBK" w:hint="eastAsia"/>
          <w:b/>
          <w:snapToGrid w:val="0"/>
          <w:sz w:val="28"/>
          <w:szCs w:val="28"/>
        </w:rPr>
        <w:t>1</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1</w:t>
      </w:r>
      <w:r>
        <w:rPr>
          <w:rFonts w:ascii="方正仿宋_GBK" w:eastAsia="方正仿宋_GBK" w:hint="eastAsia"/>
          <w:b/>
          <w:snapToGrid w:val="0"/>
          <w:sz w:val="28"/>
          <w:szCs w:val="28"/>
        </w:rPr>
        <w:t>相关法律法规</w:t>
      </w:r>
      <w:bookmarkEnd w:id="7"/>
      <w:bookmarkEnd w:id="8"/>
      <w:bookmarkEnd w:id="9"/>
    </w:p>
    <w:p w14:paraId="4BE297CC"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1</w:t>
      </w:r>
      <w:r>
        <w:rPr>
          <w:rFonts w:ascii="方正仿宋_GBK" w:eastAsia="方正仿宋_GBK" w:hint="eastAsia"/>
          <w:sz w:val="28"/>
          <w:lang w:val="en-GB"/>
        </w:rPr>
        <w:t>）《中华人民共和国环境保护法》（</w:t>
      </w:r>
      <w:r>
        <w:rPr>
          <w:rFonts w:eastAsia="方正仿宋_GBK" w:hint="eastAsia"/>
          <w:sz w:val="28"/>
          <w:lang w:val="en-GB"/>
        </w:rPr>
        <w:t>2015</w:t>
      </w:r>
      <w:r>
        <w:rPr>
          <w:rFonts w:ascii="方正仿宋_GBK" w:eastAsia="方正仿宋_GBK" w:hint="eastAsia"/>
          <w:sz w:val="28"/>
          <w:lang w:val="en-GB"/>
        </w:rPr>
        <w:t>.</w:t>
      </w:r>
      <w:r>
        <w:rPr>
          <w:rFonts w:eastAsia="方正仿宋_GBK" w:hint="eastAsia"/>
          <w:sz w:val="28"/>
          <w:lang w:val="en-GB"/>
        </w:rPr>
        <w:t>1</w:t>
      </w:r>
      <w:r>
        <w:rPr>
          <w:rFonts w:ascii="方正仿宋_GBK" w:eastAsia="方正仿宋_GBK" w:hint="eastAsia"/>
          <w:sz w:val="28"/>
          <w:lang w:val="en-GB"/>
        </w:rPr>
        <w:t>）</w:t>
      </w:r>
    </w:p>
    <w:p w14:paraId="4EE65243"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2</w:t>
      </w:r>
      <w:r>
        <w:rPr>
          <w:rFonts w:ascii="方正仿宋_GBK" w:eastAsia="方正仿宋_GBK" w:hint="eastAsia"/>
          <w:sz w:val="28"/>
          <w:lang w:val="en-GB"/>
        </w:rPr>
        <w:t>）《中华人民共和国水法》（</w:t>
      </w:r>
      <w:r>
        <w:rPr>
          <w:rFonts w:eastAsia="方正仿宋_GBK" w:hint="eastAsia"/>
          <w:sz w:val="28"/>
          <w:lang w:val="en-GB"/>
        </w:rPr>
        <w:t>2016</w:t>
      </w:r>
      <w:r>
        <w:rPr>
          <w:rFonts w:ascii="方正仿宋_GBK" w:eastAsia="方正仿宋_GBK" w:hint="eastAsia"/>
          <w:sz w:val="28"/>
          <w:lang w:val="en-GB"/>
        </w:rPr>
        <w:t>.</w:t>
      </w:r>
      <w:r>
        <w:rPr>
          <w:rFonts w:eastAsia="方正仿宋_GBK" w:hint="eastAsia"/>
          <w:sz w:val="28"/>
          <w:lang w:val="en-GB"/>
        </w:rPr>
        <w:t>07</w:t>
      </w:r>
      <w:r>
        <w:rPr>
          <w:rFonts w:ascii="方正仿宋_GBK" w:eastAsia="方正仿宋_GBK" w:hint="eastAsia"/>
          <w:sz w:val="28"/>
          <w:lang w:val="en-GB"/>
        </w:rPr>
        <w:t>）</w:t>
      </w:r>
    </w:p>
    <w:p w14:paraId="74EEB66B"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3</w:t>
      </w:r>
      <w:r>
        <w:rPr>
          <w:rFonts w:ascii="方正仿宋_GBK" w:eastAsia="方正仿宋_GBK" w:hint="eastAsia"/>
          <w:sz w:val="28"/>
          <w:lang w:val="en-GB"/>
        </w:rPr>
        <w:t>）《中华人民共和国水污染防治法》（</w:t>
      </w:r>
      <w:r>
        <w:rPr>
          <w:rFonts w:eastAsia="方正仿宋_GBK" w:hint="eastAsia"/>
          <w:sz w:val="28"/>
          <w:lang w:val="en-GB"/>
        </w:rPr>
        <w:t>2017</w:t>
      </w:r>
      <w:r>
        <w:rPr>
          <w:rFonts w:ascii="方正仿宋_GBK" w:eastAsia="方正仿宋_GBK" w:hint="eastAsia"/>
          <w:sz w:val="28"/>
          <w:lang w:val="en-GB"/>
        </w:rPr>
        <w:t>.</w:t>
      </w:r>
      <w:r>
        <w:rPr>
          <w:rFonts w:eastAsia="方正仿宋_GBK" w:hint="eastAsia"/>
          <w:sz w:val="28"/>
          <w:lang w:val="en-GB"/>
        </w:rPr>
        <w:t>06</w:t>
      </w:r>
      <w:r>
        <w:rPr>
          <w:rFonts w:ascii="方正仿宋_GBK" w:eastAsia="方正仿宋_GBK" w:hint="eastAsia"/>
          <w:sz w:val="28"/>
          <w:lang w:val="en-GB"/>
        </w:rPr>
        <w:t>）</w:t>
      </w:r>
    </w:p>
    <w:p w14:paraId="04D91E29"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4</w:t>
      </w:r>
      <w:r>
        <w:rPr>
          <w:rFonts w:ascii="方正仿宋_GBK" w:eastAsia="方正仿宋_GBK" w:hint="eastAsia"/>
          <w:sz w:val="28"/>
          <w:lang w:val="en-GB"/>
        </w:rPr>
        <w:t>）《饮用水水源保护区污染防治管理规定》（</w:t>
      </w:r>
      <w:r>
        <w:rPr>
          <w:rFonts w:eastAsia="方正仿宋_GBK" w:hint="eastAsia"/>
          <w:sz w:val="28"/>
          <w:lang w:val="en-GB"/>
        </w:rPr>
        <w:t>2010</w:t>
      </w:r>
      <w:r>
        <w:rPr>
          <w:rFonts w:ascii="方正仿宋_GBK" w:eastAsia="方正仿宋_GBK" w:hint="eastAsia"/>
          <w:sz w:val="28"/>
          <w:lang w:val="en-GB"/>
        </w:rPr>
        <w:t>.</w:t>
      </w:r>
      <w:r>
        <w:rPr>
          <w:rFonts w:eastAsia="方正仿宋_GBK" w:hint="eastAsia"/>
          <w:sz w:val="28"/>
          <w:lang w:val="en-GB"/>
        </w:rPr>
        <w:t>12</w:t>
      </w:r>
      <w:r>
        <w:rPr>
          <w:rFonts w:ascii="方正仿宋_GBK" w:eastAsia="方正仿宋_GBK" w:hint="eastAsia"/>
          <w:sz w:val="28"/>
          <w:lang w:val="en-GB"/>
        </w:rPr>
        <w:t>）</w:t>
      </w:r>
    </w:p>
    <w:p w14:paraId="1866C4F7" w14:textId="77777777" w:rsidR="00030823" w:rsidRDefault="00000000">
      <w:pPr>
        <w:spacing w:line="360" w:lineRule="auto"/>
        <w:ind w:firstLineChars="200" w:firstLine="560"/>
        <w:rPr>
          <w:rFonts w:ascii="方正仿宋_GBK" w:eastAsia="方正仿宋_GBK"/>
          <w:snapToGrid w:val="0"/>
        </w:rPr>
      </w:pPr>
      <w:r>
        <w:rPr>
          <w:rFonts w:ascii="方正仿宋_GBK" w:eastAsia="方正仿宋_GBK" w:hint="eastAsia"/>
          <w:sz w:val="28"/>
          <w:lang w:val="en-GB"/>
        </w:rPr>
        <w:t>（</w:t>
      </w:r>
      <w:r>
        <w:rPr>
          <w:rFonts w:eastAsia="方正仿宋_GBK" w:hint="eastAsia"/>
          <w:sz w:val="28"/>
          <w:lang w:val="en-GB"/>
        </w:rPr>
        <w:t>5</w:t>
      </w:r>
      <w:r>
        <w:rPr>
          <w:rFonts w:ascii="方正仿宋_GBK" w:eastAsia="方正仿宋_GBK" w:hint="eastAsia"/>
          <w:sz w:val="28"/>
          <w:lang w:val="en-GB"/>
        </w:rPr>
        <w:t>）《水污染防治行动计划》（</w:t>
      </w:r>
      <w:r>
        <w:rPr>
          <w:rFonts w:eastAsia="方正仿宋_GBK" w:hint="eastAsia"/>
          <w:sz w:val="28"/>
          <w:lang w:val="en-GB"/>
        </w:rPr>
        <w:t>2015</w:t>
      </w:r>
      <w:r>
        <w:rPr>
          <w:rFonts w:ascii="方正仿宋_GBK" w:eastAsia="方正仿宋_GBK" w:hint="eastAsia"/>
          <w:sz w:val="28"/>
          <w:lang w:val="en-GB"/>
        </w:rPr>
        <w:t>.</w:t>
      </w:r>
      <w:r>
        <w:rPr>
          <w:rFonts w:eastAsia="方正仿宋_GBK" w:hint="eastAsia"/>
          <w:sz w:val="28"/>
          <w:lang w:val="en-GB"/>
        </w:rPr>
        <w:t>4</w:t>
      </w:r>
      <w:r>
        <w:rPr>
          <w:rFonts w:ascii="方正仿宋_GBK" w:eastAsia="方正仿宋_GBK" w:hint="eastAsia"/>
          <w:sz w:val="28"/>
          <w:lang w:val="en-GB"/>
        </w:rPr>
        <w:t>）</w:t>
      </w:r>
    </w:p>
    <w:p w14:paraId="399F08CE" w14:textId="77777777" w:rsidR="00030823" w:rsidRDefault="00000000">
      <w:pPr>
        <w:adjustRightInd w:val="0"/>
        <w:snapToGrid w:val="0"/>
        <w:spacing w:before="240" w:line="360" w:lineRule="auto"/>
        <w:outlineLvl w:val="2"/>
        <w:rPr>
          <w:rFonts w:ascii="方正仿宋_GBK" w:eastAsia="方正仿宋_GBK"/>
          <w:b/>
          <w:snapToGrid w:val="0"/>
          <w:sz w:val="28"/>
          <w:szCs w:val="28"/>
        </w:rPr>
      </w:pPr>
      <w:bookmarkStart w:id="10" w:name="_Toc523496856"/>
      <w:bookmarkStart w:id="11" w:name="_Toc122010874"/>
      <w:bookmarkStart w:id="12" w:name="_Toc524096707"/>
      <w:r>
        <w:rPr>
          <w:rFonts w:eastAsia="方正仿宋_GBK" w:hint="eastAsia"/>
          <w:b/>
          <w:snapToGrid w:val="0"/>
          <w:sz w:val="28"/>
          <w:szCs w:val="28"/>
        </w:rPr>
        <w:t>1</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 xml:space="preserve"> 标准及技术规范</w:t>
      </w:r>
      <w:bookmarkEnd w:id="10"/>
      <w:bookmarkEnd w:id="11"/>
      <w:bookmarkEnd w:id="12"/>
    </w:p>
    <w:p w14:paraId="25218ED8"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1</w:t>
      </w:r>
      <w:r>
        <w:rPr>
          <w:rFonts w:ascii="方正仿宋_GBK" w:eastAsia="方正仿宋_GBK" w:hint="eastAsia"/>
          <w:sz w:val="28"/>
          <w:lang w:val="en-GB"/>
        </w:rPr>
        <w:t>）《饮用水水源保护区划分技术规范》（</w:t>
      </w:r>
      <w:r>
        <w:rPr>
          <w:rFonts w:eastAsia="方正仿宋_GBK" w:hint="eastAsia"/>
          <w:sz w:val="28"/>
          <w:lang w:val="en-GB"/>
        </w:rPr>
        <w:t>HJ338</w:t>
      </w:r>
      <w:r>
        <w:rPr>
          <w:rFonts w:ascii="方正仿宋_GBK" w:eastAsia="方正仿宋_GBK" w:hint="eastAsia"/>
          <w:sz w:val="28"/>
          <w:lang w:val="en-GB"/>
        </w:rPr>
        <w:t>-</w:t>
      </w:r>
      <w:r>
        <w:rPr>
          <w:rFonts w:eastAsia="方正仿宋_GBK" w:hint="eastAsia"/>
          <w:sz w:val="28"/>
          <w:lang w:val="en-GB"/>
        </w:rPr>
        <w:t>2018</w:t>
      </w:r>
      <w:r>
        <w:rPr>
          <w:rFonts w:ascii="方正仿宋_GBK" w:eastAsia="方正仿宋_GBK" w:hint="eastAsia"/>
          <w:sz w:val="28"/>
          <w:lang w:val="en-GB"/>
        </w:rPr>
        <w:t>）</w:t>
      </w:r>
    </w:p>
    <w:p w14:paraId="1371BD4D"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2</w:t>
      </w:r>
      <w:r>
        <w:rPr>
          <w:rFonts w:ascii="方正仿宋_GBK" w:eastAsia="方正仿宋_GBK" w:hint="eastAsia"/>
          <w:sz w:val="28"/>
          <w:lang w:val="en-GB"/>
        </w:rPr>
        <w:t>）《集中式饮用水水源编码规范》（</w:t>
      </w:r>
      <w:r>
        <w:rPr>
          <w:rFonts w:eastAsia="方正仿宋_GBK" w:hint="eastAsia"/>
          <w:sz w:val="28"/>
          <w:lang w:val="en-GB"/>
        </w:rPr>
        <w:t>HJ747</w:t>
      </w:r>
      <w:r>
        <w:rPr>
          <w:rFonts w:ascii="方正仿宋_GBK" w:eastAsia="方正仿宋_GBK" w:hint="eastAsia"/>
          <w:sz w:val="28"/>
          <w:lang w:val="en-GB"/>
        </w:rPr>
        <w:t>-</w:t>
      </w:r>
      <w:r>
        <w:rPr>
          <w:rFonts w:eastAsia="方正仿宋_GBK" w:hint="eastAsia"/>
          <w:sz w:val="28"/>
          <w:lang w:val="en-GB"/>
        </w:rPr>
        <w:t>2015</w:t>
      </w:r>
      <w:r>
        <w:rPr>
          <w:rFonts w:ascii="方正仿宋_GBK" w:eastAsia="方正仿宋_GBK" w:hint="eastAsia"/>
          <w:sz w:val="28"/>
          <w:lang w:val="en-GB"/>
        </w:rPr>
        <w:t>）</w:t>
      </w:r>
    </w:p>
    <w:p w14:paraId="0D77FBBB"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3</w:t>
      </w:r>
      <w:r>
        <w:rPr>
          <w:rFonts w:ascii="方正仿宋_GBK" w:eastAsia="方正仿宋_GBK" w:hint="eastAsia"/>
          <w:sz w:val="28"/>
          <w:lang w:val="en-GB"/>
        </w:rPr>
        <w:t>）《生活饮用水水源水质标准》（</w:t>
      </w:r>
      <w:r>
        <w:rPr>
          <w:rFonts w:eastAsia="方正仿宋_GBK" w:hint="eastAsia"/>
          <w:sz w:val="28"/>
          <w:lang w:val="en-GB"/>
        </w:rPr>
        <w:t>CJ3020</w:t>
      </w:r>
      <w:r>
        <w:rPr>
          <w:rFonts w:ascii="方正仿宋_GBK" w:eastAsia="方正仿宋_GBK" w:hint="eastAsia"/>
          <w:sz w:val="28"/>
          <w:lang w:val="en-GB"/>
        </w:rPr>
        <w:t>-</w:t>
      </w:r>
      <w:r>
        <w:rPr>
          <w:rFonts w:eastAsia="方正仿宋_GBK" w:hint="eastAsia"/>
          <w:sz w:val="28"/>
          <w:lang w:val="en-GB"/>
        </w:rPr>
        <w:t>93</w:t>
      </w:r>
      <w:r>
        <w:rPr>
          <w:rFonts w:ascii="方正仿宋_GBK" w:eastAsia="方正仿宋_GBK" w:hint="eastAsia"/>
          <w:sz w:val="28"/>
          <w:lang w:val="en-GB"/>
        </w:rPr>
        <w:t>）</w:t>
      </w:r>
    </w:p>
    <w:p w14:paraId="4F00F6B8"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4</w:t>
      </w:r>
      <w:r>
        <w:rPr>
          <w:rFonts w:ascii="方正仿宋_GBK" w:eastAsia="方正仿宋_GBK" w:hint="eastAsia"/>
          <w:sz w:val="28"/>
          <w:lang w:val="en-GB"/>
        </w:rPr>
        <w:t>）《集中式饮用水水源地规范化建设环境保护技术要求》（</w:t>
      </w:r>
      <w:r>
        <w:rPr>
          <w:rFonts w:eastAsia="方正仿宋_GBK" w:hint="eastAsia"/>
          <w:sz w:val="28"/>
          <w:lang w:val="en-GB"/>
        </w:rPr>
        <w:t>HJ773</w:t>
      </w:r>
      <w:r>
        <w:rPr>
          <w:rFonts w:ascii="方正仿宋_GBK" w:eastAsia="方正仿宋_GBK" w:hint="eastAsia"/>
          <w:sz w:val="28"/>
          <w:lang w:val="en-GB"/>
        </w:rPr>
        <w:t>-</w:t>
      </w:r>
      <w:r>
        <w:rPr>
          <w:rFonts w:eastAsia="方正仿宋_GBK" w:hint="eastAsia"/>
          <w:sz w:val="28"/>
          <w:lang w:val="en-GB"/>
        </w:rPr>
        <w:t>2015</w:t>
      </w:r>
      <w:r>
        <w:rPr>
          <w:rFonts w:ascii="方正仿宋_GBK" w:eastAsia="方正仿宋_GBK" w:hint="eastAsia"/>
          <w:sz w:val="28"/>
          <w:lang w:val="en-GB"/>
        </w:rPr>
        <w:t>）</w:t>
      </w:r>
    </w:p>
    <w:p w14:paraId="7305DD1D"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5</w:t>
      </w:r>
      <w:r>
        <w:rPr>
          <w:rFonts w:ascii="方正仿宋_GBK" w:eastAsia="方正仿宋_GBK" w:hint="eastAsia"/>
          <w:sz w:val="28"/>
          <w:lang w:val="en-GB"/>
        </w:rPr>
        <w:t>）《集中式饮用水水源地环境保护状况评估技术规范》（</w:t>
      </w:r>
      <w:r>
        <w:rPr>
          <w:rFonts w:eastAsia="方正仿宋_GBK" w:hint="eastAsia"/>
          <w:sz w:val="28"/>
          <w:lang w:val="en-GB"/>
        </w:rPr>
        <w:t>HJ774</w:t>
      </w:r>
      <w:r>
        <w:rPr>
          <w:rFonts w:ascii="方正仿宋_GBK" w:eastAsia="方正仿宋_GBK" w:hint="eastAsia"/>
          <w:sz w:val="28"/>
          <w:lang w:val="en-GB"/>
        </w:rPr>
        <w:t>-</w:t>
      </w:r>
      <w:r>
        <w:rPr>
          <w:rFonts w:eastAsia="方正仿宋_GBK" w:hint="eastAsia"/>
          <w:sz w:val="28"/>
          <w:lang w:val="en-GB"/>
        </w:rPr>
        <w:t>2015</w:t>
      </w:r>
      <w:r>
        <w:rPr>
          <w:rFonts w:ascii="方正仿宋_GBK" w:eastAsia="方正仿宋_GBK" w:hint="eastAsia"/>
          <w:sz w:val="28"/>
          <w:lang w:val="en-GB"/>
        </w:rPr>
        <w:t>）</w:t>
      </w:r>
    </w:p>
    <w:p w14:paraId="43008D6F"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6</w:t>
      </w:r>
      <w:r>
        <w:rPr>
          <w:rFonts w:ascii="方正仿宋_GBK" w:eastAsia="方正仿宋_GBK" w:hint="eastAsia"/>
          <w:sz w:val="28"/>
          <w:lang w:val="en-GB"/>
        </w:rPr>
        <w:t>）《饮用水水源保护区标志技术要求》（</w:t>
      </w:r>
      <w:r>
        <w:rPr>
          <w:rFonts w:eastAsia="方正仿宋_GBK" w:hint="eastAsia"/>
          <w:sz w:val="28"/>
          <w:lang w:val="en-GB"/>
        </w:rPr>
        <w:t>HT</w:t>
      </w:r>
      <w:r>
        <w:rPr>
          <w:rFonts w:ascii="方正仿宋_GBK" w:eastAsia="方正仿宋_GBK" w:hint="eastAsia"/>
          <w:sz w:val="28"/>
          <w:lang w:val="en-GB"/>
        </w:rPr>
        <w:t>/</w:t>
      </w:r>
      <w:r>
        <w:rPr>
          <w:rFonts w:eastAsia="方正仿宋_GBK" w:hint="eastAsia"/>
          <w:sz w:val="28"/>
          <w:lang w:val="en-GB"/>
        </w:rPr>
        <w:t>T433</w:t>
      </w:r>
      <w:r>
        <w:rPr>
          <w:rFonts w:ascii="方正仿宋_GBK" w:eastAsia="方正仿宋_GBK" w:hint="eastAsia"/>
          <w:sz w:val="28"/>
          <w:lang w:val="en-GB"/>
        </w:rPr>
        <w:t>-</w:t>
      </w:r>
      <w:r>
        <w:rPr>
          <w:rFonts w:eastAsia="方正仿宋_GBK" w:hint="eastAsia"/>
          <w:sz w:val="28"/>
          <w:lang w:val="en-GB"/>
        </w:rPr>
        <w:t>2008</w:t>
      </w:r>
      <w:r>
        <w:rPr>
          <w:rFonts w:ascii="方正仿宋_GBK" w:eastAsia="方正仿宋_GBK" w:hint="eastAsia"/>
          <w:sz w:val="28"/>
          <w:lang w:val="en-GB"/>
        </w:rPr>
        <w:t>）</w:t>
      </w:r>
    </w:p>
    <w:p w14:paraId="073EA462"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7</w:t>
      </w:r>
      <w:r>
        <w:rPr>
          <w:rFonts w:ascii="方正仿宋_GBK" w:eastAsia="方正仿宋_GBK" w:hint="eastAsia"/>
          <w:sz w:val="28"/>
          <w:lang w:val="en-GB"/>
        </w:rPr>
        <w:t>）《中国地表水环境水体代码编码规则》（</w:t>
      </w:r>
      <w:r>
        <w:rPr>
          <w:rFonts w:eastAsia="方正仿宋_GBK" w:hint="eastAsia"/>
          <w:sz w:val="28"/>
          <w:lang w:val="en-GB"/>
        </w:rPr>
        <w:t>HJ932</w:t>
      </w:r>
      <w:r>
        <w:rPr>
          <w:rFonts w:ascii="方正仿宋_GBK" w:eastAsia="方正仿宋_GBK" w:hint="eastAsia"/>
          <w:sz w:val="28"/>
          <w:lang w:val="en-GB"/>
        </w:rPr>
        <w:t>-</w:t>
      </w:r>
      <w:r>
        <w:rPr>
          <w:rFonts w:eastAsia="方正仿宋_GBK" w:hint="eastAsia"/>
          <w:sz w:val="28"/>
          <w:lang w:val="en-GB"/>
        </w:rPr>
        <w:t>2017</w:t>
      </w:r>
      <w:r>
        <w:rPr>
          <w:rFonts w:ascii="方正仿宋_GBK" w:eastAsia="方正仿宋_GBK" w:hint="eastAsia"/>
          <w:sz w:val="28"/>
          <w:lang w:val="en-GB"/>
        </w:rPr>
        <w:t>）</w:t>
      </w:r>
    </w:p>
    <w:p w14:paraId="0934FAE7"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8</w:t>
      </w:r>
      <w:r>
        <w:rPr>
          <w:rFonts w:ascii="方正仿宋_GBK" w:eastAsia="方正仿宋_GBK" w:hint="eastAsia"/>
          <w:sz w:val="28"/>
          <w:lang w:val="en-GB"/>
        </w:rPr>
        <w:t>）《集中式饮用水水源地突发环境事件应急预案编制指南》（试行）生态环境部公告2018年第1号</w:t>
      </w:r>
    </w:p>
    <w:p w14:paraId="508A2557"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9</w:t>
      </w:r>
      <w:r>
        <w:rPr>
          <w:rFonts w:ascii="方正仿宋_GBK" w:eastAsia="方正仿宋_GBK" w:hint="eastAsia"/>
          <w:sz w:val="28"/>
          <w:lang w:val="en-GB"/>
        </w:rPr>
        <w:t>）《地表水环境质量标准》（</w:t>
      </w:r>
      <w:r>
        <w:rPr>
          <w:rFonts w:eastAsia="方正仿宋_GBK" w:hint="eastAsia"/>
          <w:sz w:val="28"/>
          <w:lang w:val="en-GB"/>
        </w:rPr>
        <w:t>GB</w:t>
      </w:r>
      <w:r>
        <w:rPr>
          <w:rFonts w:ascii="方正仿宋_GBK" w:eastAsia="方正仿宋_GBK" w:hint="eastAsia"/>
          <w:sz w:val="28"/>
          <w:lang w:val="en-GB"/>
        </w:rPr>
        <w:t xml:space="preserve"> </w:t>
      </w:r>
      <w:r>
        <w:rPr>
          <w:rFonts w:eastAsia="方正仿宋_GBK" w:hint="eastAsia"/>
          <w:sz w:val="28"/>
          <w:lang w:val="en-GB"/>
        </w:rPr>
        <w:t>3838</w:t>
      </w:r>
      <w:r>
        <w:rPr>
          <w:rFonts w:ascii="方正仿宋_GBK" w:eastAsia="方正仿宋_GBK" w:hint="eastAsia"/>
          <w:sz w:val="28"/>
          <w:lang w:val="en-GB"/>
        </w:rPr>
        <w:t>）</w:t>
      </w:r>
    </w:p>
    <w:p w14:paraId="5EC76800"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10</w:t>
      </w:r>
      <w:r>
        <w:rPr>
          <w:rFonts w:ascii="方正仿宋_GBK" w:eastAsia="方正仿宋_GBK" w:hint="eastAsia"/>
          <w:sz w:val="28"/>
          <w:lang w:val="en-GB"/>
        </w:rPr>
        <w:t>）《水资源评价导则》（</w:t>
      </w:r>
      <w:r>
        <w:rPr>
          <w:rFonts w:eastAsia="方正仿宋_GBK" w:hint="eastAsia"/>
          <w:sz w:val="28"/>
          <w:lang w:val="en-GB"/>
        </w:rPr>
        <w:t>LS</w:t>
      </w:r>
      <w:r>
        <w:rPr>
          <w:rFonts w:ascii="方正仿宋_GBK" w:eastAsia="方正仿宋_GBK" w:hint="eastAsia"/>
          <w:sz w:val="28"/>
          <w:lang w:val="en-GB"/>
        </w:rPr>
        <w:t>/</w:t>
      </w:r>
      <w:r>
        <w:rPr>
          <w:rFonts w:eastAsia="方正仿宋_GBK" w:hint="eastAsia"/>
          <w:sz w:val="28"/>
          <w:lang w:val="en-GB"/>
        </w:rPr>
        <w:t>T</w:t>
      </w:r>
      <w:r>
        <w:rPr>
          <w:rFonts w:ascii="方正仿宋_GBK" w:eastAsia="方正仿宋_GBK" w:hint="eastAsia"/>
          <w:sz w:val="28"/>
          <w:lang w:val="en-GB"/>
        </w:rPr>
        <w:t>/</w:t>
      </w:r>
      <w:r>
        <w:rPr>
          <w:rFonts w:eastAsia="方正仿宋_GBK" w:hint="eastAsia"/>
          <w:sz w:val="28"/>
          <w:lang w:val="en-GB"/>
        </w:rPr>
        <w:t>238</w:t>
      </w:r>
      <w:r>
        <w:rPr>
          <w:rFonts w:ascii="方正仿宋_GBK" w:eastAsia="方正仿宋_GBK" w:hint="eastAsia"/>
          <w:sz w:val="28"/>
          <w:lang w:val="en-GB"/>
        </w:rPr>
        <w:t>-</w:t>
      </w:r>
      <w:r>
        <w:rPr>
          <w:rFonts w:eastAsia="方正仿宋_GBK" w:hint="eastAsia"/>
          <w:sz w:val="28"/>
          <w:lang w:val="en-GB"/>
        </w:rPr>
        <w:t>1999</w:t>
      </w:r>
      <w:r>
        <w:rPr>
          <w:rFonts w:ascii="方正仿宋_GBK" w:eastAsia="方正仿宋_GBK" w:hint="eastAsia"/>
          <w:sz w:val="28"/>
          <w:lang w:val="en-GB"/>
        </w:rPr>
        <w:t>）</w:t>
      </w:r>
    </w:p>
    <w:p w14:paraId="22EDA955"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11</w:t>
      </w:r>
      <w:r>
        <w:rPr>
          <w:rFonts w:ascii="方正仿宋_GBK" w:eastAsia="方正仿宋_GBK" w:hint="eastAsia"/>
          <w:sz w:val="28"/>
          <w:lang w:val="en-GB"/>
        </w:rPr>
        <w:t>）《生活饮用水卫生标准》（</w:t>
      </w:r>
      <w:r>
        <w:rPr>
          <w:rFonts w:eastAsia="方正仿宋_GBK" w:hint="eastAsia"/>
          <w:sz w:val="28"/>
          <w:lang w:val="en-GB"/>
        </w:rPr>
        <w:t>GB5749</w:t>
      </w:r>
      <w:r>
        <w:rPr>
          <w:rFonts w:ascii="方正仿宋_GBK" w:eastAsia="方正仿宋_GBK" w:hint="eastAsia"/>
          <w:sz w:val="28"/>
          <w:lang w:val="en-GB"/>
        </w:rPr>
        <w:t>-</w:t>
      </w:r>
      <w:r>
        <w:rPr>
          <w:rFonts w:eastAsia="方正仿宋_GBK" w:hint="eastAsia"/>
          <w:sz w:val="28"/>
          <w:lang w:val="en-GB"/>
        </w:rPr>
        <w:t>2006</w:t>
      </w:r>
      <w:r>
        <w:rPr>
          <w:rFonts w:ascii="方正仿宋_GBK" w:eastAsia="方正仿宋_GBK" w:hint="eastAsia"/>
          <w:sz w:val="28"/>
          <w:lang w:val="en-GB"/>
        </w:rPr>
        <w:t>）</w:t>
      </w:r>
    </w:p>
    <w:p w14:paraId="1285F9D9" w14:textId="77777777" w:rsidR="00030823" w:rsidRDefault="00000000">
      <w:pPr>
        <w:spacing w:beforeLines="50" w:before="156" w:afterLines="50" w:after="156" w:line="360" w:lineRule="auto"/>
        <w:outlineLvl w:val="1"/>
        <w:rPr>
          <w:rFonts w:ascii="方正仿宋_GBK" w:eastAsia="方正仿宋_GBK"/>
          <w:b/>
          <w:bCs/>
          <w:sz w:val="30"/>
          <w:szCs w:val="30"/>
        </w:rPr>
      </w:pPr>
      <w:bookmarkStart w:id="13" w:name="_Toc122010875"/>
      <w:bookmarkStart w:id="14" w:name="_Toc524096708"/>
      <w:bookmarkStart w:id="15" w:name="_Toc523496857"/>
      <w:r>
        <w:rPr>
          <w:rFonts w:eastAsia="方正仿宋_GBK" w:hint="eastAsia"/>
          <w:b/>
          <w:bCs/>
          <w:sz w:val="30"/>
          <w:szCs w:val="30"/>
        </w:rPr>
        <w:t>1</w:t>
      </w:r>
      <w:r>
        <w:rPr>
          <w:rFonts w:ascii="方正仿宋_GBK" w:eastAsia="方正仿宋_GBK" w:hint="eastAsia"/>
          <w:b/>
          <w:bCs/>
          <w:sz w:val="30"/>
          <w:szCs w:val="30"/>
        </w:rPr>
        <w:t>.</w:t>
      </w:r>
      <w:r>
        <w:rPr>
          <w:rFonts w:eastAsia="方正仿宋_GBK" w:hint="eastAsia"/>
          <w:b/>
          <w:bCs/>
          <w:sz w:val="30"/>
          <w:szCs w:val="30"/>
        </w:rPr>
        <w:t>3</w:t>
      </w:r>
      <w:r>
        <w:rPr>
          <w:rFonts w:ascii="方正仿宋_GBK" w:eastAsia="方正仿宋_GBK" w:hint="eastAsia"/>
          <w:b/>
          <w:bCs/>
          <w:sz w:val="30"/>
          <w:szCs w:val="30"/>
        </w:rPr>
        <w:t>政策文件</w:t>
      </w:r>
      <w:bookmarkEnd w:id="13"/>
      <w:bookmarkEnd w:id="14"/>
      <w:bookmarkEnd w:id="15"/>
    </w:p>
    <w:p w14:paraId="38CEB6C0" w14:textId="77777777" w:rsidR="00030823" w:rsidRDefault="00000000">
      <w:pPr>
        <w:spacing w:line="360" w:lineRule="auto"/>
        <w:ind w:firstLineChars="200" w:firstLine="560"/>
        <w:rPr>
          <w:rFonts w:ascii="方正仿宋_GBK" w:eastAsia="方正仿宋_GBK"/>
          <w:sz w:val="28"/>
          <w:lang w:val="en-GB"/>
        </w:rPr>
      </w:pPr>
      <w:bookmarkStart w:id="16" w:name="_Toc523496858"/>
      <w:bookmarkStart w:id="17" w:name="_Toc524096709"/>
      <w:r>
        <w:rPr>
          <w:rFonts w:ascii="方正仿宋_GBK" w:eastAsia="方正仿宋_GBK" w:hint="eastAsia"/>
          <w:sz w:val="28"/>
          <w:lang w:val="en-GB"/>
        </w:rPr>
        <w:t>（1）《国务院关于印发水污染防治行动计划的通知》（国发〔2015〕</w:t>
      </w:r>
      <w:r>
        <w:rPr>
          <w:rFonts w:ascii="方正仿宋_GBK" w:eastAsia="方正仿宋_GBK"/>
          <w:sz w:val="28"/>
          <w:lang w:val="en-GB"/>
        </w:rPr>
        <w:t>17号）</w:t>
      </w:r>
    </w:p>
    <w:p w14:paraId="6D45B113"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（2）</w:t>
      </w:r>
      <w:r>
        <w:rPr>
          <w:rFonts w:ascii="方正仿宋_GBK" w:eastAsia="方正仿宋_GBK"/>
          <w:sz w:val="28"/>
          <w:lang w:val="en-GB"/>
        </w:rPr>
        <w:t>《生态环境部</w:t>
      </w:r>
      <w:r>
        <w:rPr>
          <w:rFonts w:ascii="方正仿宋_GBK" w:eastAsia="方正仿宋_GBK" w:hint="eastAsia"/>
          <w:sz w:val="28"/>
          <w:lang w:val="en-GB"/>
        </w:rPr>
        <w:t xml:space="preserve"> </w:t>
      </w:r>
      <w:r>
        <w:rPr>
          <w:rFonts w:ascii="方正仿宋_GBK" w:eastAsia="方正仿宋_GBK"/>
          <w:sz w:val="28"/>
          <w:lang w:val="en-GB"/>
        </w:rPr>
        <w:t>水利部关于印发</w:t>
      </w:r>
      <w:r>
        <w:rPr>
          <w:rFonts w:ascii="方正仿宋_GBK" w:eastAsia="方正仿宋_GBK" w:hint="eastAsia"/>
          <w:sz w:val="28"/>
          <w:lang w:val="en-GB"/>
        </w:rPr>
        <w:t>〈</w:t>
      </w:r>
      <w:r>
        <w:rPr>
          <w:rFonts w:ascii="方正仿宋_GBK" w:eastAsia="方正仿宋_GBK"/>
          <w:sz w:val="28"/>
          <w:lang w:val="en-GB"/>
        </w:rPr>
        <w:t>全国集中式饮用水水源地环境保护专项行动方案</w:t>
      </w:r>
      <w:r>
        <w:rPr>
          <w:rFonts w:ascii="方正仿宋_GBK" w:eastAsia="方正仿宋_GBK" w:hint="eastAsia"/>
          <w:sz w:val="28"/>
          <w:lang w:val="en-GB"/>
        </w:rPr>
        <w:t>〉</w:t>
      </w:r>
      <w:r>
        <w:rPr>
          <w:rFonts w:ascii="方正仿宋_GBK" w:eastAsia="方正仿宋_GBK"/>
          <w:sz w:val="28"/>
          <w:lang w:val="en-GB"/>
        </w:rPr>
        <w:t>的通知》（环环监〔2018〕25号）</w:t>
      </w:r>
    </w:p>
    <w:p w14:paraId="25A71120"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（3）《生态环境部 水利部关于进一步开展饮用水水源地环境保护工作的通知》（环执法[2018]142号）</w:t>
      </w:r>
    </w:p>
    <w:p w14:paraId="1548CFC5"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（4）《长江经济带饮用水水源地专项行动工作方案》（环办水体函[2019]211号）</w:t>
      </w:r>
    </w:p>
    <w:p w14:paraId="2557758F"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（5）《云南省人民政府关于印发云南省水污染防治工作方案的通知》（云政发〔2016〕3号）</w:t>
      </w:r>
    </w:p>
    <w:p w14:paraId="2745C33F"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（6）</w:t>
      </w:r>
      <w:r>
        <w:rPr>
          <w:rFonts w:ascii="方正仿宋_GBK" w:eastAsia="方正仿宋_GBK"/>
          <w:sz w:val="28"/>
          <w:lang w:val="en-GB"/>
        </w:rPr>
        <w:t>《</w:t>
      </w:r>
      <w:r>
        <w:rPr>
          <w:rFonts w:ascii="方正仿宋_GBK" w:eastAsia="方正仿宋_GBK" w:hint="eastAsia"/>
          <w:sz w:val="28"/>
          <w:lang w:val="en-GB"/>
        </w:rPr>
        <w:t>云南</w:t>
      </w:r>
      <w:r>
        <w:rPr>
          <w:rFonts w:ascii="方正仿宋_GBK" w:eastAsia="方正仿宋_GBK"/>
          <w:sz w:val="28"/>
          <w:lang w:val="en-GB"/>
        </w:rPr>
        <w:t>省环保厅</w:t>
      </w:r>
      <w:r>
        <w:rPr>
          <w:rFonts w:ascii="方正仿宋_GBK" w:eastAsia="方正仿宋_GBK" w:hint="eastAsia"/>
          <w:sz w:val="28"/>
          <w:lang w:val="en-GB"/>
        </w:rPr>
        <w:t xml:space="preserve"> 云南</w:t>
      </w:r>
      <w:r>
        <w:rPr>
          <w:rFonts w:ascii="方正仿宋_GBK" w:eastAsia="方正仿宋_GBK"/>
          <w:sz w:val="28"/>
          <w:lang w:val="en-GB"/>
        </w:rPr>
        <w:t>省水利厅关于印发</w:t>
      </w:r>
      <w:r>
        <w:rPr>
          <w:rFonts w:ascii="方正仿宋_GBK" w:eastAsia="方正仿宋_GBK" w:hint="eastAsia"/>
          <w:sz w:val="28"/>
          <w:lang w:val="en-GB"/>
        </w:rPr>
        <w:t>〈</w:t>
      </w:r>
      <w:r>
        <w:rPr>
          <w:rFonts w:ascii="方正仿宋_GBK" w:eastAsia="方正仿宋_GBK"/>
          <w:sz w:val="28"/>
          <w:lang w:val="en-GB"/>
        </w:rPr>
        <w:t>云南省集中式饮用水源地环境保护专项行动方案</w:t>
      </w:r>
      <w:r>
        <w:rPr>
          <w:rFonts w:ascii="方正仿宋_GBK" w:eastAsia="方正仿宋_GBK" w:hint="eastAsia"/>
          <w:sz w:val="28"/>
          <w:lang w:val="en-GB"/>
        </w:rPr>
        <w:t>〉</w:t>
      </w:r>
      <w:r>
        <w:rPr>
          <w:rFonts w:ascii="方正仿宋_GBK" w:eastAsia="方正仿宋_GBK"/>
          <w:sz w:val="28"/>
          <w:lang w:val="en-GB"/>
        </w:rPr>
        <w:t>的通知》（云环发〔2018〕12号）</w:t>
      </w:r>
    </w:p>
    <w:p w14:paraId="3A6008A0"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（7）《中共云南省委云南省人民政府关于全面加强生态环境保护坚决打好污染防治攻坚战的实施意见》（云发〔2018〕16号）</w:t>
      </w:r>
    </w:p>
    <w:p w14:paraId="1137B992"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（8）《云南省生态环境厅 云南省水利厅关于转发&lt;生态环境部 水利部关于进一步开展饮用水水源地环境保护工作的通知&gt;的函》（云环函[2019]70号）</w:t>
      </w:r>
    </w:p>
    <w:p w14:paraId="21D6C88B"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（9）《云南省生态环境厅 云南省水利厅关于印发云南省水源地保护攻坚战实施方案的通知》（云环发[2019]4号）</w:t>
      </w:r>
    </w:p>
    <w:p w14:paraId="47D8404E"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（10）《云南省水源地保护攻坚战专项小组办公室关于印发云南省集中式饮用水源地保护工作方案的通知》(云污防水源〔2019〕1号)</w:t>
      </w:r>
    </w:p>
    <w:p w14:paraId="4E27D8EF" w14:textId="77777777" w:rsidR="00030823" w:rsidRDefault="00000000">
      <w:pPr>
        <w:spacing w:beforeLines="50" w:before="156" w:afterLines="50" w:after="156" w:line="360" w:lineRule="auto"/>
        <w:outlineLvl w:val="1"/>
        <w:rPr>
          <w:rFonts w:ascii="方正仿宋_GBK" w:eastAsia="方正仿宋_GBK"/>
          <w:b/>
          <w:bCs/>
          <w:sz w:val="30"/>
          <w:szCs w:val="30"/>
        </w:rPr>
      </w:pPr>
      <w:bookmarkStart w:id="18" w:name="_Toc122010876"/>
      <w:r>
        <w:rPr>
          <w:rFonts w:eastAsia="方正仿宋_GBK" w:hint="eastAsia"/>
          <w:b/>
          <w:bCs/>
          <w:sz w:val="30"/>
          <w:szCs w:val="30"/>
        </w:rPr>
        <w:t>1</w:t>
      </w:r>
      <w:r>
        <w:rPr>
          <w:rFonts w:ascii="方正仿宋_GBK" w:eastAsia="方正仿宋_GBK" w:hint="eastAsia"/>
          <w:b/>
          <w:bCs/>
          <w:sz w:val="30"/>
          <w:szCs w:val="30"/>
        </w:rPr>
        <w:t>.</w:t>
      </w:r>
      <w:r>
        <w:rPr>
          <w:rFonts w:eastAsia="方正仿宋_GBK" w:hint="eastAsia"/>
          <w:b/>
          <w:bCs/>
          <w:sz w:val="30"/>
          <w:szCs w:val="30"/>
        </w:rPr>
        <w:t>4</w:t>
      </w:r>
      <w:r>
        <w:rPr>
          <w:rFonts w:ascii="方正仿宋_GBK" w:eastAsia="方正仿宋_GBK" w:hint="eastAsia"/>
          <w:b/>
          <w:bCs/>
          <w:sz w:val="30"/>
          <w:szCs w:val="30"/>
        </w:rPr>
        <w:t xml:space="preserve"> 相关已批准实施规划</w:t>
      </w:r>
      <w:bookmarkEnd w:id="16"/>
      <w:bookmarkEnd w:id="17"/>
      <w:bookmarkEnd w:id="18"/>
    </w:p>
    <w:p w14:paraId="69BA388A"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（1）《临沧市水资源保护规划报告》（2017）</w:t>
      </w:r>
    </w:p>
    <w:p w14:paraId="2817FFAB"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（2）《临沧市城市发展总体规划》（2010-2030）；</w:t>
      </w:r>
    </w:p>
    <w:p w14:paraId="3BB80E6D"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（3）《云南省水功能区划》（2014年修订）；</w:t>
      </w:r>
    </w:p>
    <w:p w14:paraId="1F0E3421"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（4）《云南省生态功能区划》；</w:t>
      </w:r>
    </w:p>
    <w:p w14:paraId="7EF2A93B"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ascii="方正仿宋_GBK" w:eastAsia="方正仿宋_GBK"/>
          <w:sz w:val="28"/>
          <w:lang w:val="en-GB"/>
        </w:rPr>
        <w:t>5</w:t>
      </w:r>
      <w:r>
        <w:rPr>
          <w:rFonts w:ascii="方正仿宋_GBK" w:eastAsia="方正仿宋_GBK" w:hint="eastAsia"/>
          <w:sz w:val="28"/>
          <w:lang w:val="en-GB"/>
        </w:rPr>
        <w:t>）《云南省临沧市水功能区划》（2015修编）；</w:t>
      </w:r>
    </w:p>
    <w:p w14:paraId="3E533512"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ascii="方正仿宋_GBK" w:eastAsia="方正仿宋_GBK"/>
          <w:sz w:val="28"/>
          <w:lang w:val="en-GB"/>
        </w:rPr>
        <w:t>6</w:t>
      </w:r>
      <w:r>
        <w:rPr>
          <w:rFonts w:ascii="方正仿宋_GBK" w:eastAsia="方正仿宋_GBK" w:hint="eastAsia"/>
          <w:sz w:val="28"/>
          <w:lang w:val="en-GB"/>
        </w:rPr>
        <w:t>）《云南省临沧市河流状况》（2014年11月）</w:t>
      </w:r>
    </w:p>
    <w:p w14:paraId="1927B81A" w14:textId="77777777" w:rsidR="00030823" w:rsidRDefault="00000000">
      <w:pPr>
        <w:spacing w:line="360" w:lineRule="auto"/>
        <w:ind w:firstLineChars="200" w:firstLine="560"/>
        <w:rPr>
          <w:rFonts w:ascii="方正仿宋_GBK" w:eastAsia="方正仿宋_GBK"/>
          <w:sz w:val="28"/>
          <w:lang w:val="en-GB"/>
        </w:rPr>
      </w:pPr>
      <w:bookmarkStart w:id="19" w:name="_Toc524096710"/>
      <w:r>
        <w:rPr>
          <w:rFonts w:ascii="方正仿宋_GBK" w:eastAsia="方正仿宋_GBK" w:hint="eastAsia"/>
          <w:sz w:val="28"/>
          <w:lang w:val="en-GB"/>
        </w:rPr>
        <w:t>（</w:t>
      </w:r>
      <w:r>
        <w:rPr>
          <w:rFonts w:ascii="方正仿宋_GBK" w:eastAsia="方正仿宋_GBK"/>
          <w:sz w:val="28"/>
          <w:lang w:val="en-GB"/>
        </w:rPr>
        <w:t>7</w:t>
      </w:r>
      <w:r>
        <w:rPr>
          <w:rFonts w:ascii="方正仿宋_GBK" w:eastAsia="方正仿宋_GBK" w:hint="eastAsia"/>
          <w:sz w:val="28"/>
          <w:lang w:val="en-GB"/>
        </w:rPr>
        <w:t>）《临沧市国民经济和社会发展第十三个五年规划纲要》</w:t>
      </w:r>
    </w:p>
    <w:p w14:paraId="23CE78A4" w14:textId="0DF2F452"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ascii="方正仿宋_GBK" w:eastAsia="方正仿宋_GBK"/>
          <w:sz w:val="28"/>
          <w:lang w:val="en-GB"/>
        </w:rPr>
        <w:t>8</w:t>
      </w:r>
      <w:r>
        <w:rPr>
          <w:rFonts w:ascii="方正仿宋_GBK" w:eastAsia="方正仿宋_GBK" w:hint="eastAsia"/>
          <w:sz w:val="28"/>
          <w:lang w:val="en-GB"/>
        </w:rPr>
        <w:t>）《临沧市环境保护</w:t>
      </w:r>
      <w:r w:rsidR="004E5C6F">
        <w:rPr>
          <w:rFonts w:ascii="方正仿宋_GBK" w:eastAsia="方正仿宋_GBK" w:hint="eastAsia"/>
          <w:sz w:val="28"/>
          <w:lang w:val="en-GB"/>
        </w:rPr>
        <w:t>”十四五”规划</w:t>
      </w:r>
      <w:r>
        <w:rPr>
          <w:rFonts w:ascii="方正仿宋_GBK" w:eastAsia="方正仿宋_GBK" w:hint="eastAsia"/>
          <w:sz w:val="28"/>
          <w:lang w:val="en-GB"/>
        </w:rPr>
        <w:t>》</w:t>
      </w:r>
    </w:p>
    <w:p w14:paraId="42F6F216"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ascii="方正仿宋_GBK" w:eastAsia="方正仿宋_GBK"/>
          <w:sz w:val="28"/>
          <w:lang w:val="en-GB"/>
        </w:rPr>
        <w:t>9</w:t>
      </w:r>
      <w:r>
        <w:rPr>
          <w:rFonts w:ascii="方正仿宋_GBK" w:eastAsia="方正仿宋_GBK" w:hint="eastAsia"/>
          <w:sz w:val="28"/>
          <w:lang w:val="en-GB"/>
        </w:rPr>
        <w:t>）《云县国民经济和社会发展第十四个五年规划纲要》</w:t>
      </w:r>
    </w:p>
    <w:p w14:paraId="16B20CE9" w14:textId="0A1F570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ascii="方正仿宋_GBK" w:eastAsia="方正仿宋_GBK"/>
          <w:sz w:val="28"/>
          <w:lang w:val="en-GB"/>
        </w:rPr>
        <w:t>10</w:t>
      </w:r>
      <w:r>
        <w:rPr>
          <w:rFonts w:ascii="方正仿宋_GBK" w:eastAsia="方正仿宋_GBK" w:hint="eastAsia"/>
          <w:sz w:val="28"/>
          <w:lang w:val="en-GB"/>
        </w:rPr>
        <w:t>）《云县生态环境保护</w:t>
      </w:r>
      <w:r w:rsidR="004E5C6F">
        <w:rPr>
          <w:rFonts w:ascii="方正仿宋_GBK" w:eastAsia="方正仿宋_GBK" w:hint="eastAsia"/>
          <w:sz w:val="28"/>
          <w:lang w:val="en-GB"/>
        </w:rPr>
        <w:t>”十四五”规划</w:t>
      </w:r>
      <w:r>
        <w:rPr>
          <w:rFonts w:ascii="方正仿宋_GBK" w:eastAsia="方正仿宋_GBK" w:hint="eastAsia"/>
          <w:sz w:val="28"/>
          <w:lang w:val="en-GB"/>
        </w:rPr>
        <w:t>》</w:t>
      </w:r>
    </w:p>
    <w:p w14:paraId="47A61518"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各部门收集的其他资料，相关规划。</w:t>
      </w:r>
    </w:p>
    <w:p w14:paraId="49841A60" w14:textId="77777777" w:rsidR="00030823" w:rsidRDefault="00000000">
      <w:pPr>
        <w:spacing w:beforeLines="50" w:before="156" w:afterLines="50" w:after="156" w:line="360" w:lineRule="auto"/>
        <w:jc w:val="both"/>
        <w:outlineLvl w:val="1"/>
        <w:rPr>
          <w:rFonts w:ascii="方正仿宋_GBK" w:eastAsia="方正仿宋_GBK"/>
          <w:b/>
          <w:bCs/>
          <w:sz w:val="30"/>
          <w:szCs w:val="30"/>
        </w:rPr>
      </w:pPr>
      <w:bookmarkStart w:id="20" w:name="_Toc122010877"/>
      <w:r>
        <w:rPr>
          <w:rFonts w:eastAsia="方正仿宋_GBK" w:hint="eastAsia"/>
          <w:b/>
          <w:bCs/>
          <w:sz w:val="30"/>
          <w:szCs w:val="30"/>
        </w:rPr>
        <w:t>1</w:t>
      </w:r>
      <w:r>
        <w:rPr>
          <w:rFonts w:ascii="方正仿宋_GBK" w:eastAsia="方正仿宋_GBK" w:hint="eastAsia"/>
          <w:b/>
          <w:bCs/>
          <w:sz w:val="30"/>
          <w:szCs w:val="30"/>
        </w:rPr>
        <w:t>.</w:t>
      </w:r>
      <w:r>
        <w:rPr>
          <w:rFonts w:eastAsia="方正仿宋_GBK" w:hint="eastAsia"/>
          <w:b/>
          <w:bCs/>
          <w:sz w:val="30"/>
          <w:szCs w:val="30"/>
        </w:rPr>
        <w:t>5</w:t>
      </w:r>
      <w:r>
        <w:rPr>
          <w:rFonts w:ascii="方正仿宋_GBK" w:eastAsia="方正仿宋_GBK" w:hint="eastAsia"/>
          <w:b/>
          <w:bCs/>
          <w:sz w:val="30"/>
          <w:szCs w:val="30"/>
        </w:rPr>
        <w:t xml:space="preserve"> 技术路线</w:t>
      </w:r>
      <w:bookmarkEnd w:id="19"/>
      <w:bookmarkEnd w:id="20"/>
    </w:p>
    <w:p w14:paraId="6BF4BADA" w14:textId="77777777" w:rsidR="00030823" w:rsidRDefault="00000000">
      <w:pPr>
        <w:ind w:firstLineChars="200" w:firstLine="560"/>
        <w:rPr>
          <w:rFonts w:ascii="方正仿宋_GBK" w:eastAsia="方正仿宋_GBK"/>
          <w:sz w:val="28"/>
          <w:lang w:val="en-GB"/>
        </w:rPr>
      </w:pPr>
      <w:r>
        <w:rPr>
          <w:rFonts w:ascii="方正仿宋_GBK" w:eastAsia="方正仿宋_GBK" w:hint="eastAsia"/>
          <w:sz w:val="28"/>
          <w:lang w:val="en-GB"/>
        </w:rPr>
        <w:t>开展饮用水源地划分工作主要包括现状调查、问题分析、管理要求、选定划定方法、分析计算范围、现场定界、编制技术报告、专家审议、修订边界、政府审批等内容，具体如下：</w:t>
      </w:r>
    </w:p>
    <w:p w14:paraId="26B11F34" w14:textId="77777777" w:rsidR="00030823" w:rsidRDefault="00000000">
      <w:pPr>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1</w:t>
      </w:r>
      <w:r>
        <w:rPr>
          <w:rFonts w:ascii="方正仿宋_GBK" w:eastAsia="方正仿宋_GBK" w:hint="eastAsia"/>
          <w:sz w:val="28"/>
          <w:lang w:val="en-GB"/>
        </w:rPr>
        <w:t>) 开展饮用水水源地水质状况、环境管理状况调查，分析水源地存在的水质和管理问题，识别水源地主要环境问题和环境风险的情况，作为保护区划分的基础资料。应根据拟划定保护区的水源类型和采用的保护区划分（调整）方法确定具体的调查内容，调查深度根据保护区划分（调整）的实际需求确定。</w:t>
      </w:r>
    </w:p>
    <w:p w14:paraId="7406D7D8" w14:textId="77777777" w:rsidR="00030823" w:rsidRDefault="00000000">
      <w:pPr>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2</w:t>
      </w:r>
      <w:r>
        <w:rPr>
          <w:rFonts w:ascii="方正仿宋_GBK" w:eastAsia="方正仿宋_GBK" w:hint="eastAsia"/>
          <w:sz w:val="28"/>
          <w:lang w:val="en-GB"/>
        </w:rPr>
        <w:t>)依据不同水源地类型、取水规模、污染源分布状况、主要污染特征、取水口所在水体（水域、区域）水文、水动力条件、径补排特征等技术资料的详尽程度，结合环境管理现状及要求，筛选出适宜的保护区划分方法，通过计算分析，合理确定各级保护区的水域、陆域范围，并初步确定保护区边界主要拐点的经纬度坐标。</w:t>
      </w:r>
    </w:p>
    <w:p w14:paraId="45935E06" w14:textId="77777777" w:rsidR="00030823" w:rsidRDefault="00000000">
      <w:pPr>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3</w:t>
      </w:r>
      <w:r>
        <w:rPr>
          <w:rFonts w:ascii="方正仿宋_GBK" w:eastAsia="方正仿宋_GBK" w:hint="eastAsia"/>
          <w:sz w:val="28"/>
          <w:lang w:val="en-GB"/>
        </w:rPr>
        <w:t>)进行保护区现场定界，最终确定主要拐点的经纬度坐标。</w:t>
      </w:r>
    </w:p>
    <w:p w14:paraId="418ADD07" w14:textId="77777777" w:rsidR="00030823" w:rsidRDefault="00000000">
      <w:pPr>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4</w:t>
      </w:r>
      <w:r>
        <w:rPr>
          <w:rFonts w:ascii="方正仿宋_GBK" w:eastAsia="方正仿宋_GBK" w:hint="eastAsia"/>
          <w:sz w:val="28"/>
          <w:lang w:val="en-GB"/>
        </w:rPr>
        <w:t>)依据最终确定的经纬度坐标，修订保护区边界，核定各级保护区的范围和面积。</w:t>
      </w:r>
    </w:p>
    <w:p w14:paraId="074E2F03" w14:textId="77777777" w:rsidR="00030823" w:rsidRDefault="00000000">
      <w:pPr>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5</w:t>
      </w:r>
      <w:r>
        <w:rPr>
          <w:rFonts w:ascii="方正仿宋_GBK" w:eastAsia="方正仿宋_GBK" w:hint="eastAsia"/>
          <w:sz w:val="28"/>
          <w:lang w:val="en-GB"/>
        </w:rPr>
        <w:t>)制作饮用水水源保护区图件。</w:t>
      </w:r>
    </w:p>
    <w:p w14:paraId="5D6E34EB" w14:textId="77777777" w:rsidR="00030823" w:rsidRDefault="00000000">
      <w:pPr>
        <w:ind w:firstLineChars="200" w:firstLine="560"/>
        <w:rPr>
          <w:rFonts w:ascii="方正仿宋_GBK" w:eastAsia="方正仿宋_GBK"/>
          <w:sz w:val="28"/>
          <w:lang w:val="en-GB"/>
        </w:rPr>
      </w:pPr>
      <w:r>
        <w:rPr>
          <w:rFonts w:ascii="方正仿宋_GBK" w:eastAsia="方正仿宋_GBK" w:hint="eastAsia"/>
          <w:sz w:val="28"/>
          <w:lang w:val="en-GB"/>
        </w:rPr>
        <w:t>(</w:t>
      </w:r>
      <w:r>
        <w:rPr>
          <w:rFonts w:eastAsia="方正仿宋_GBK" w:hint="eastAsia"/>
          <w:sz w:val="28"/>
          <w:lang w:val="en-GB"/>
        </w:rPr>
        <w:t>6</w:t>
      </w:r>
      <w:r>
        <w:rPr>
          <w:rFonts w:ascii="方正仿宋_GBK" w:eastAsia="方正仿宋_GBK" w:hint="eastAsia"/>
          <w:sz w:val="28"/>
          <w:lang w:val="en-GB"/>
        </w:rPr>
        <w:t>)编制饮用水水源保护区划分（调整）技术报告（大纲参见附录</w:t>
      </w:r>
      <w:r>
        <w:rPr>
          <w:rFonts w:eastAsia="方正仿宋_GBK" w:hint="eastAsia"/>
          <w:sz w:val="28"/>
          <w:lang w:val="en-GB"/>
        </w:rPr>
        <w:t>B</w:t>
      </w:r>
      <w:r>
        <w:rPr>
          <w:rFonts w:ascii="方正仿宋_GBK" w:eastAsia="方正仿宋_GBK" w:hint="eastAsia"/>
          <w:sz w:val="28"/>
          <w:lang w:val="en-GB"/>
        </w:rPr>
        <w:t>），完成保护区划分（调整）方案。</w:t>
      </w:r>
    </w:p>
    <w:p w14:paraId="67F1095D" w14:textId="77777777" w:rsidR="00030823" w:rsidRDefault="00000000">
      <w:pPr>
        <w:ind w:firstLineChars="200" w:firstLine="560"/>
        <w:rPr>
          <w:rFonts w:ascii="方正仿宋_GBK" w:eastAsia="方正仿宋_GBK"/>
          <w:sz w:val="28"/>
          <w:lang w:val="en-GB"/>
        </w:rPr>
      </w:pPr>
      <w:r>
        <w:rPr>
          <w:rFonts w:ascii="方正仿宋_GBK" w:eastAsia="方正仿宋_GBK" w:hint="eastAsia"/>
          <w:sz w:val="28"/>
          <w:lang w:val="en-GB"/>
        </w:rPr>
        <w:t>饮用水水源保护区划分（调整）的技术步骤见图</w:t>
      </w:r>
      <w:r>
        <w:rPr>
          <w:rFonts w:eastAsia="方正仿宋_GBK" w:hint="eastAsia"/>
          <w:sz w:val="28"/>
          <w:lang w:val="en-GB"/>
        </w:rPr>
        <w:t>1</w:t>
      </w:r>
      <w:r>
        <w:rPr>
          <w:rFonts w:ascii="方正仿宋_GBK" w:eastAsia="方正仿宋_GBK" w:hint="eastAsia"/>
          <w:sz w:val="28"/>
          <w:lang w:val="en-GB"/>
        </w:rPr>
        <w:t>.</w:t>
      </w:r>
      <w:r>
        <w:rPr>
          <w:rFonts w:eastAsia="方正仿宋_GBK" w:hint="eastAsia"/>
          <w:sz w:val="28"/>
          <w:lang w:val="en-GB"/>
        </w:rPr>
        <w:t>5</w:t>
      </w:r>
      <w:r>
        <w:rPr>
          <w:rFonts w:ascii="方正仿宋_GBK" w:eastAsia="方正仿宋_GBK" w:hint="eastAsia"/>
          <w:sz w:val="28"/>
          <w:lang w:val="en-GB"/>
        </w:rPr>
        <w:t>-</w:t>
      </w:r>
      <w:r>
        <w:rPr>
          <w:rFonts w:eastAsia="方正仿宋_GBK" w:hint="eastAsia"/>
          <w:sz w:val="28"/>
          <w:lang w:val="en-GB"/>
        </w:rPr>
        <w:t>1</w:t>
      </w:r>
      <w:r>
        <w:rPr>
          <w:rFonts w:ascii="方正仿宋_GBK" w:eastAsia="方正仿宋_GBK" w:hint="eastAsia"/>
          <w:sz w:val="28"/>
          <w:lang w:val="en-GB"/>
        </w:rPr>
        <w:t>。</w:t>
      </w:r>
    </w:p>
    <w:p w14:paraId="25012781" w14:textId="77777777" w:rsidR="00030823" w:rsidRDefault="00000000">
      <w:pPr>
        <w:widowControl w:val="0"/>
        <w:rPr>
          <w:rFonts w:ascii="方正仿宋_GBK" w:eastAsia="方正仿宋_GBK"/>
          <w:kern w:val="2"/>
          <w:sz w:val="21"/>
        </w:rPr>
      </w:pPr>
      <w:r>
        <w:rPr>
          <w:rFonts w:ascii="方正仿宋_GBK" w:eastAsia="方正仿宋_GBK"/>
          <w:noProof/>
          <w:kern w:val="2"/>
          <w:sz w:val="21"/>
        </w:rPr>
        <mc:AlternateContent>
          <mc:Choice Requires="wpc">
            <w:drawing>
              <wp:inline distT="0" distB="0" distL="0" distR="0" wp14:anchorId="04B72F88" wp14:editId="02A73260">
                <wp:extent cx="4737100" cy="4871720"/>
                <wp:effectExtent l="0" t="0" r="0" b="0"/>
                <wp:docPr id="38" name="画布 22"/>
                <wp:cNvGraphicFramePr/>
                <a:graphic xmlns:a="http://schemas.openxmlformats.org/drawingml/2006/main">
                  <a:graphicData uri="http://schemas.microsoft.com/office/word/2010/wordprocessingCanvas">
                    <wpc:wpc>
                      <wpc:bg>
                        <a:noFill/>
                      </wpc:bg>
                      <wpc:whole/>
                      <wpg:wgp>
                        <wpg:cNvPr id="2" name="Group 4"/>
                        <wpg:cNvGrpSpPr/>
                        <wpg:grpSpPr>
                          <a:xfrm>
                            <a:off x="1098600" y="31100"/>
                            <a:ext cx="3057100" cy="4752420"/>
                            <a:chOff x="3836" y="2250"/>
                            <a:chExt cx="3767" cy="7352"/>
                          </a:xfrm>
                        </wpg:grpSpPr>
                        <wps:wsp>
                          <wps:cNvPr id="3" name="Rectangle 5"/>
                          <wps:cNvSpPr>
                            <a:spLocks noChangeArrowheads="1"/>
                          </wps:cNvSpPr>
                          <wps:spPr bwMode="auto">
                            <a:xfrm>
                              <a:off x="4109" y="2250"/>
                              <a:ext cx="3180" cy="466"/>
                            </a:xfrm>
                            <a:prstGeom prst="rect">
                              <a:avLst/>
                            </a:prstGeom>
                            <a:solidFill>
                              <a:srgbClr val="FFFFFF"/>
                            </a:solidFill>
                            <a:ln w="9525">
                              <a:solidFill>
                                <a:srgbClr val="000000"/>
                              </a:solidFill>
                              <a:miter lim="800000"/>
                            </a:ln>
                          </wps:spPr>
                          <wps:txbx>
                            <w:txbxContent>
                              <w:p w14:paraId="2D39206D" w14:textId="77777777" w:rsidR="00030823" w:rsidRDefault="00000000">
                                <w:pPr>
                                  <w:snapToGrid w:val="0"/>
                                  <w:jc w:val="center"/>
                                  <w:rPr>
                                    <w:rFonts w:ascii="方正仿宋_GBK" w:eastAsia="方正仿宋_GBK"/>
                                  </w:rPr>
                                </w:pPr>
                                <w:r>
                                  <w:rPr>
                                    <w:rFonts w:ascii="方正仿宋_GBK" w:eastAsia="方正仿宋_GBK" w:hint="eastAsia"/>
                                  </w:rPr>
                                  <w:t>水源地水质、环境状况调查</w:t>
                                </w:r>
                              </w:p>
                            </w:txbxContent>
                          </wps:txbx>
                          <wps:bodyPr rot="0" vert="horz" wrap="square" lIns="91440" tIns="45720" rIns="91440" bIns="45720" anchor="t" anchorCtr="0" upright="1">
                            <a:noAutofit/>
                          </wps:bodyPr>
                        </wps:wsp>
                        <wps:wsp>
                          <wps:cNvPr id="4" name="Rectangle 6"/>
                          <wps:cNvSpPr>
                            <a:spLocks noChangeArrowheads="1"/>
                          </wps:cNvSpPr>
                          <wps:spPr bwMode="auto">
                            <a:xfrm>
                              <a:off x="4196" y="3052"/>
                              <a:ext cx="3005" cy="453"/>
                            </a:xfrm>
                            <a:prstGeom prst="rect">
                              <a:avLst/>
                            </a:prstGeom>
                            <a:solidFill>
                              <a:srgbClr val="FFFFFF"/>
                            </a:solidFill>
                            <a:ln w="9525">
                              <a:solidFill>
                                <a:srgbClr val="000000"/>
                              </a:solidFill>
                              <a:miter lim="800000"/>
                            </a:ln>
                          </wps:spPr>
                          <wps:txbx>
                            <w:txbxContent>
                              <w:p w14:paraId="58BE66C3" w14:textId="77777777" w:rsidR="00030823" w:rsidRDefault="00000000">
                                <w:pPr>
                                  <w:snapToGrid w:val="0"/>
                                  <w:jc w:val="center"/>
                                  <w:rPr>
                                    <w:rFonts w:ascii="方正仿宋_GBK" w:eastAsia="方正仿宋_GBK"/>
                                  </w:rPr>
                                </w:pPr>
                                <w:r>
                                  <w:rPr>
                                    <w:rFonts w:ascii="方正仿宋_GBK" w:eastAsia="方正仿宋_GBK" w:hint="eastAsia"/>
                                  </w:rPr>
                                  <w:t>分析问题清单、识别环境风险</w:t>
                                </w:r>
                              </w:p>
                            </w:txbxContent>
                          </wps:txbx>
                          <wps:bodyPr rot="0" vert="horz" wrap="square" lIns="91440" tIns="45720" rIns="91440" bIns="45720" anchor="t" anchorCtr="0" upright="1">
                            <a:noAutofit/>
                          </wps:bodyPr>
                        </wps:wsp>
                        <wps:wsp>
                          <wps:cNvPr id="5" name="AutoShape 7"/>
                          <wps:cNvCnPr>
                            <a:cxnSpLocks noChangeShapeType="1"/>
                          </wps:cNvCnPr>
                          <wps:spPr bwMode="auto">
                            <a:xfrm>
                              <a:off x="5699" y="2716"/>
                              <a:ext cx="1" cy="336"/>
                            </a:xfrm>
                            <a:prstGeom prst="straightConnector1">
                              <a:avLst/>
                            </a:prstGeom>
                            <a:noFill/>
                            <a:ln w="9525">
                              <a:solidFill>
                                <a:srgbClr val="000000"/>
                              </a:solidFill>
                              <a:round/>
                              <a:tailEnd type="triangle" w="med" len="med"/>
                            </a:ln>
                          </wps:spPr>
                          <wps:bodyPr/>
                        </wps:wsp>
                        <wps:wsp>
                          <wps:cNvPr id="6" name="AutoShape 8"/>
                          <wps:cNvCnPr>
                            <a:cxnSpLocks noChangeShapeType="1"/>
                          </wps:cNvCnPr>
                          <wps:spPr bwMode="auto">
                            <a:xfrm>
                              <a:off x="5694" y="3505"/>
                              <a:ext cx="5" cy="253"/>
                            </a:xfrm>
                            <a:prstGeom prst="straightConnector1">
                              <a:avLst/>
                            </a:prstGeom>
                            <a:noFill/>
                            <a:ln w="9525">
                              <a:solidFill>
                                <a:srgbClr val="000000"/>
                              </a:solidFill>
                              <a:round/>
                              <a:tailEnd type="triangle" w="med" len="med"/>
                            </a:ln>
                          </wps:spPr>
                          <wps:bodyPr/>
                        </wps:wsp>
                        <wps:wsp>
                          <wps:cNvPr id="7" name="Rectangle 9"/>
                          <wps:cNvSpPr>
                            <a:spLocks noChangeArrowheads="1"/>
                          </wps:cNvSpPr>
                          <wps:spPr bwMode="auto">
                            <a:xfrm>
                              <a:off x="4699" y="3758"/>
                              <a:ext cx="2002" cy="466"/>
                            </a:xfrm>
                            <a:prstGeom prst="rect">
                              <a:avLst/>
                            </a:prstGeom>
                            <a:solidFill>
                              <a:srgbClr val="FFFFFF"/>
                            </a:solidFill>
                            <a:ln w="9525">
                              <a:solidFill>
                                <a:srgbClr val="000000"/>
                              </a:solidFill>
                              <a:miter lim="800000"/>
                            </a:ln>
                          </wps:spPr>
                          <wps:txbx>
                            <w:txbxContent>
                              <w:p w14:paraId="13D5C322" w14:textId="77777777" w:rsidR="00030823" w:rsidRDefault="00000000">
                                <w:pPr>
                                  <w:snapToGrid w:val="0"/>
                                  <w:jc w:val="center"/>
                                  <w:rPr>
                                    <w:rFonts w:ascii="方正仿宋_GBK" w:eastAsia="方正仿宋_GBK"/>
                                  </w:rPr>
                                </w:pPr>
                                <w:r>
                                  <w:rPr>
                                    <w:rFonts w:ascii="方正仿宋_GBK" w:eastAsia="方正仿宋_GBK" w:hint="eastAsia"/>
                                  </w:rPr>
                                  <w:t>环境管理要求</w:t>
                                </w:r>
                              </w:p>
                            </w:txbxContent>
                          </wps:txbx>
                          <wps:bodyPr rot="0" vert="horz" wrap="square" lIns="91440" tIns="45720" rIns="91440" bIns="45720" anchor="t" anchorCtr="0" upright="1">
                            <a:noAutofit/>
                          </wps:bodyPr>
                        </wps:wsp>
                        <wps:wsp>
                          <wps:cNvPr id="8" name="Rectangle 10"/>
                          <wps:cNvSpPr>
                            <a:spLocks noChangeArrowheads="1"/>
                          </wps:cNvSpPr>
                          <wps:spPr bwMode="auto">
                            <a:xfrm>
                              <a:off x="4789" y="4509"/>
                              <a:ext cx="1860" cy="442"/>
                            </a:xfrm>
                            <a:prstGeom prst="rect">
                              <a:avLst/>
                            </a:prstGeom>
                            <a:solidFill>
                              <a:srgbClr val="FFFFFF"/>
                            </a:solidFill>
                            <a:ln w="9525">
                              <a:solidFill>
                                <a:srgbClr val="000000"/>
                              </a:solidFill>
                              <a:miter lim="800000"/>
                            </a:ln>
                          </wps:spPr>
                          <wps:txbx>
                            <w:txbxContent>
                              <w:p w14:paraId="754A93EB" w14:textId="77777777" w:rsidR="00030823" w:rsidRDefault="00000000">
                                <w:pPr>
                                  <w:snapToGrid w:val="0"/>
                                  <w:jc w:val="center"/>
                                  <w:rPr>
                                    <w:rFonts w:ascii="方正仿宋_GBK" w:eastAsia="方正仿宋_GBK"/>
                                  </w:rPr>
                                </w:pPr>
                                <w:r>
                                  <w:rPr>
                                    <w:rFonts w:ascii="方正仿宋_GBK" w:eastAsia="方正仿宋_GBK" w:hint="eastAsia"/>
                                  </w:rPr>
                                  <w:t>筛选划分方法</w:t>
                                </w:r>
                              </w:p>
                            </w:txbxContent>
                          </wps:txbx>
                          <wps:bodyPr rot="0" vert="horz" wrap="square" lIns="91440" tIns="45720" rIns="91440" bIns="45720" anchor="t" anchorCtr="0" upright="1">
                            <a:noAutofit/>
                          </wps:bodyPr>
                        </wps:wsp>
                        <wps:wsp>
                          <wps:cNvPr id="9" name="Rectangle 11"/>
                          <wps:cNvSpPr>
                            <a:spLocks noChangeArrowheads="1"/>
                          </wps:cNvSpPr>
                          <wps:spPr bwMode="auto">
                            <a:xfrm>
                              <a:off x="4334" y="5241"/>
                              <a:ext cx="2779" cy="463"/>
                            </a:xfrm>
                            <a:prstGeom prst="rect">
                              <a:avLst/>
                            </a:prstGeom>
                            <a:solidFill>
                              <a:srgbClr val="FFFFFF"/>
                            </a:solidFill>
                            <a:ln w="9525">
                              <a:solidFill>
                                <a:srgbClr val="000000"/>
                              </a:solidFill>
                              <a:miter lim="800000"/>
                            </a:ln>
                          </wps:spPr>
                          <wps:txbx>
                            <w:txbxContent>
                              <w:p w14:paraId="750534AB" w14:textId="77777777" w:rsidR="00030823" w:rsidRDefault="00000000">
                                <w:pPr>
                                  <w:snapToGrid w:val="0"/>
                                  <w:jc w:val="center"/>
                                  <w:rPr>
                                    <w:rFonts w:ascii="方正仿宋_GBK" w:eastAsia="方正仿宋_GBK"/>
                                  </w:rPr>
                                </w:pPr>
                                <w:r>
                                  <w:rPr>
                                    <w:rFonts w:ascii="方正仿宋_GBK" w:eastAsia="方正仿宋_GBK" w:hint="eastAsia"/>
                                  </w:rPr>
                                  <w:t>分析计算确定保护区范围</w:t>
                                </w:r>
                              </w:p>
                            </w:txbxContent>
                          </wps:txbx>
                          <wps:bodyPr rot="0" vert="horz" wrap="square" lIns="91440" tIns="45720" rIns="91440" bIns="45720" anchor="t" anchorCtr="0" upright="1">
                            <a:noAutofit/>
                          </wps:bodyPr>
                        </wps:wsp>
                        <wps:wsp>
                          <wps:cNvPr id="10" name="Rectangle 12"/>
                          <wps:cNvSpPr>
                            <a:spLocks noChangeArrowheads="1"/>
                          </wps:cNvSpPr>
                          <wps:spPr bwMode="auto">
                            <a:xfrm>
                              <a:off x="4036" y="6048"/>
                              <a:ext cx="3388" cy="469"/>
                            </a:xfrm>
                            <a:prstGeom prst="rect">
                              <a:avLst/>
                            </a:prstGeom>
                            <a:solidFill>
                              <a:srgbClr val="FFFFFF"/>
                            </a:solidFill>
                            <a:ln w="9525">
                              <a:solidFill>
                                <a:srgbClr val="000000"/>
                              </a:solidFill>
                              <a:miter lim="800000"/>
                            </a:ln>
                          </wps:spPr>
                          <wps:txbx>
                            <w:txbxContent>
                              <w:p w14:paraId="37F0DAC3" w14:textId="77777777" w:rsidR="00030823" w:rsidRDefault="00000000">
                                <w:pPr>
                                  <w:snapToGrid w:val="0"/>
                                  <w:jc w:val="center"/>
                                  <w:rPr>
                                    <w:rFonts w:ascii="方正仿宋_GBK" w:eastAsia="方正仿宋_GBK"/>
                                  </w:rPr>
                                </w:pPr>
                                <w:r>
                                  <w:rPr>
                                    <w:rFonts w:ascii="方正仿宋_GBK" w:eastAsia="方正仿宋_GBK" w:hint="eastAsia"/>
                                  </w:rPr>
                                  <w:t>现场定界，初步确定经纬度坐标</w:t>
                                </w:r>
                              </w:p>
                            </w:txbxContent>
                          </wps:txbx>
                          <wps:bodyPr rot="0" vert="horz" wrap="square" lIns="91440" tIns="45720" rIns="91440" bIns="45720" anchor="t" anchorCtr="0" upright="1">
                            <a:noAutofit/>
                          </wps:bodyPr>
                        </wps:wsp>
                        <wps:wsp>
                          <wps:cNvPr id="11" name="Rectangle 13"/>
                          <wps:cNvSpPr>
                            <a:spLocks noChangeArrowheads="1"/>
                          </wps:cNvSpPr>
                          <wps:spPr bwMode="auto">
                            <a:xfrm>
                              <a:off x="4961" y="7649"/>
                              <a:ext cx="1532" cy="433"/>
                            </a:xfrm>
                            <a:prstGeom prst="rect">
                              <a:avLst/>
                            </a:prstGeom>
                            <a:solidFill>
                              <a:srgbClr val="FFFFFF"/>
                            </a:solidFill>
                            <a:ln w="9525">
                              <a:solidFill>
                                <a:srgbClr val="000000"/>
                              </a:solidFill>
                              <a:miter lim="800000"/>
                            </a:ln>
                          </wps:spPr>
                          <wps:txbx>
                            <w:txbxContent>
                              <w:p w14:paraId="1748E581" w14:textId="77777777" w:rsidR="00030823" w:rsidRDefault="00000000">
                                <w:pPr>
                                  <w:snapToGrid w:val="0"/>
                                  <w:jc w:val="center"/>
                                  <w:rPr>
                                    <w:rFonts w:ascii="方正仿宋_GBK" w:eastAsia="方正仿宋_GBK"/>
                                  </w:rPr>
                                </w:pPr>
                                <w:r>
                                  <w:rPr>
                                    <w:rFonts w:ascii="方正仿宋_GBK" w:eastAsia="方正仿宋_GBK" w:hint="eastAsia"/>
                                  </w:rPr>
                                  <w:t>专家审议</w:t>
                                </w:r>
                              </w:p>
                            </w:txbxContent>
                          </wps:txbx>
                          <wps:bodyPr rot="0" vert="horz" wrap="square" lIns="91440" tIns="45720" rIns="91440" bIns="45720" anchor="t" anchorCtr="0" upright="1">
                            <a:noAutofit/>
                          </wps:bodyPr>
                        </wps:wsp>
                        <wps:wsp>
                          <wps:cNvPr id="12" name="Rectangle 14"/>
                          <wps:cNvSpPr>
                            <a:spLocks noChangeArrowheads="1"/>
                          </wps:cNvSpPr>
                          <wps:spPr bwMode="auto">
                            <a:xfrm>
                              <a:off x="3836" y="8367"/>
                              <a:ext cx="3767" cy="510"/>
                            </a:xfrm>
                            <a:prstGeom prst="rect">
                              <a:avLst/>
                            </a:prstGeom>
                            <a:solidFill>
                              <a:srgbClr val="FFFFFF"/>
                            </a:solidFill>
                            <a:ln w="9525">
                              <a:solidFill>
                                <a:srgbClr val="000000"/>
                              </a:solidFill>
                              <a:miter lim="800000"/>
                            </a:ln>
                          </wps:spPr>
                          <wps:txbx>
                            <w:txbxContent>
                              <w:p w14:paraId="2B816D0C" w14:textId="77777777" w:rsidR="00030823" w:rsidRDefault="00000000">
                                <w:pPr>
                                  <w:snapToGrid w:val="0"/>
                                  <w:jc w:val="center"/>
                                  <w:rPr>
                                    <w:rFonts w:ascii="方正仿宋_GBK" w:eastAsia="方正仿宋_GBK"/>
                                  </w:rPr>
                                </w:pPr>
                                <w:r>
                                  <w:rPr>
                                    <w:rFonts w:ascii="方正仿宋_GBK" w:eastAsia="方正仿宋_GBK" w:hint="eastAsia"/>
                                  </w:rPr>
                                  <w:t>最终修订边界坐标、制作保护区图件</w:t>
                                </w:r>
                              </w:p>
                              <w:p w14:paraId="1F412474" w14:textId="77777777" w:rsidR="00030823" w:rsidRDefault="00030823">
                                <w:pPr>
                                  <w:snapToGrid w:val="0"/>
                                  <w:jc w:val="center"/>
                                  <w:rPr>
                                    <w:rFonts w:ascii="方正仿宋_GBK" w:eastAsia="方正仿宋_GBK"/>
                                  </w:rPr>
                                </w:pPr>
                              </w:p>
                            </w:txbxContent>
                          </wps:txbx>
                          <wps:bodyPr rot="0" vert="horz" wrap="square" lIns="91440" tIns="45720" rIns="91440" bIns="45720" anchor="t" anchorCtr="0" upright="1">
                            <a:noAutofit/>
                          </wps:bodyPr>
                        </wps:wsp>
                        <wps:wsp>
                          <wps:cNvPr id="13" name="Rectangle 15"/>
                          <wps:cNvSpPr>
                            <a:spLocks noChangeArrowheads="1"/>
                          </wps:cNvSpPr>
                          <wps:spPr bwMode="auto">
                            <a:xfrm>
                              <a:off x="4801" y="9127"/>
                              <a:ext cx="1860" cy="475"/>
                            </a:xfrm>
                            <a:prstGeom prst="rect">
                              <a:avLst/>
                            </a:prstGeom>
                            <a:solidFill>
                              <a:srgbClr val="FFFFFF"/>
                            </a:solidFill>
                            <a:ln w="9525">
                              <a:solidFill>
                                <a:srgbClr val="000000"/>
                              </a:solidFill>
                              <a:miter lim="800000"/>
                            </a:ln>
                          </wps:spPr>
                          <wps:txbx>
                            <w:txbxContent>
                              <w:p w14:paraId="699327F3" w14:textId="77777777" w:rsidR="00030823" w:rsidRDefault="00000000">
                                <w:pPr>
                                  <w:snapToGrid w:val="0"/>
                                  <w:jc w:val="center"/>
                                  <w:rPr>
                                    <w:rFonts w:ascii="方正仿宋_GBK" w:eastAsia="方正仿宋_GBK"/>
                                  </w:rPr>
                                </w:pPr>
                                <w:r>
                                  <w:rPr>
                                    <w:rFonts w:ascii="方正仿宋_GBK" w:eastAsia="方正仿宋_GBK" w:hint="eastAsia"/>
                                  </w:rPr>
                                  <w:t>报政府审批</w:t>
                                </w:r>
                              </w:p>
                            </w:txbxContent>
                          </wps:txbx>
                          <wps:bodyPr rot="0" vert="horz" wrap="square" lIns="91440" tIns="45720" rIns="91440" bIns="45720" anchor="t" anchorCtr="0" upright="1">
                            <a:noAutofit/>
                          </wps:bodyPr>
                        </wps:wsp>
                        <wps:wsp>
                          <wps:cNvPr id="14" name="AutoShape 16"/>
                          <wps:cNvCnPr>
                            <a:cxnSpLocks noChangeShapeType="1"/>
                          </wps:cNvCnPr>
                          <wps:spPr bwMode="auto">
                            <a:xfrm>
                              <a:off x="5718" y="4248"/>
                              <a:ext cx="1" cy="261"/>
                            </a:xfrm>
                            <a:prstGeom prst="straightConnector1">
                              <a:avLst/>
                            </a:prstGeom>
                            <a:noFill/>
                            <a:ln w="9525">
                              <a:solidFill>
                                <a:srgbClr val="000000"/>
                              </a:solidFill>
                              <a:round/>
                              <a:tailEnd type="triangle" w="med" len="med"/>
                            </a:ln>
                          </wps:spPr>
                          <wps:bodyPr/>
                        </wps:wsp>
                        <wps:wsp>
                          <wps:cNvPr id="15" name="AutoShape 17"/>
                          <wps:cNvCnPr>
                            <a:cxnSpLocks noChangeShapeType="1"/>
                          </wps:cNvCnPr>
                          <wps:spPr bwMode="auto">
                            <a:xfrm>
                              <a:off x="5719" y="4951"/>
                              <a:ext cx="5" cy="290"/>
                            </a:xfrm>
                            <a:prstGeom prst="straightConnector1">
                              <a:avLst/>
                            </a:prstGeom>
                            <a:noFill/>
                            <a:ln w="9525">
                              <a:solidFill>
                                <a:srgbClr val="000000"/>
                              </a:solidFill>
                              <a:round/>
                              <a:tailEnd type="triangle" w="med" len="med"/>
                            </a:ln>
                          </wps:spPr>
                          <wps:bodyPr/>
                        </wps:wsp>
                        <wps:wsp>
                          <wps:cNvPr id="16" name="AutoShape 18"/>
                          <wps:cNvCnPr>
                            <a:cxnSpLocks noChangeShapeType="1"/>
                          </wps:cNvCnPr>
                          <wps:spPr bwMode="auto">
                            <a:xfrm>
                              <a:off x="5723" y="5704"/>
                              <a:ext cx="6" cy="344"/>
                            </a:xfrm>
                            <a:prstGeom prst="straightConnector1">
                              <a:avLst/>
                            </a:prstGeom>
                            <a:noFill/>
                            <a:ln w="9525">
                              <a:solidFill>
                                <a:srgbClr val="000000"/>
                              </a:solidFill>
                              <a:round/>
                              <a:tailEnd type="triangle" w="med" len="med"/>
                            </a:ln>
                          </wps:spPr>
                          <wps:bodyPr/>
                        </wps:wsp>
                        <wps:wsp>
                          <wps:cNvPr id="17" name="AutoShape 19"/>
                          <wps:cNvCnPr>
                            <a:cxnSpLocks noChangeShapeType="1"/>
                          </wps:cNvCnPr>
                          <wps:spPr bwMode="auto">
                            <a:xfrm>
                              <a:off x="5730" y="7297"/>
                              <a:ext cx="1" cy="379"/>
                            </a:xfrm>
                            <a:prstGeom prst="straightConnector1">
                              <a:avLst/>
                            </a:prstGeom>
                            <a:noFill/>
                            <a:ln w="9525">
                              <a:solidFill>
                                <a:srgbClr val="000000"/>
                              </a:solidFill>
                              <a:round/>
                              <a:tailEnd type="triangle" w="med" len="med"/>
                            </a:ln>
                          </wps:spPr>
                          <wps:bodyPr/>
                        </wps:wsp>
                        <wps:wsp>
                          <wps:cNvPr id="18" name="AutoShape 20"/>
                          <wps:cNvCnPr>
                            <a:cxnSpLocks noChangeShapeType="1"/>
                          </wps:cNvCnPr>
                          <wps:spPr bwMode="auto">
                            <a:xfrm>
                              <a:off x="5727" y="8082"/>
                              <a:ext cx="4" cy="347"/>
                            </a:xfrm>
                            <a:prstGeom prst="straightConnector1">
                              <a:avLst/>
                            </a:prstGeom>
                            <a:noFill/>
                            <a:ln w="9525">
                              <a:solidFill>
                                <a:srgbClr val="000000"/>
                              </a:solidFill>
                              <a:round/>
                              <a:tailEnd type="triangle" w="med" len="med"/>
                            </a:ln>
                          </wps:spPr>
                          <wps:bodyPr/>
                        </wps:wsp>
                        <wps:wsp>
                          <wps:cNvPr id="19" name="AutoShape 21"/>
                          <wps:cNvCnPr>
                            <a:cxnSpLocks noChangeShapeType="1"/>
                          </wps:cNvCnPr>
                          <wps:spPr bwMode="auto">
                            <a:xfrm>
                              <a:off x="5731" y="8905"/>
                              <a:ext cx="1" cy="283"/>
                            </a:xfrm>
                            <a:prstGeom prst="straightConnector1">
                              <a:avLst/>
                            </a:prstGeom>
                            <a:noFill/>
                            <a:ln w="9525">
                              <a:solidFill>
                                <a:srgbClr val="000000"/>
                              </a:solidFill>
                              <a:round/>
                              <a:tailEnd type="triangle" w="med" len="med"/>
                            </a:ln>
                          </wps:spPr>
                          <wps:bodyPr/>
                        </wps:wsp>
                        <wps:wsp>
                          <wps:cNvPr id="20" name="Rectangle 22"/>
                          <wps:cNvSpPr>
                            <a:spLocks noChangeArrowheads="1"/>
                          </wps:cNvSpPr>
                          <wps:spPr bwMode="auto">
                            <a:xfrm>
                              <a:off x="4886" y="6828"/>
                              <a:ext cx="1658" cy="469"/>
                            </a:xfrm>
                            <a:prstGeom prst="rect">
                              <a:avLst/>
                            </a:prstGeom>
                            <a:solidFill>
                              <a:srgbClr val="FFFFFF"/>
                            </a:solidFill>
                            <a:ln w="9525">
                              <a:solidFill>
                                <a:srgbClr val="000000"/>
                              </a:solidFill>
                              <a:miter lim="800000"/>
                            </a:ln>
                          </wps:spPr>
                          <wps:txbx>
                            <w:txbxContent>
                              <w:p w14:paraId="6E9A159A" w14:textId="77777777" w:rsidR="00030823" w:rsidRDefault="00000000">
                                <w:pPr>
                                  <w:snapToGrid w:val="0"/>
                                  <w:jc w:val="center"/>
                                  <w:rPr>
                                    <w:rFonts w:ascii="方正仿宋_GBK" w:eastAsia="方正仿宋_GBK"/>
                                  </w:rPr>
                                </w:pPr>
                                <w:r>
                                  <w:rPr>
                                    <w:rFonts w:ascii="方正仿宋_GBK" w:eastAsia="方正仿宋_GBK" w:hint="eastAsia"/>
                                  </w:rPr>
                                  <w:t>编制技术报告</w:t>
                                </w:r>
                              </w:p>
                            </w:txbxContent>
                          </wps:txbx>
                          <wps:bodyPr rot="0" vert="horz" wrap="square" lIns="91440" tIns="45720" rIns="91440" bIns="45720" anchor="t" anchorCtr="0" upright="1">
                            <a:noAutofit/>
                          </wps:bodyPr>
                        </wps:wsp>
                        <wps:wsp>
                          <wps:cNvPr id="21" name="AutoShape 23"/>
                          <wps:cNvCnPr>
                            <a:cxnSpLocks noChangeShapeType="1"/>
                          </wps:cNvCnPr>
                          <wps:spPr bwMode="auto">
                            <a:xfrm>
                              <a:off x="5712" y="6516"/>
                              <a:ext cx="6" cy="382"/>
                            </a:xfrm>
                            <a:prstGeom prst="straightConnector1">
                              <a:avLst/>
                            </a:prstGeom>
                            <a:noFill/>
                            <a:ln w="9525">
                              <a:solidFill>
                                <a:srgbClr val="000000"/>
                              </a:solidFill>
                              <a:round/>
                              <a:tailEnd type="triangle" w="med" len="med"/>
                            </a:ln>
                          </wps:spPr>
                          <wps:bodyPr/>
                        </wps:wsp>
                      </wpg:wgp>
                    </wpc:wpc>
                  </a:graphicData>
                </a:graphic>
              </wp:inline>
            </w:drawing>
          </mc:Choice>
          <mc:Fallback>
            <w:pict>
              <v:group w14:anchorId="04B72F88" id="画布 22" o:spid="_x0000_s1026" editas="canvas" style="width:373pt;height:383.6pt;mso-position-horizontal-relative:char;mso-position-vertical-relative:line" coordsize="47371,48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7371;height:48717;visibility:visible;mso-wrap-style:square">
                  <v:fill o:detectmouseclick="t"/>
                  <v:path o:connecttype="none"/>
                </v:shape>
                <v:group id="Group 4" o:spid="_x0000_s1028" style="position:absolute;left:10986;top:311;width:30571;height:47524" coordorigin="3836,2250" coordsize="3767,7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rect id="Rectangle 5" o:spid="_x0000_s1029" style="position:absolute;left:4109;top:2250;width:3180;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">
                    <v:textbox>
                      <w:txbxContent>
                        <w:p w14:paraId="2D39206D" w14:textId="77777777" w:rsidR="00030823" w:rsidRDefault="00000000">
                          <w:pPr>
                            <w:snapToGrid w:val="0"/>
                            <w:jc w:val="center"/>
                            <w:rPr>
                              <w:rFonts w:ascii="方正仿宋_GBK" w:eastAsia="方正仿宋_GBK"/>
                            </w:rPr>
                          </w:pPr>
                          <w:r>
                            <w:rPr>
                              <w:rFonts w:ascii="方正仿宋_GBK" w:eastAsia="方正仿宋_GBK" w:hint="eastAsia"/>
                            </w:rPr>
                            <w:t>水源地水质、环境状况调查</w:t>
                          </w:r>
                        </w:p>
                      </w:txbxContent>
                    </v:textbox>
                  </v:rect>
                  <v:rect id="Rectangle 6" o:spid="_x0000_s1030" style="position:absolute;left:4196;top:3052;width:3005;height: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">
                    <v:textbox>
                      <w:txbxContent>
                        <w:p w14:paraId="58BE66C3" w14:textId="77777777" w:rsidR="00030823" w:rsidRDefault="00000000">
                          <w:pPr>
                            <w:snapToGrid w:val="0"/>
                            <w:jc w:val="center"/>
                            <w:rPr>
                              <w:rFonts w:ascii="方正仿宋_GBK" w:eastAsia="方正仿宋_GBK"/>
                            </w:rPr>
                          </w:pPr>
                          <w:r>
                            <w:rPr>
                              <w:rFonts w:ascii="方正仿宋_GBK" w:eastAsia="方正仿宋_GBK" w:hint="eastAsia"/>
                            </w:rPr>
                            <w:t>分析问题清单、识别环境风险</w:t>
                          </w:r>
                        </w:p>
                      </w:txbxContent>
                    </v:textbox>
                  </v:rect>
                  <v:shapetype id="_x0000_t32" coordsize="21600,21600" o:spt="32" o:oned="t" path="m,l21600,21600e" filled="f">
                    <v:path arrowok="t" fillok="f" o:connecttype="none"/>
                    <o:lock v:ext="edit" shapetype="t"/>
                  </v:shapetype>
                  <v:shape id="AutoShape 7" o:spid="_x0000_s1031" type="#_x0000_t32" style="position:absolute;left:5699;top:2716;width:1;height:3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">
                    <v:stroke endarrow="block"/>
                  </v:shape>
                  <v:shape id="AutoShape 8" o:spid="_x0000_s1032" type="#_x0000_t32" style="position:absolute;left:5694;top:3505;width:5;height:2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">
                    <v:stroke endarrow="block"/>
                  </v:shape>
                  <v:rect id="Rectangle 9" o:spid="_x0000_s1033" style="position:absolute;left:4699;top:3758;width:2002;height: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">
                    <v:textbox>
                      <w:txbxContent>
                        <w:p w14:paraId="13D5C322" w14:textId="77777777" w:rsidR="00030823" w:rsidRDefault="00000000">
                          <w:pPr>
                            <w:snapToGrid w:val="0"/>
                            <w:jc w:val="center"/>
                            <w:rPr>
                              <w:rFonts w:ascii="方正仿宋_GBK" w:eastAsia="方正仿宋_GBK"/>
                            </w:rPr>
                          </w:pPr>
                          <w:r>
                            <w:rPr>
                              <w:rFonts w:ascii="方正仿宋_GBK" w:eastAsia="方正仿宋_GBK" w:hint="eastAsia"/>
                            </w:rPr>
                            <w:t>环境管理要求</w:t>
                          </w:r>
                        </w:p>
                      </w:txbxContent>
                    </v:textbox>
                  </v:rect>
                  <v:rect id="Rectangle 10" o:spid="_x0000_s1034" style="position:absolute;left:4789;top:4509;width:186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">
                    <v:textbox>
                      <w:txbxContent>
                        <w:p w14:paraId="754A93EB" w14:textId="77777777" w:rsidR="00030823" w:rsidRDefault="00000000">
                          <w:pPr>
                            <w:snapToGrid w:val="0"/>
                            <w:jc w:val="center"/>
                            <w:rPr>
                              <w:rFonts w:ascii="方正仿宋_GBK" w:eastAsia="方正仿宋_GBK"/>
                            </w:rPr>
                          </w:pPr>
                          <w:r>
                            <w:rPr>
                              <w:rFonts w:ascii="方正仿宋_GBK" w:eastAsia="方正仿宋_GBK" w:hint="eastAsia"/>
                            </w:rPr>
                            <w:t>筛选划分方法</w:t>
                          </w:r>
                        </w:p>
                      </w:txbxContent>
                    </v:textbox>
                  </v:rect>
                  <v:rect id="Rectangle 11" o:spid="_x0000_s1035" style="position:absolute;left:4334;top:5241;width:2779;height: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">
                    <v:textbox>
                      <w:txbxContent>
                        <w:p w14:paraId="750534AB" w14:textId="77777777" w:rsidR="00030823" w:rsidRDefault="00000000">
                          <w:pPr>
                            <w:snapToGrid w:val="0"/>
                            <w:jc w:val="center"/>
                            <w:rPr>
                              <w:rFonts w:ascii="方正仿宋_GBK" w:eastAsia="方正仿宋_GBK"/>
                            </w:rPr>
                          </w:pPr>
                          <w:r>
                            <w:rPr>
                              <w:rFonts w:ascii="方正仿宋_GBK" w:eastAsia="方正仿宋_GBK" w:hint="eastAsia"/>
                            </w:rPr>
                            <w:t>分析计算确定保护区范围</w:t>
                          </w:r>
                        </w:p>
                      </w:txbxContent>
                    </v:textbox>
                  </v:rect>
                  <v:rect id="Rectangle 12" o:spid="_x0000_s1036" style="position:absolute;left:4036;top:6048;width:3388;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">
                    <v:textbox>
                      <w:txbxContent>
                        <w:p w14:paraId="37F0DAC3" w14:textId="77777777" w:rsidR="00030823" w:rsidRDefault="00000000">
                          <w:pPr>
                            <w:snapToGrid w:val="0"/>
                            <w:jc w:val="center"/>
                            <w:rPr>
                              <w:rFonts w:ascii="方正仿宋_GBK" w:eastAsia="方正仿宋_GBK"/>
                            </w:rPr>
                          </w:pPr>
                          <w:r>
                            <w:rPr>
                              <w:rFonts w:ascii="方正仿宋_GBK" w:eastAsia="方正仿宋_GBK" w:hint="eastAsia"/>
                            </w:rPr>
                            <w:t>现场定界，初步确定经纬度坐标</w:t>
                          </w:r>
                        </w:p>
                      </w:txbxContent>
                    </v:textbox>
                  </v:rect>
                  <v:rect id="Rectangle 13" o:spid="_x0000_s1037" style="position:absolute;left:4961;top:7649;width:1532;height: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">
                    <v:textbox>
                      <w:txbxContent>
                        <w:p w14:paraId="1748E581" w14:textId="77777777" w:rsidR="00030823" w:rsidRDefault="00000000">
                          <w:pPr>
                            <w:snapToGrid w:val="0"/>
                            <w:jc w:val="center"/>
                            <w:rPr>
                              <w:rFonts w:ascii="方正仿宋_GBK" w:eastAsia="方正仿宋_GBK"/>
                            </w:rPr>
                          </w:pPr>
                          <w:r>
                            <w:rPr>
                              <w:rFonts w:ascii="方正仿宋_GBK" w:eastAsia="方正仿宋_GBK" w:hint="eastAsia"/>
                            </w:rPr>
                            <w:t>专家审议</w:t>
                          </w:r>
                        </w:p>
                      </w:txbxContent>
                    </v:textbox>
                  </v:rect>
                  <v:rect id="Rectangle 14" o:spid="_x0000_s1038" style="position:absolute;left:3836;top:8367;width:3767;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">
                    <v:textbox>
                      <w:txbxContent>
                        <w:p w14:paraId="2B816D0C" w14:textId="77777777" w:rsidR="00030823" w:rsidRDefault="00000000">
                          <w:pPr>
                            <w:snapToGrid w:val="0"/>
                            <w:jc w:val="center"/>
                            <w:rPr>
                              <w:rFonts w:ascii="方正仿宋_GBK" w:eastAsia="方正仿宋_GBK"/>
                            </w:rPr>
                          </w:pPr>
                          <w:r>
                            <w:rPr>
                              <w:rFonts w:ascii="方正仿宋_GBK" w:eastAsia="方正仿宋_GBK" w:hint="eastAsia"/>
                            </w:rPr>
                            <w:t>最终修订边界坐标、制作保护区图件</w:t>
                          </w:r>
                        </w:p>
                        <w:p w14:paraId="1F412474" w14:textId="77777777" w:rsidR="00030823" w:rsidRDefault="00030823">
                          <w:pPr>
                            <w:snapToGrid w:val="0"/>
                            <w:jc w:val="center"/>
                            <w:rPr>
                              <w:rFonts w:ascii="方正仿宋_GBK" w:eastAsia="方正仿宋_GBK"/>
                            </w:rPr>
                          </w:pPr>
                        </w:p>
                      </w:txbxContent>
                    </v:textbox>
                  </v:rect>
                  <v:rect id="Rectangle 15" o:spid="_x0000_s1039" style="position:absolute;left:4801;top:9127;width:1860;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">
                    <v:textbox>
                      <w:txbxContent>
                        <w:p w14:paraId="699327F3" w14:textId="77777777" w:rsidR="00030823" w:rsidRDefault="00000000">
                          <w:pPr>
                            <w:snapToGrid w:val="0"/>
                            <w:jc w:val="center"/>
                            <w:rPr>
                              <w:rFonts w:ascii="方正仿宋_GBK" w:eastAsia="方正仿宋_GBK"/>
                            </w:rPr>
                          </w:pPr>
                          <w:r>
                            <w:rPr>
                              <w:rFonts w:ascii="方正仿宋_GBK" w:eastAsia="方正仿宋_GBK" w:hint="eastAsia"/>
                            </w:rPr>
                            <w:t>报政府审批</w:t>
                          </w:r>
                        </w:p>
                      </w:txbxContent>
                    </v:textbox>
                  </v:rect>
                  <v:shape id="AutoShape 16" o:spid="_x0000_s1040" type="#_x0000_t32" style="position:absolute;left:5718;top:4248;width:1;height:2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">
                    <v:stroke endarrow="block"/>
                  </v:shape>
                  <v:shape id="AutoShape 17" o:spid="_x0000_s1041" type="#_x0000_t32" style="position:absolute;left:5719;top:4951;width:5;height:2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">
                    <v:stroke endarrow="block"/>
                  </v:shape>
                  <v:shape id="AutoShape 18" o:spid="_x0000_s1042" type="#_x0000_t32" style="position:absolute;left:5723;top:5704;width:6;height:3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">
                    <v:stroke endarrow="block"/>
                  </v:shape>
                  <v:shape id="AutoShape 19" o:spid="_x0000_s1043" type="#_x0000_t32" style="position:absolute;left:5730;top:7297;width:1;height:3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">
                    <v:stroke endarrow="block"/>
                  </v:shape>
                  <v:shape id="AutoShape 20" o:spid="_x0000_s1044" type="#_x0000_t32" style="position:absolute;left:5727;top:8082;width:4;height:3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R/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">
                    <v:stroke endarrow="block"/>
                  </v:shape>
                  <v:shape id="AutoShape 21" o:spid="_x0000_s1045" type="#_x0000_t32" style="position:absolute;left:5731;top:8905;width:1;height:2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">
                    <v:stroke endarrow="block"/>
                  </v:shape>
                  <v:rect id="Rectangle 22" o:spid="_x0000_s1046" style="position:absolute;left:4886;top:6828;width:1658;height: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">
                    <v:textbox>
                      <w:txbxContent>
                        <w:p w14:paraId="6E9A159A" w14:textId="77777777" w:rsidR="00030823" w:rsidRDefault="00000000">
                          <w:pPr>
                            <w:snapToGrid w:val="0"/>
                            <w:jc w:val="center"/>
                            <w:rPr>
                              <w:rFonts w:ascii="方正仿宋_GBK" w:eastAsia="方正仿宋_GBK"/>
                            </w:rPr>
                          </w:pPr>
                          <w:r>
                            <w:rPr>
                              <w:rFonts w:ascii="方正仿宋_GBK" w:eastAsia="方正仿宋_GBK" w:hint="eastAsia"/>
                            </w:rPr>
                            <w:t>编制技术报告</w:t>
                          </w:r>
                        </w:p>
                      </w:txbxContent>
                    </v:textbox>
                  </v:rect>
                  <v:shape id="AutoShape 23" o:spid="_x0000_s1047" type="#_x0000_t32" style="position:absolute;left:5712;top:6516;width:6;height: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">
                    <v:stroke endarrow="block"/>
                  </v:shape>
                </v:group>
                <w10:anchorlock/>
              </v:group>
            </w:pict>
          </mc:Fallback>
        </mc:AlternateContent>
      </w:r>
    </w:p>
    <w:p w14:paraId="385536DD" w14:textId="77777777" w:rsidR="00030823" w:rsidRDefault="00000000">
      <w:pPr>
        <w:spacing w:line="360" w:lineRule="auto"/>
        <w:ind w:firstLineChars="200" w:firstLine="480"/>
        <w:jc w:val="center"/>
        <w:rPr>
          <w:rFonts w:ascii="方正仿宋_GBK" w:eastAsia="方正仿宋_GBK"/>
          <w:snapToGrid w:val="0"/>
          <w:szCs w:val="28"/>
        </w:rPr>
      </w:pPr>
      <w:r>
        <w:rPr>
          <w:rFonts w:ascii="方正仿宋_GBK" w:eastAsia="方正仿宋_GBK" w:hint="eastAsia"/>
          <w:snapToGrid w:val="0"/>
          <w:szCs w:val="28"/>
        </w:rPr>
        <w:t>图</w:t>
      </w:r>
      <w:r>
        <w:rPr>
          <w:rFonts w:eastAsia="方正仿宋_GBK" w:hint="eastAsia"/>
          <w:snapToGrid w:val="0"/>
          <w:szCs w:val="28"/>
        </w:rPr>
        <w:t>1</w:t>
      </w:r>
      <w:r>
        <w:rPr>
          <w:rFonts w:ascii="方正仿宋_GBK" w:eastAsia="方正仿宋_GBK" w:hint="eastAsia"/>
          <w:snapToGrid w:val="0"/>
          <w:szCs w:val="28"/>
        </w:rPr>
        <w:t>.</w:t>
      </w:r>
      <w:r>
        <w:rPr>
          <w:rFonts w:eastAsia="方正仿宋_GBK" w:hint="eastAsia"/>
          <w:snapToGrid w:val="0"/>
          <w:szCs w:val="28"/>
        </w:rPr>
        <w:t>5</w:t>
      </w:r>
      <w:r>
        <w:rPr>
          <w:rFonts w:ascii="方正仿宋_GBK" w:eastAsia="方正仿宋_GBK" w:hint="eastAsia"/>
          <w:snapToGrid w:val="0"/>
          <w:szCs w:val="28"/>
        </w:rPr>
        <w:t>-</w:t>
      </w:r>
      <w:r>
        <w:rPr>
          <w:rFonts w:eastAsia="方正仿宋_GBK" w:hint="eastAsia"/>
          <w:snapToGrid w:val="0"/>
          <w:szCs w:val="28"/>
        </w:rPr>
        <w:t>1</w:t>
      </w:r>
      <w:r>
        <w:rPr>
          <w:rFonts w:ascii="方正仿宋_GBK" w:eastAsia="方正仿宋_GBK" w:hint="eastAsia"/>
          <w:snapToGrid w:val="0"/>
          <w:szCs w:val="28"/>
        </w:rPr>
        <w:t>饮用水水源保护区划分技术步骤</w:t>
      </w:r>
    </w:p>
    <w:p w14:paraId="38267C33" w14:textId="77777777" w:rsidR="00030823" w:rsidRDefault="00000000">
      <w:pPr>
        <w:rPr>
          <w:rFonts w:ascii="方正仿宋_GBK" w:eastAsia="方正仿宋_GBK"/>
        </w:rPr>
      </w:pPr>
      <w:r>
        <w:rPr>
          <w:rFonts w:ascii="方正仿宋_GBK" w:eastAsia="方正仿宋_GBK"/>
        </w:rPr>
        <w:br w:type="page"/>
      </w:r>
    </w:p>
    <w:p w14:paraId="3777880B" w14:textId="77777777" w:rsidR="00030823" w:rsidRDefault="00000000">
      <w:pPr>
        <w:pStyle w:val="1"/>
        <w:spacing w:before="312" w:after="312"/>
        <w:rPr>
          <w:rFonts w:ascii="方正仿宋_GBK"/>
          <w:bCs/>
        </w:rPr>
      </w:pPr>
      <w:bookmarkStart w:id="21" w:name="_Toc122010878"/>
      <w:bookmarkStart w:id="22" w:name="_Toc535225789"/>
      <w:bookmarkStart w:id="23" w:name="_Toc535225792"/>
      <w:bookmarkStart w:id="24" w:name="_Toc535225794"/>
      <w:bookmarkStart w:id="25" w:name="_Toc535225795"/>
      <w:bookmarkStart w:id="26" w:name="_Toc535225793"/>
      <w:bookmarkStart w:id="27" w:name="_Toc535225798"/>
      <w:r>
        <w:rPr>
          <w:rFonts w:ascii="方正仿宋_GBK" w:hint="eastAsia"/>
          <w:bCs/>
        </w:rPr>
        <w:t>第二章  区域概况</w:t>
      </w:r>
      <w:bookmarkEnd w:id="21"/>
      <w:bookmarkEnd w:id="22"/>
    </w:p>
    <w:p w14:paraId="7FAAEDD3" w14:textId="77777777" w:rsidR="00030823" w:rsidRDefault="00000000">
      <w:pPr>
        <w:spacing w:beforeLines="50" w:before="156" w:afterLines="50" w:after="156" w:line="360" w:lineRule="auto"/>
        <w:jc w:val="both"/>
        <w:outlineLvl w:val="1"/>
        <w:rPr>
          <w:rFonts w:eastAsia="方正仿宋_GBK"/>
          <w:b/>
          <w:bCs/>
          <w:sz w:val="30"/>
          <w:szCs w:val="30"/>
        </w:rPr>
      </w:pPr>
      <w:bookmarkStart w:id="28" w:name="_Toc505584462"/>
      <w:bookmarkStart w:id="29" w:name="_Toc122010879"/>
      <w:bookmarkStart w:id="30" w:name="_Toc524096714"/>
      <w:bookmarkEnd w:id="23"/>
      <w:bookmarkEnd w:id="24"/>
      <w:bookmarkEnd w:id="25"/>
      <w:bookmarkEnd w:id="26"/>
      <w:bookmarkEnd w:id="27"/>
      <w:r>
        <w:rPr>
          <w:rFonts w:eastAsia="方正仿宋_GBK" w:hint="eastAsia"/>
          <w:b/>
          <w:bCs/>
          <w:sz w:val="30"/>
          <w:szCs w:val="30"/>
        </w:rPr>
        <w:t xml:space="preserve">2.1 </w:t>
      </w:r>
      <w:r>
        <w:rPr>
          <w:rFonts w:eastAsia="方正仿宋_GBK" w:hint="eastAsia"/>
          <w:b/>
          <w:bCs/>
          <w:sz w:val="30"/>
          <w:szCs w:val="30"/>
        </w:rPr>
        <w:t>自然地理概况</w:t>
      </w:r>
      <w:bookmarkEnd w:id="28"/>
      <w:bookmarkEnd w:id="29"/>
      <w:bookmarkEnd w:id="30"/>
    </w:p>
    <w:p w14:paraId="5B72C411" w14:textId="77777777" w:rsidR="00030823" w:rsidRDefault="00000000">
      <w:pPr>
        <w:adjustRightInd w:val="0"/>
        <w:snapToGrid w:val="0"/>
        <w:spacing w:line="360" w:lineRule="auto"/>
        <w:jc w:val="both"/>
        <w:outlineLvl w:val="2"/>
        <w:rPr>
          <w:rFonts w:ascii="方正仿宋_GBK" w:eastAsia="方正仿宋_GBK"/>
          <w:b/>
          <w:snapToGrid w:val="0"/>
          <w:sz w:val="28"/>
          <w:szCs w:val="28"/>
        </w:rPr>
      </w:pPr>
      <w:bookmarkStart w:id="31" w:name="_Toc122010880"/>
      <w:bookmarkStart w:id="32" w:name="_Toc524096715"/>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1</w:t>
      </w:r>
      <w:r>
        <w:rPr>
          <w:rFonts w:ascii="方正仿宋_GBK" w:eastAsia="方正仿宋_GBK" w:hint="eastAsia"/>
          <w:b/>
          <w:snapToGrid w:val="0"/>
          <w:sz w:val="28"/>
          <w:szCs w:val="28"/>
        </w:rPr>
        <w:t>.</w:t>
      </w:r>
      <w:r>
        <w:rPr>
          <w:rFonts w:eastAsia="方正仿宋_GBK" w:hint="eastAsia"/>
          <w:b/>
          <w:snapToGrid w:val="0"/>
          <w:sz w:val="28"/>
          <w:szCs w:val="28"/>
        </w:rPr>
        <w:t>1</w:t>
      </w:r>
      <w:r>
        <w:rPr>
          <w:rFonts w:ascii="方正仿宋_GBK" w:eastAsia="方正仿宋_GBK" w:hint="eastAsia"/>
          <w:b/>
          <w:snapToGrid w:val="0"/>
          <w:sz w:val="28"/>
          <w:szCs w:val="28"/>
        </w:rPr>
        <w:t xml:space="preserve"> 地理位置</w:t>
      </w:r>
      <w:bookmarkEnd w:id="31"/>
      <w:bookmarkEnd w:id="32"/>
    </w:p>
    <w:p w14:paraId="5CD8A94C" w14:textId="5E9E7344"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临沧市位于云南省的西南部，介于东经</w:t>
      </w:r>
      <w:r>
        <w:rPr>
          <w:rFonts w:eastAsia="方正仿宋_GBK" w:hint="eastAsia"/>
          <w:sz w:val="28"/>
          <w:lang w:val="en-GB"/>
        </w:rPr>
        <w:t>98</w:t>
      </w:r>
      <w:r>
        <w:rPr>
          <w:rFonts w:ascii="方正仿宋_GBK" w:eastAsia="方正仿宋_GBK" w:hint="eastAsia"/>
          <w:sz w:val="28"/>
          <w:lang w:val="en-GB"/>
        </w:rPr>
        <w:t>°</w:t>
      </w:r>
      <w:r>
        <w:rPr>
          <w:rFonts w:eastAsia="方正仿宋_GBK" w:hint="eastAsia"/>
          <w:sz w:val="28"/>
          <w:lang w:val="en-GB"/>
        </w:rPr>
        <w:t>40</w:t>
      </w:r>
      <w:r>
        <w:rPr>
          <w:rFonts w:ascii="方正仿宋_GBK" w:eastAsia="方正仿宋_GBK" w:hint="eastAsia"/>
          <w:sz w:val="28"/>
          <w:lang w:val="en-GB"/>
        </w:rPr>
        <w:t>’－</w:t>
      </w:r>
      <w:r>
        <w:rPr>
          <w:rFonts w:eastAsia="方正仿宋_GBK" w:hint="eastAsia"/>
          <w:sz w:val="28"/>
          <w:lang w:val="en-GB"/>
        </w:rPr>
        <w:t>100</w:t>
      </w:r>
      <w:r>
        <w:rPr>
          <w:rFonts w:ascii="方正仿宋_GBK" w:eastAsia="方正仿宋_GBK" w:hint="eastAsia"/>
          <w:sz w:val="28"/>
          <w:lang w:val="en-GB"/>
        </w:rPr>
        <w:t>°</w:t>
      </w:r>
      <w:r>
        <w:rPr>
          <w:rFonts w:eastAsia="方正仿宋_GBK" w:hint="eastAsia"/>
          <w:sz w:val="28"/>
          <w:lang w:val="en-GB"/>
        </w:rPr>
        <w:t>34</w:t>
      </w:r>
      <w:r>
        <w:rPr>
          <w:rFonts w:ascii="方正仿宋_GBK" w:eastAsia="方正仿宋_GBK" w:hint="eastAsia"/>
          <w:sz w:val="28"/>
          <w:lang w:val="en-GB"/>
        </w:rPr>
        <w:t>’和北纬</w:t>
      </w:r>
      <w:r>
        <w:rPr>
          <w:rFonts w:eastAsia="方正仿宋_GBK" w:hint="eastAsia"/>
          <w:sz w:val="28"/>
          <w:lang w:val="en-GB"/>
        </w:rPr>
        <w:t>23</w:t>
      </w:r>
      <w:r>
        <w:rPr>
          <w:rFonts w:ascii="方正仿宋_GBK" w:eastAsia="方正仿宋_GBK" w:hint="eastAsia"/>
          <w:sz w:val="28"/>
          <w:lang w:val="en-GB"/>
        </w:rPr>
        <w:t>°</w:t>
      </w:r>
      <w:r>
        <w:rPr>
          <w:rFonts w:eastAsia="方正仿宋_GBK" w:hint="eastAsia"/>
          <w:sz w:val="28"/>
          <w:lang w:val="en-GB"/>
        </w:rPr>
        <w:t>05</w:t>
      </w:r>
      <w:r>
        <w:rPr>
          <w:rFonts w:ascii="方正仿宋_GBK" w:eastAsia="方正仿宋_GBK" w:hint="eastAsia"/>
          <w:sz w:val="28"/>
          <w:lang w:val="en-GB"/>
        </w:rPr>
        <w:t>’－</w:t>
      </w:r>
      <w:r>
        <w:rPr>
          <w:rFonts w:eastAsia="方正仿宋_GBK" w:hint="eastAsia"/>
          <w:sz w:val="28"/>
          <w:lang w:val="en-GB"/>
        </w:rPr>
        <w:t>25</w:t>
      </w:r>
      <w:r>
        <w:rPr>
          <w:rFonts w:ascii="方正仿宋_GBK" w:eastAsia="方正仿宋_GBK" w:hint="eastAsia"/>
          <w:sz w:val="28"/>
          <w:lang w:val="en-GB"/>
        </w:rPr>
        <w:t>°</w:t>
      </w:r>
      <w:r>
        <w:rPr>
          <w:rFonts w:eastAsia="方正仿宋_GBK" w:hint="eastAsia"/>
          <w:sz w:val="28"/>
          <w:lang w:val="en-GB"/>
        </w:rPr>
        <w:t>02</w:t>
      </w:r>
      <w:r>
        <w:rPr>
          <w:rFonts w:ascii="方正仿宋_GBK" w:eastAsia="方正仿宋_GBK" w:hint="eastAsia"/>
          <w:sz w:val="28"/>
          <w:lang w:val="en-GB"/>
        </w:rPr>
        <w:t>’之间，东西最大横距</w:t>
      </w:r>
      <w:r>
        <w:rPr>
          <w:rFonts w:eastAsia="方正仿宋_GBK" w:hint="eastAsia"/>
          <w:sz w:val="28"/>
          <w:lang w:val="en-GB"/>
        </w:rPr>
        <w:t>176</w:t>
      </w:r>
      <w:r>
        <w:rPr>
          <w:rFonts w:ascii="方正仿宋_GBK" w:eastAsia="方正仿宋_GBK" w:hint="eastAsia"/>
          <w:sz w:val="28"/>
          <w:lang w:val="en-GB"/>
        </w:rPr>
        <w:t>.</w:t>
      </w:r>
      <w:r>
        <w:rPr>
          <w:rFonts w:eastAsia="方正仿宋_GBK" w:hint="eastAsia"/>
          <w:sz w:val="28"/>
          <w:lang w:val="en-GB"/>
        </w:rPr>
        <w:t>4km</w:t>
      </w:r>
      <w:r>
        <w:rPr>
          <w:rFonts w:ascii="方正仿宋_GBK" w:eastAsia="方正仿宋_GBK" w:hint="eastAsia"/>
          <w:sz w:val="28"/>
          <w:lang w:val="en-GB"/>
        </w:rPr>
        <w:t>，南北最大纵距</w:t>
      </w:r>
      <w:r>
        <w:rPr>
          <w:rFonts w:eastAsia="方正仿宋_GBK" w:hint="eastAsia"/>
          <w:sz w:val="28"/>
          <w:lang w:val="en-GB"/>
        </w:rPr>
        <w:t>200</w:t>
      </w:r>
      <w:r>
        <w:rPr>
          <w:rFonts w:ascii="方正仿宋_GBK" w:eastAsia="方正仿宋_GBK" w:hint="eastAsia"/>
          <w:sz w:val="28"/>
          <w:lang w:val="en-GB"/>
        </w:rPr>
        <w:t>.</w:t>
      </w:r>
      <w:r>
        <w:rPr>
          <w:rFonts w:eastAsia="方正仿宋_GBK" w:hint="eastAsia"/>
          <w:sz w:val="28"/>
          <w:lang w:val="en-GB"/>
        </w:rPr>
        <w:t>4km</w:t>
      </w:r>
      <w:r>
        <w:rPr>
          <w:rFonts w:ascii="方正仿宋_GBK" w:eastAsia="方正仿宋_GBK" w:hint="eastAsia"/>
          <w:sz w:val="28"/>
          <w:lang w:val="en-GB"/>
        </w:rPr>
        <w:t>，全市国土面积</w:t>
      </w:r>
      <w:r>
        <w:rPr>
          <w:rFonts w:eastAsia="方正仿宋_GBK" w:hint="eastAsia"/>
          <w:sz w:val="28"/>
          <w:lang w:val="en-GB"/>
        </w:rPr>
        <w:t>24469</w:t>
      </w:r>
      <w:r>
        <w:rPr>
          <w:rFonts w:ascii="方正仿宋_GBK" w:eastAsia="方正仿宋_GBK" w:hint="eastAsia"/>
          <w:sz w:val="28"/>
          <w:lang w:val="en-GB"/>
        </w:rPr>
        <w:t>平方公里。临沧东部与</w:t>
      </w:r>
      <w:r>
        <w:rPr>
          <w:rFonts w:hint="eastAsia"/>
          <w:lang w:val="en-GB"/>
        </w:rPr>
        <w:t>普洱市</w:t>
      </w:r>
      <w:r>
        <w:rPr>
          <w:rFonts w:ascii="方正仿宋_GBK" w:eastAsia="方正仿宋_GBK" w:hint="eastAsia"/>
          <w:sz w:val="28"/>
          <w:lang w:val="en-GB"/>
        </w:rPr>
        <w:t>相连，西部与</w:t>
      </w:r>
      <w:r>
        <w:rPr>
          <w:rFonts w:hint="eastAsia"/>
          <w:lang w:val="en-GB"/>
        </w:rPr>
        <w:t>保山市</w:t>
      </w:r>
      <w:r>
        <w:rPr>
          <w:rFonts w:ascii="方正仿宋_GBK" w:eastAsia="方正仿宋_GBK" w:hint="eastAsia"/>
          <w:sz w:val="28"/>
          <w:lang w:val="en-GB"/>
        </w:rPr>
        <w:t>相邻，北部与大理白族自治州相接，南部与邻国缅甸接壤，距缅北重镇腊戍</w:t>
      </w:r>
      <w:r>
        <w:rPr>
          <w:rFonts w:eastAsia="方正仿宋_GBK" w:hint="eastAsia"/>
          <w:sz w:val="28"/>
          <w:lang w:val="en-GB"/>
        </w:rPr>
        <w:t>410km</w:t>
      </w:r>
      <w:r>
        <w:rPr>
          <w:rFonts w:ascii="方正仿宋_GBK" w:eastAsia="方正仿宋_GBK" w:hint="eastAsia"/>
          <w:sz w:val="28"/>
          <w:lang w:val="en-GB"/>
        </w:rPr>
        <w:t>，国境线长</w:t>
      </w:r>
      <w:r>
        <w:rPr>
          <w:rFonts w:eastAsia="方正仿宋_GBK" w:hint="eastAsia"/>
          <w:sz w:val="28"/>
          <w:lang w:val="en-GB"/>
        </w:rPr>
        <w:t>291km</w:t>
      </w:r>
      <w:r>
        <w:rPr>
          <w:rFonts w:ascii="方正仿宋_GBK" w:eastAsia="方正仿宋_GBK" w:hint="eastAsia"/>
          <w:sz w:val="28"/>
          <w:lang w:val="en-GB"/>
        </w:rPr>
        <w:t>。距云南省省会昆明</w:t>
      </w:r>
      <w:r>
        <w:rPr>
          <w:rFonts w:eastAsia="方正仿宋_GBK" w:hint="eastAsia"/>
          <w:sz w:val="28"/>
          <w:lang w:val="en-GB"/>
        </w:rPr>
        <w:t>598km</w:t>
      </w:r>
      <w:r>
        <w:rPr>
          <w:rFonts w:ascii="方正仿宋_GBK" w:eastAsia="方正仿宋_GBK" w:hint="eastAsia"/>
          <w:sz w:val="28"/>
          <w:lang w:val="en-GB"/>
        </w:rPr>
        <w:t>。</w:t>
      </w:r>
    </w:p>
    <w:p w14:paraId="7EE3C2BD"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云县位于云南省西南部，临沧市东北部，地处东经99°43′～100°33′，北纬23°56′～ 24°46′之间。县境南北最大纵距90.4千米，东西最大横距84.2千米，总面积3659平方千米。东隔澜沧江与普洱市景东县相望，南与临翔区、耿马县接壤，西与凤庆、永德两县毗邻，北以澜沧江为界与大理州南涧县为邻。县城海拔1107.6米，地处漫湾、大朝山和小湾三大电站的中心腹地。国道214线由北向南纵贯全境，与省道云（县）保（山）线交汇于县城爱华镇，与大朝山对外公路和羊（头岩）镇（康）公路在县境内交汇贯通。大临铁路途经云县，并在县城附近设有火车站点。县城距省城昆明447千米，距临沧市政府驻地74千米。</w:t>
      </w:r>
    </w:p>
    <w:p w14:paraId="02B2CFB7" w14:textId="77777777" w:rsidR="00030823" w:rsidRDefault="00000000">
      <w:pPr>
        <w:adjustRightInd w:val="0"/>
        <w:snapToGrid w:val="0"/>
        <w:spacing w:line="360" w:lineRule="auto"/>
        <w:jc w:val="both"/>
        <w:outlineLvl w:val="2"/>
        <w:rPr>
          <w:rFonts w:ascii="方正仿宋_GBK" w:eastAsia="方正仿宋_GBK"/>
          <w:b/>
          <w:snapToGrid w:val="0"/>
          <w:sz w:val="28"/>
          <w:szCs w:val="28"/>
        </w:rPr>
      </w:pPr>
      <w:bookmarkStart w:id="33" w:name="_Toc122010881"/>
      <w:bookmarkStart w:id="34" w:name="_Toc524096716"/>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1</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自然环境</w:t>
      </w:r>
      <w:bookmarkEnd w:id="33"/>
      <w:bookmarkEnd w:id="34"/>
    </w:p>
    <w:p w14:paraId="20D7471F"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临沧市属云贵高原西部的边缘，横断山脉系怒江山脉南延段，为滇西纵谷区。由于受喜马拉雅山及以后的新构造地质板块运动的挤压台升及河流切割等复杂的地质条件影响，形成了高差悬殊、山峦叠峰、群峰纵横、河床狭陡。以垂直分布为主，山间小盆地点缀的垂直地带性复杂地形，其中高原和山地约占临沧市总面积的</w:t>
      </w:r>
      <w:r>
        <w:rPr>
          <w:rFonts w:eastAsia="方正仿宋_GBK" w:hint="eastAsia"/>
          <w:sz w:val="28"/>
          <w:lang w:val="en-GB"/>
        </w:rPr>
        <w:t>92</w:t>
      </w:r>
      <w:r>
        <w:rPr>
          <w:rFonts w:ascii="方正仿宋_GBK" w:eastAsia="方正仿宋_GBK" w:hint="eastAsia"/>
          <w:sz w:val="28"/>
          <w:lang w:val="en-GB"/>
        </w:rPr>
        <w:t>%，盆地约占</w:t>
      </w:r>
      <w:r>
        <w:rPr>
          <w:rFonts w:eastAsia="方正仿宋_GBK" w:hint="eastAsia"/>
          <w:sz w:val="28"/>
          <w:lang w:val="en-GB"/>
        </w:rPr>
        <w:t>8</w:t>
      </w:r>
      <w:r>
        <w:rPr>
          <w:rFonts w:ascii="方正仿宋_GBK" w:eastAsia="方正仿宋_GBK" w:hint="eastAsia"/>
          <w:sz w:val="28"/>
          <w:lang w:val="en-GB"/>
        </w:rPr>
        <w:t>%。境内有老别山、邦马山两大山脉，临沧大雪山、永德大雪山、双江大雪山构成境内山脉主峰。全市地势为南北走向，东北部高，西南部低，中部高、四周低，并由东北向西南逐渐倾斜，境内最高点是永德大雪山，海拔</w:t>
      </w:r>
      <w:r>
        <w:rPr>
          <w:rFonts w:eastAsia="方正仿宋_GBK" w:hint="eastAsia"/>
          <w:sz w:val="28"/>
          <w:lang w:val="en-GB"/>
        </w:rPr>
        <w:t>3504m</w:t>
      </w:r>
      <w:r>
        <w:rPr>
          <w:rFonts w:ascii="方正仿宋_GBK" w:eastAsia="方正仿宋_GBK" w:hint="eastAsia"/>
          <w:sz w:val="28"/>
          <w:lang w:val="en-GB"/>
        </w:rPr>
        <w:t>，最低点为南汀河出境处，海拔</w:t>
      </w:r>
      <w:r>
        <w:rPr>
          <w:rFonts w:eastAsia="方正仿宋_GBK" w:hint="eastAsia"/>
          <w:sz w:val="28"/>
          <w:lang w:val="en-GB"/>
        </w:rPr>
        <w:t>450m</w:t>
      </w:r>
      <w:r>
        <w:rPr>
          <w:rFonts w:ascii="方正仿宋_GBK" w:eastAsia="方正仿宋_GBK" w:hint="eastAsia"/>
          <w:sz w:val="28"/>
          <w:lang w:val="en-GB"/>
        </w:rPr>
        <w:t>，相对高差</w:t>
      </w:r>
      <w:r>
        <w:rPr>
          <w:rFonts w:eastAsia="方正仿宋_GBK" w:hint="eastAsia"/>
          <w:sz w:val="28"/>
          <w:lang w:val="en-GB"/>
        </w:rPr>
        <w:t>3054m</w:t>
      </w:r>
      <w:r>
        <w:rPr>
          <w:rFonts w:ascii="方正仿宋_GBK" w:eastAsia="方正仿宋_GBK" w:hint="eastAsia"/>
          <w:sz w:val="28"/>
          <w:lang w:val="en-GB"/>
        </w:rPr>
        <w:t>。</w:t>
      </w:r>
    </w:p>
    <w:p w14:paraId="7DD0271C"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怒江山脉余脉纵贯南北，境内东部的澜沧江峡谷山高水急，水电资源十分丰富，为我区和全省水电开发的重点；西部的怒江，山谷陡峭，水流湍急。两江拥抱中的临沧市形成五个单元地貌：中山切割陡坡地型；山间侵蚀堆积盆地型；深切中山狭谷地型；中山岩溶地型；中山切割缓坡地型。</w:t>
      </w:r>
    </w:p>
    <w:p w14:paraId="35794C84"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云县地处滇西横断山系纵谷区南部， 属深度切割中山宽谷、峡谷区。是第四纪更新世初期喜马拉雅运动大面积强烈的差别抬升所形成。山脉大多为西北—东南走向，地势东西高，中部稍低，相对高差2350米。最高点为云县与临翔区交界的大雪山，海拔3429米；最低点为幸福镇邦洪村委会驻地的南汀河边，海拔748米。由于长期的侵蚀和风化作用，形成峡谷纵横、地形破碎的地貌。全县地貌大致分为河谷盆地（属构造盆地和侵蚀盆地）、中切割中山宽谷区（属河流冲积侵蚀河谷）和深切割中山峡谷区三种类型。云县境内山峦连绵，重叠交错，山脉属滇西横断山系碧罗雪山南部伸延的支脉，为雪山、老别山的一部分。走向为西北——东南，北部最高点为茂兰与漫湾分界的大丙山，西部最高点为云县、凤庆交界的黄竹岭，南部最高点为大朝山境内与临沧交界的大雪山，东部最高点为由忙怀向栗树延伸的桦竹林山。县境内海拔高度在2000米以上的山脉有44座，其中海拔在2500米以上的有28座。</w:t>
      </w:r>
    </w:p>
    <w:p w14:paraId="09793ACC" w14:textId="77777777" w:rsidR="00030823" w:rsidRDefault="00030823">
      <w:pPr>
        <w:spacing w:line="360" w:lineRule="auto"/>
        <w:ind w:firstLineChars="200" w:firstLine="560"/>
        <w:rPr>
          <w:rFonts w:ascii="方正仿宋_GBK" w:eastAsia="方正仿宋_GBK"/>
          <w:sz w:val="28"/>
          <w:lang w:val="en-GB"/>
        </w:rPr>
      </w:pPr>
    </w:p>
    <w:p w14:paraId="0AD16B98" w14:textId="77777777" w:rsidR="00030823" w:rsidRDefault="00000000">
      <w:pPr>
        <w:adjustRightInd w:val="0"/>
        <w:snapToGrid w:val="0"/>
        <w:spacing w:line="360" w:lineRule="auto"/>
        <w:jc w:val="both"/>
        <w:outlineLvl w:val="2"/>
        <w:rPr>
          <w:rFonts w:ascii="方正仿宋_GBK" w:eastAsia="方正仿宋_GBK"/>
          <w:b/>
          <w:snapToGrid w:val="0"/>
          <w:sz w:val="28"/>
          <w:szCs w:val="28"/>
        </w:rPr>
      </w:pPr>
      <w:bookmarkStart w:id="35" w:name="_Toc524096717"/>
      <w:bookmarkStart w:id="36" w:name="_Toc122010882"/>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1</w:t>
      </w:r>
      <w:r>
        <w:rPr>
          <w:rFonts w:ascii="方正仿宋_GBK" w:eastAsia="方正仿宋_GBK" w:hint="eastAsia"/>
          <w:b/>
          <w:snapToGrid w:val="0"/>
          <w:sz w:val="28"/>
          <w:szCs w:val="28"/>
        </w:rPr>
        <w:t>.</w:t>
      </w:r>
      <w:r>
        <w:rPr>
          <w:rFonts w:eastAsia="方正仿宋_GBK" w:hint="eastAsia"/>
          <w:b/>
          <w:snapToGrid w:val="0"/>
          <w:sz w:val="28"/>
          <w:szCs w:val="28"/>
        </w:rPr>
        <w:t>3</w:t>
      </w:r>
      <w:r>
        <w:rPr>
          <w:rFonts w:ascii="方正仿宋_GBK" w:eastAsia="方正仿宋_GBK" w:hint="eastAsia"/>
          <w:b/>
          <w:snapToGrid w:val="0"/>
          <w:sz w:val="28"/>
          <w:szCs w:val="28"/>
        </w:rPr>
        <w:t>气候特征</w:t>
      </w:r>
      <w:bookmarkEnd w:id="35"/>
      <w:bookmarkEnd w:id="36"/>
    </w:p>
    <w:p w14:paraId="1F1964A3"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云县境内气候主要受印度洋的暧湿气流和西南季风影响，属于低纬高原亚热带气候和暧温带季风气候。由于地形复杂，高差悬殊，形成了显著的立体气候，有“一山分四季，十里不同天”之说。海拔在1300米以下的河谷地区属南亚热带气候型；海拔在1300米—1800米的半山区，属中亚热带气候型；海拔在1800—2300米的山区，属北亚热带气候型；海拔在2300米以上的高寒山区属暧温带气候型。2020年，年平均气温21.2℃，总降水量712.1毫米，总日照时数1967.2 小时。</w:t>
      </w:r>
    </w:p>
    <w:p w14:paraId="2C368075" w14:textId="77777777" w:rsidR="00030823" w:rsidRDefault="00000000">
      <w:pPr>
        <w:adjustRightInd w:val="0"/>
        <w:snapToGrid w:val="0"/>
        <w:spacing w:line="360" w:lineRule="auto"/>
        <w:jc w:val="both"/>
        <w:outlineLvl w:val="2"/>
        <w:rPr>
          <w:rFonts w:ascii="方正仿宋_GBK" w:eastAsia="方正仿宋_GBK"/>
          <w:b/>
          <w:snapToGrid w:val="0"/>
          <w:sz w:val="28"/>
          <w:szCs w:val="28"/>
        </w:rPr>
      </w:pPr>
      <w:bookmarkStart w:id="37" w:name="_Toc524096718"/>
      <w:bookmarkStart w:id="38" w:name="_Toc122010883"/>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1</w:t>
      </w:r>
      <w:r>
        <w:rPr>
          <w:rFonts w:ascii="方正仿宋_GBK" w:eastAsia="方正仿宋_GBK" w:hint="eastAsia"/>
          <w:b/>
          <w:snapToGrid w:val="0"/>
          <w:sz w:val="28"/>
          <w:szCs w:val="28"/>
        </w:rPr>
        <w:t>.</w:t>
      </w:r>
      <w:r>
        <w:rPr>
          <w:rFonts w:eastAsia="方正仿宋_GBK" w:hint="eastAsia"/>
          <w:b/>
          <w:snapToGrid w:val="0"/>
          <w:sz w:val="28"/>
          <w:szCs w:val="28"/>
        </w:rPr>
        <w:t>4</w:t>
      </w:r>
      <w:r>
        <w:rPr>
          <w:rFonts w:ascii="方正仿宋_GBK" w:eastAsia="方正仿宋_GBK" w:hint="eastAsia"/>
          <w:b/>
          <w:snapToGrid w:val="0"/>
          <w:sz w:val="28"/>
          <w:szCs w:val="28"/>
        </w:rPr>
        <w:t>水系水文</w:t>
      </w:r>
      <w:bookmarkEnd w:id="37"/>
      <w:bookmarkEnd w:id="38"/>
    </w:p>
    <w:p w14:paraId="41EAC7AB"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 xml:space="preserve">云县较大河流有38条，分别属澜沧江水系和怒江水系。澜沧江水系总径流面积2976平方千米，主要包括12个乡镇，占全县总面积的79%；怒江水系总面积784平方千米，主要包括幸福镇和爱华镇（石房村委会除外），占全县总面积的21%。澜沧江从北部入境，县境流程176.5千米，主要有罗扎河、拿鱼河、勐麻河等河流入。境内属于怒江水系的主要河流有南汀河、头道水河、盘河、勐回河。 　</w:t>
      </w:r>
    </w:p>
    <w:p w14:paraId="66FAC9AE"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云县年平均降水量为1367.2毫米，年平均降水总量为50.1626亿立方米。年降水总量丰水年为56.6837亿立方米，平水年49.664亿立方米，偏枯年44.6447亿立方米，枯水年37.622亿立方米。年平均径流深632毫米，年平均径流总量23.1881亿立方米。年径流量丰水年为27.13亿立方米，平水年为22.7243亿立方米，偏枯年为19.7099亿立方米，枯水年为15.7679亿立方米。</w:t>
      </w:r>
    </w:p>
    <w:p w14:paraId="3E17FAE4" w14:textId="77777777" w:rsidR="00030823" w:rsidRDefault="00000000">
      <w:pPr>
        <w:adjustRightInd w:val="0"/>
        <w:snapToGrid w:val="0"/>
        <w:spacing w:line="360" w:lineRule="auto"/>
        <w:jc w:val="both"/>
        <w:outlineLvl w:val="2"/>
        <w:rPr>
          <w:rFonts w:eastAsia="方正仿宋_GBK"/>
          <w:b/>
          <w:snapToGrid w:val="0"/>
          <w:sz w:val="28"/>
          <w:szCs w:val="28"/>
        </w:rPr>
      </w:pPr>
      <w:bookmarkStart w:id="39" w:name="_Toc122010884"/>
      <w:r>
        <w:rPr>
          <w:rFonts w:eastAsia="方正仿宋_GBK" w:hint="eastAsia"/>
          <w:b/>
          <w:snapToGrid w:val="0"/>
          <w:sz w:val="28"/>
          <w:szCs w:val="28"/>
        </w:rPr>
        <w:t>2.1.5</w:t>
      </w:r>
      <w:r>
        <w:rPr>
          <w:rFonts w:eastAsia="方正仿宋_GBK"/>
          <w:b/>
          <w:snapToGrid w:val="0"/>
          <w:sz w:val="28"/>
          <w:szCs w:val="28"/>
        </w:rPr>
        <w:t>土壤植被</w:t>
      </w:r>
      <w:bookmarkEnd w:id="39"/>
    </w:p>
    <w:p w14:paraId="3900DF23"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sz w:val="28"/>
          <w:lang w:val="en-GB"/>
        </w:rPr>
        <w:t>云县土壤面积548.37万亩，占全县土地面积的99.7%。土壤共分7个土类、12个亚类、46个土属、149个土种、77个变种。7个土类分别为黄棕壤，占土壤总面积的1.1%；黄壤，占19%；紫色土，占7%；红壤，占49.6%；赤红壤，占17.2%；草甸土，占0.2%；水稻土，占5.9%。</w:t>
      </w:r>
      <w:r>
        <w:rPr>
          <w:rFonts w:ascii="方正仿宋_GBK" w:eastAsia="方正仿宋_GBK"/>
          <w:sz w:val="28"/>
          <w:lang w:val="en-GB"/>
        </w:rPr>
        <w:t> </w:t>
      </w:r>
      <w:r>
        <w:rPr>
          <w:rFonts w:ascii="方正仿宋_GBK" w:eastAsia="方正仿宋_GBK"/>
          <w:sz w:val="28"/>
          <w:lang w:val="en-GB"/>
        </w:rPr>
        <w:t xml:space="preserve"> </w:t>
      </w:r>
    </w:p>
    <w:p w14:paraId="717D012D" w14:textId="7A3960F6" w:rsidR="00030823" w:rsidRDefault="00000000">
      <w:pPr>
        <w:spacing w:line="360" w:lineRule="auto"/>
        <w:ind w:firstLineChars="200" w:firstLine="560"/>
        <w:rPr>
          <w:rFonts w:ascii="方正仿宋_GBK" w:eastAsia="方正仿宋_GBK"/>
          <w:sz w:val="28"/>
          <w:lang w:val="en-GB"/>
        </w:rPr>
      </w:pPr>
      <w:r>
        <w:rPr>
          <w:rFonts w:ascii="方正仿宋_GBK" w:eastAsia="方正仿宋_GBK"/>
          <w:sz w:val="28"/>
          <w:lang w:val="en-GB"/>
        </w:rPr>
        <w:t>云县主要植被分为4个区、7个森林类型。主要野生植物有云南松、思茅松、榕树、八宝树、羊蹄甲、毛叶青岗、旱冬瓜、麻栎、西南桦、小果栲、木棉、红木荷、刺桐、黄杞、杜鹃、杨梅、木莲、山苍子、厚皮香、高山栲、华山松、棠梨、余甘子、水锦树、银木荷、元江栲、铁核桃、红花木莲、滇润楠、栲类、铁杉、枣、包头石栎、紫茎泽兰、飞机草、车前草、旱茅、四脉金茅、刺茅、铁芒萁、野姜、莎草、火绒草、蕨类、天南星、麦冬、龙胆草、香儒、十大功劳、冷水花、百合、兰花、过江龙、菊科和爵床科的一些种等。</w:t>
      </w:r>
    </w:p>
    <w:p w14:paraId="63A315C7" w14:textId="77777777" w:rsidR="00030823" w:rsidRDefault="00000000">
      <w:pPr>
        <w:adjustRightInd w:val="0"/>
        <w:snapToGrid w:val="0"/>
        <w:spacing w:line="360" w:lineRule="auto"/>
        <w:jc w:val="both"/>
        <w:outlineLvl w:val="2"/>
        <w:rPr>
          <w:rFonts w:eastAsia="方正仿宋_GBK"/>
          <w:b/>
          <w:snapToGrid w:val="0"/>
          <w:sz w:val="28"/>
          <w:szCs w:val="28"/>
        </w:rPr>
      </w:pPr>
      <w:bookmarkStart w:id="40" w:name="_Toc122010885"/>
      <w:r>
        <w:rPr>
          <w:rFonts w:eastAsia="方正仿宋_GBK" w:hint="eastAsia"/>
          <w:b/>
          <w:snapToGrid w:val="0"/>
          <w:sz w:val="28"/>
          <w:szCs w:val="28"/>
        </w:rPr>
        <w:t>2.1.6</w:t>
      </w:r>
      <w:r>
        <w:rPr>
          <w:rFonts w:eastAsia="方正仿宋_GBK"/>
          <w:b/>
          <w:snapToGrid w:val="0"/>
          <w:sz w:val="28"/>
          <w:szCs w:val="28"/>
        </w:rPr>
        <w:t>矿产资源</w:t>
      </w:r>
      <w:bookmarkEnd w:id="40"/>
    </w:p>
    <w:p w14:paraId="02876C02" w14:textId="38F8EDD1" w:rsidR="00030823" w:rsidRDefault="00000000">
      <w:pPr>
        <w:spacing w:line="360" w:lineRule="auto"/>
        <w:ind w:firstLineChars="200" w:firstLine="560"/>
        <w:rPr>
          <w:rFonts w:ascii="方正仿宋_GBK" w:eastAsia="方正仿宋_GBK"/>
          <w:sz w:val="28"/>
          <w:lang w:val="en-GB"/>
        </w:rPr>
      </w:pPr>
      <w:r>
        <w:rPr>
          <w:rFonts w:ascii="方正仿宋_GBK" w:eastAsia="方正仿宋_GBK"/>
          <w:sz w:val="28"/>
          <w:lang w:val="en-GB"/>
        </w:rPr>
        <w:t>云县矿产资源有黑色金属、有色金属、化工、燃料等4类14种，以铜矿、铁矿、锰矿、叶腊石等为主。其中：叶腊石储量273万吨、石灰石810万吨、大理石110万吨、花岗石230万吨、铜矿石150万吨、锰矿石11万吨、明矾石300万吨。据国土资源大调查和商业性矿产勘察成果，云县潜在资源量为：铜20万吨、铅锌矿石50万吨，铁矿石5000万吨，锰矿石500万吨。</w:t>
      </w:r>
    </w:p>
    <w:p w14:paraId="20472DBE" w14:textId="77777777" w:rsidR="00030823" w:rsidRDefault="00000000">
      <w:pPr>
        <w:spacing w:beforeLines="50" w:before="156" w:afterLines="50" w:after="156" w:line="360" w:lineRule="auto"/>
        <w:jc w:val="both"/>
        <w:outlineLvl w:val="1"/>
        <w:rPr>
          <w:rFonts w:eastAsia="方正仿宋_GBK"/>
          <w:b/>
          <w:bCs/>
          <w:sz w:val="30"/>
          <w:szCs w:val="30"/>
        </w:rPr>
      </w:pPr>
      <w:bookmarkStart w:id="41" w:name="_Toc524096719"/>
      <w:bookmarkStart w:id="42" w:name="_Toc122010886"/>
      <w:r>
        <w:rPr>
          <w:rFonts w:eastAsia="方正仿宋_GBK" w:hint="eastAsia"/>
          <w:b/>
          <w:bCs/>
          <w:sz w:val="30"/>
          <w:szCs w:val="30"/>
        </w:rPr>
        <w:t xml:space="preserve">2.2 </w:t>
      </w:r>
      <w:r>
        <w:rPr>
          <w:rFonts w:eastAsia="方正仿宋_GBK" w:hint="eastAsia"/>
          <w:b/>
          <w:bCs/>
          <w:sz w:val="30"/>
          <w:szCs w:val="30"/>
        </w:rPr>
        <w:t>社会经济概况</w:t>
      </w:r>
      <w:bookmarkEnd w:id="41"/>
      <w:bookmarkEnd w:id="42"/>
    </w:p>
    <w:p w14:paraId="65B2A186" w14:textId="77777777" w:rsidR="00030823" w:rsidRDefault="00000000">
      <w:pPr>
        <w:adjustRightInd w:val="0"/>
        <w:snapToGrid w:val="0"/>
        <w:spacing w:line="360" w:lineRule="auto"/>
        <w:jc w:val="both"/>
        <w:outlineLvl w:val="2"/>
        <w:rPr>
          <w:rFonts w:ascii="方正仿宋_GBK" w:eastAsia="方正仿宋_GBK"/>
          <w:b/>
          <w:snapToGrid w:val="0"/>
          <w:sz w:val="28"/>
          <w:szCs w:val="28"/>
        </w:rPr>
      </w:pPr>
      <w:bookmarkStart w:id="43" w:name="_Toc122010887"/>
      <w:bookmarkStart w:id="44" w:name="_Toc524096720"/>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1</w:t>
      </w:r>
      <w:r>
        <w:rPr>
          <w:rFonts w:ascii="方正仿宋_GBK" w:eastAsia="方正仿宋_GBK" w:hint="eastAsia"/>
          <w:b/>
          <w:snapToGrid w:val="0"/>
          <w:sz w:val="28"/>
          <w:szCs w:val="28"/>
        </w:rPr>
        <w:t xml:space="preserve"> 行政区划</w:t>
      </w:r>
      <w:bookmarkEnd w:id="43"/>
      <w:bookmarkEnd w:id="44"/>
    </w:p>
    <w:p w14:paraId="10EB77CF"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临沧市下辖七县一区，</w:t>
      </w:r>
      <w:r>
        <w:rPr>
          <w:rFonts w:eastAsia="方正仿宋_GBK" w:hint="eastAsia"/>
          <w:sz w:val="28"/>
          <w:lang w:val="en-GB"/>
        </w:rPr>
        <w:t>89</w:t>
      </w:r>
      <w:r>
        <w:rPr>
          <w:rFonts w:ascii="方正仿宋_GBK" w:eastAsia="方正仿宋_GBK" w:hint="eastAsia"/>
          <w:sz w:val="28"/>
          <w:lang w:val="en-GB"/>
        </w:rPr>
        <w:t>个乡镇，县区分别为临翔区、云县、凤庆县、永德县、镇康县、耿马傣族佤族自治县、沧源佤族自治县、双江拉祜族佤族布朗族傣族自治县，市政府驻地临翔区。</w:t>
      </w:r>
    </w:p>
    <w:p w14:paraId="346009C8"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全县下辖12个乡镇，190个村民委员会，4个社区，2229个村民小组。具体是：爱华镇29个村4个社区299个村民小组、漫湾镇11个村148个村民小组、大朝山西镇10个村80个村民小组、茂兰镇15个村235个村民小组、 幸福镇18个村194个村民小组、大寨镇13个村176个村民小组、涌宝镇20个村258个村民小组、忙怀彝族布朗族乡11个村129个村民小组、晓街乡20个村231个村民小组、茶房乡16个村210个村民小组、栗树彝族傣族乡16个村135个村民小组、后箐彝族乡11个村134个村民小组。</w:t>
      </w:r>
    </w:p>
    <w:p w14:paraId="6363FF5E" w14:textId="77777777" w:rsidR="00030823" w:rsidRDefault="00000000">
      <w:pPr>
        <w:adjustRightInd w:val="0"/>
        <w:snapToGrid w:val="0"/>
        <w:spacing w:before="240" w:line="360" w:lineRule="auto"/>
        <w:jc w:val="both"/>
        <w:outlineLvl w:val="2"/>
        <w:rPr>
          <w:rFonts w:ascii="方正仿宋_GBK" w:eastAsia="方正仿宋_GBK"/>
          <w:b/>
          <w:snapToGrid w:val="0"/>
          <w:sz w:val="28"/>
          <w:szCs w:val="28"/>
        </w:rPr>
      </w:pPr>
      <w:bookmarkStart w:id="45" w:name="_Toc122010888"/>
      <w:bookmarkStart w:id="46" w:name="_Toc524096721"/>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人口民族</w:t>
      </w:r>
      <w:bookmarkEnd w:id="45"/>
      <w:bookmarkEnd w:id="46"/>
    </w:p>
    <w:p w14:paraId="0E489E74" w14:textId="77777777" w:rsidR="00030823" w:rsidRDefault="00000000">
      <w:pPr>
        <w:spacing w:line="360" w:lineRule="auto"/>
        <w:ind w:firstLineChars="200" w:firstLine="560"/>
        <w:rPr>
          <w:rFonts w:ascii="方正仿宋_GBK" w:eastAsia="方正仿宋_GBK"/>
          <w:sz w:val="28"/>
          <w:lang w:val="en-GB"/>
        </w:rPr>
      </w:pPr>
      <w:r>
        <w:rPr>
          <w:rFonts w:eastAsia="方正仿宋_GBK" w:hint="eastAsia"/>
          <w:sz w:val="28"/>
          <w:lang w:val="en-GB"/>
        </w:rPr>
        <w:t>202</w:t>
      </w:r>
      <w:r>
        <w:rPr>
          <w:rFonts w:eastAsia="方正仿宋_GBK"/>
          <w:sz w:val="28"/>
          <w:lang w:val="en-GB"/>
        </w:rPr>
        <w:t>1</w:t>
      </w:r>
      <w:r>
        <w:rPr>
          <w:rFonts w:eastAsia="方正仿宋_GBK" w:hint="eastAsia"/>
          <w:sz w:val="28"/>
          <w:lang w:val="en-GB"/>
        </w:rPr>
        <w:t>年末全县常住人口</w:t>
      </w:r>
      <w:r>
        <w:rPr>
          <w:rFonts w:eastAsia="方正仿宋_GBK" w:hint="eastAsia"/>
          <w:sz w:val="28"/>
          <w:lang w:val="en-GB"/>
        </w:rPr>
        <w:t>38.5</w:t>
      </w:r>
      <w:r>
        <w:rPr>
          <w:rFonts w:eastAsia="方正仿宋_GBK" w:hint="eastAsia"/>
          <w:sz w:val="28"/>
          <w:lang w:val="en-GB"/>
        </w:rPr>
        <w:t>万人。其中：城镇人口</w:t>
      </w:r>
      <w:r>
        <w:rPr>
          <w:rFonts w:eastAsia="方正仿宋_GBK" w:hint="eastAsia"/>
          <w:sz w:val="28"/>
          <w:lang w:val="en-GB"/>
        </w:rPr>
        <w:t>13.14</w:t>
      </w:r>
      <w:r>
        <w:rPr>
          <w:rFonts w:eastAsia="方正仿宋_GBK" w:hint="eastAsia"/>
          <w:sz w:val="28"/>
          <w:lang w:val="en-GB"/>
        </w:rPr>
        <w:t>万人，</w:t>
      </w:r>
      <w:r>
        <w:rPr>
          <w:rFonts w:eastAsia="方正仿宋_GBK" w:hint="eastAsia"/>
          <w:sz w:val="28"/>
          <w:lang w:val="en-GB"/>
        </w:rPr>
        <w:t xml:space="preserve"> </w:t>
      </w:r>
      <w:r>
        <w:rPr>
          <w:rFonts w:eastAsia="方正仿宋_GBK" w:hint="eastAsia"/>
          <w:sz w:val="28"/>
          <w:lang w:val="en-GB"/>
        </w:rPr>
        <w:t>城镇化率达</w:t>
      </w:r>
      <w:r>
        <w:rPr>
          <w:rFonts w:eastAsia="方正仿宋_GBK" w:hint="eastAsia"/>
          <w:sz w:val="28"/>
          <w:lang w:val="en-GB"/>
        </w:rPr>
        <w:t>34.13%</w:t>
      </w:r>
      <w:r>
        <w:rPr>
          <w:rFonts w:eastAsia="方正仿宋_GBK" w:hint="eastAsia"/>
          <w:sz w:val="28"/>
          <w:lang w:val="en-GB"/>
        </w:rPr>
        <w:t>；乡村人口</w:t>
      </w:r>
      <w:r>
        <w:rPr>
          <w:rFonts w:eastAsia="方正仿宋_GBK" w:hint="eastAsia"/>
          <w:sz w:val="28"/>
          <w:lang w:val="en-GB"/>
        </w:rPr>
        <w:t>25.36</w:t>
      </w:r>
      <w:r>
        <w:rPr>
          <w:rFonts w:eastAsia="方正仿宋_GBK" w:hint="eastAsia"/>
          <w:sz w:val="28"/>
          <w:lang w:val="en-GB"/>
        </w:rPr>
        <w:t>万人，占总人口的</w:t>
      </w:r>
      <w:r>
        <w:rPr>
          <w:rFonts w:eastAsia="方正仿宋_GBK" w:hint="eastAsia"/>
          <w:sz w:val="28"/>
          <w:lang w:val="en-GB"/>
        </w:rPr>
        <w:t>65.87%</w:t>
      </w:r>
      <w:r>
        <w:rPr>
          <w:rFonts w:eastAsia="方正仿宋_GBK" w:hint="eastAsia"/>
          <w:sz w:val="28"/>
          <w:lang w:val="en-GB"/>
        </w:rPr>
        <w:t>。年末户籍人口为</w:t>
      </w:r>
      <w:r>
        <w:rPr>
          <w:rFonts w:eastAsia="方正仿宋_GBK" w:hint="eastAsia"/>
          <w:sz w:val="28"/>
          <w:lang w:val="en-GB"/>
        </w:rPr>
        <w:t>161855</w:t>
      </w:r>
      <w:r>
        <w:rPr>
          <w:rFonts w:eastAsia="方正仿宋_GBK" w:hint="eastAsia"/>
          <w:sz w:val="28"/>
          <w:lang w:val="en-GB"/>
        </w:rPr>
        <w:t>户</w:t>
      </w:r>
      <w:r>
        <w:rPr>
          <w:rFonts w:eastAsia="方正仿宋_GBK" w:hint="eastAsia"/>
          <w:sz w:val="28"/>
          <w:lang w:val="en-GB"/>
        </w:rPr>
        <w:t>441607</w:t>
      </w:r>
      <w:r>
        <w:rPr>
          <w:rFonts w:eastAsia="方正仿宋_GBK" w:hint="eastAsia"/>
          <w:sz w:val="28"/>
          <w:lang w:val="en-GB"/>
        </w:rPr>
        <w:t>人。其中：男性人口</w:t>
      </w:r>
      <w:r>
        <w:rPr>
          <w:rFonts w:eastAsia="方正仿宋_GBK" w:hint="eastAsia"/>
          <w:sz w:val="28"/>
          <w:lang w:val="en-GB"/>
        </w:rPr>
        <w:t>232750</w:t>
      </w:r>
      <w:r>
        <w:rPr>
          <w:rFonts w:eastAsia="方正仿宋_GBK" w:hint="eastAsia"/>
          <w:sz w:val="28"/>
          <w:lang w:val="en-GB"/>
        </w:rPr>
        <w:t>人，女性人口</w:t>
      </w:r>
      <w:r>
        <w:rPr>
          <w:rFonts w:eastAsia="方正仿宋_GBK" w:hint="eastAsia"/>
          <w:sz w:val="28"/>
          <w:lang w:val="en-GB"/>
        </w:rPr>
        <w:t>208857</w:t>
      </w:r>
      <w:r>
        <w:rPr>
          <w:rFonts w:eastAsia="方正仿宋_GBK" w:hint="eastAsia"/>
          <w:sz w:val="28"/>
          <w:lang w:val="en-GB"/>
        </w:rPr>
        <w:t>人，分别占总人口的</w:t>
      </w:r>
      <w:r>
        <w:rPr>
          <w:rFonts w:eastAsia="方正仿宋_GBK" w:hint="eastAsia"/>
          <w:sz w:val="28"/>
          <w:lang w:val="en-GB"/>
        </w:rPr>
        <w:t>52.7%</w:t>
      </w:r>
      <w:r>
        <w:rPr>
          <w:rFonts w:eastAsia="方正仿宋_GBK" w:hint="eastAsia"/>
          <w:sz w:val="28"/>
          <w:lang w:val="en-GB"/>
        </w:rPr>
        <w:t>和</w:t>
      </w:r>
      <w:r>
        <w:rPr>
          <w:rFonts w:eastAsia="方正仿宋_GBK" w:hint="eastAsia"/>
          <w:sz w:val="28"/>
          <w:lang w:val="en-GB"/>
        </w:rPr>
        <w:t>47.3%</w:t>
      </w:r>
      <w:r>
        <w:rPr>
          <w:rFonts w:eastAsia="方正仿宋_GBK" w:hint="eastAsia"/>
          <w:sz w:val="28"/>
          <w:lang w:val="en-GB"/>
        </w:rPr>
        <w:t>。境内居住着以彝族为主的</w:t>
      </w:r>
      <w:r>
        <w:rPr>
          <w:rFonts w:eastAsia="方正仿宋_GBK" w:hint="eastAsia"/>
          <w:sz w:val="28"/>
          <w:lang w:val="en-GB"/>
        </w:rPr>
        <w:t>23</w:t>
      </w:r>
      <w:r>
        <w:rPr>
          <w:rFonts w:eastAsia="方正仿宋_GBK" w:hint="eastAsia"/>
          <w:sz w:val="28"/>
          <w:lang w:val="en-GB"/>
        </w:rPr>
        <w:t>种少数民族。有少数民族人口</w:t>
      </w:r>
      <w:r>
        <w:rPr>
          <w:rFonts w:eastAsia="方正仿宋_GBK" w:hint="eastAsia"/>
          <w:sz w:val="28"/>
          <w:lang w:val="en-GB"/>
        </w:rPr>
        <w:t>18.87</w:t>
      </w:r>
      <w:r>
        <w:rPr>
          <w:rFonts w:eastAsia="方正仿宋_GBK" w:hint="eastAsia"/>
          <w:sz w:val="28"/>
          <w:lang w:val="en-GB"/>
        </w:rPr>
        <w:t>万人，少数民族人口占总人口的</w:t>
      </w:r>
      <w:r>
        <w:rPr>
          <w:rFonts w:eastAsia="方正仿宋_GBK" w:hint="eastAsia"/>
          <w:sz w:val="28"/>
          <w:lang w:val="en-GB"/>
        </w:rPr>
        <w:t>48.48%</w:t>
      </w:r>
      <w:r>
        <w:rPr>
          <w:rFonts w:eastAsia="方正仿宋_GBK" w:hint="eastAsia"/>
          <w:sz w:val="28"/>
          <w:lang w:val="en-GB"/>
        </w:rPr>
        <w:t>。千人以上少数民族人口有汉、彝、白、傣、拉祜、布朗、回、傈僳族。</w:t>
      </w:r>
    </w:p>
    <w:p w14:paraId="12F391CC" w14:textId="77777777" w:rsidR="00030823" w:rsidRDefault="00000000">
      <w:pPr>
        <w:adjustRightInd w:val="0"/>
        <w:snapToGrid w:val="0"/>
        <w:spacing w:line="360" w:lineRule="auto"/>
        <w:jc w:val="both"/>
        <w:outlineLvl w:val="2"/>
        <w:rPr>
          <w:rFonts w:ascii="方正仿宋_GBK" w:eastAsia="方正仿宋_GBK"/>
          <w:b/>
          <w:snapToGrid w:val="0"/>
          <w:sz w:val="28"/>
          <w:szCs w:val="28"/>
        </w:rPr>
      </w:pPr>
      <w:bookmarkStart w:id="47" w:name="_Toc122010889"/>
      <w:bookmarkStart w:id="48" w:name="_Toc524096722"/>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3</w:t>
      </w:r>
      <w:r>
        <w:rPr>
          <w:rFonts w:ascii="方正仿宋_GBK" w:eastAsia="方正仿宋_GBK" w:hint="eastAsia"/>
          <w:b/>
          <w:snapToGrid w:val="0"/>
          <w:sz w:val="28"/>
          <w:szCs w:val="28"/>
        </w:rPr>
        <w:t>经济状况</w:t>
      </w:r>
      <w:bookmarkEnd w:id="47"/>
      <w:bookmarkEnd w:id="48"/>
    </w:p>
    <w:p w14:paraId="252D07CB" w14:textId="77777777" w:rsidR="00030823" w:rsidRDefault="00000000">
      <w:pPr>
        <w:spacing w:line="360" w:lineRule="auto"/>
        <w:ind w:firstLineChars="200" w:firstLine="560"/>
        <w:rPr>
          <w:rFonts w:ascii="方正仿宋_GBK" w:eastAsia="方正仿宋_GBK"/>
        </w:rPr>
      </w:pPr>
      <w:r>
        <w:rPr>
          <w:rFonts w:eastAsia="方正仿宋_GBK" w:hint="eastAsia"/>
          <w:sz w:val="28"/>
          <w:lang w:val="en-GB"/>
        </w:rPr>
        <w:t>202</w:t>
      </w:r>
      <w:r>
        <w:rPr>
          <w:rFonts w:eastAsia="方正仿宋_GBK"/>
          <w:sz w:val="28"/>
          <w:lang w:val="en-GB"/>
        </w:rPr>
        <w:t>1</w:t>
      </w:r>
      <w:r>
        <w:rPr>
          <w:rFonts w:eastAsia="方正仿宋_GBK" w:hint="eastAsia"/>
          <w:sz w:val="28"/>
          <w:lang w:val="en-GB"/>
        </w:rPr>
        <w:t>年，全县实现地区生产总值（</w:t>
      </w:r>
      <w:r>
        <w:rPr>
          <w:rFonts w:eastAsia="方正仿宋_GBK" w:hint="eastAsia"/>
          <w:sz w:val="28"/>
          <w:lang w:val="en-GB"/>
        </w:rPr>
        <w:t>GDP</w:t>
      </w:r>
      <w:r>
        <w:rPr>
          <w:rFonts w:eastAsia="方正仿宋_GBK" w:hint="eastAsia"/>
          <w:sz w:val="28"/>
          <w:lang w:val="en-GB"/>
        </w:rPr>
        <w:t>）</w:t>
      </w:r>
      <w:r>
        <w:rPr>
          <w:rFonts w:eastAsia="方正仿宋_GBK" w:hint="eastAsia"/>
          <w:sz w:val="28"/>
          <w:lang w:val="en-GB"/>
        </w:rPr>
        <w:t xml:space="preserve"> 1434399</w:t>
      </w:r>
      <w:r>
        <w:rPr>
          <w:rFonts w:eastAsia="方正仿宋_GBK" w:hint="eastAsia"/>
          <w:sz w:val="28"/>
          <w:lang w:val="en-GB"/>
        </w:rPr>
        <w:t>万元，按可比价计算，比上年增长</w:t>
      </w:r>
      <w:r>
        <w:rPr>
          <w:rFonts w:eastAsia="方正仿宋_GBK" w:hint="eastAsia"/>
          <w:sz w:val="28"/>
          <w:lang w:val="en-GB"/>
        </w:rPr>
        <w:t>7.1%</w:t>
      </w:r>
      <w:r>
        <w:rPr>
          <w:rFonts w:eastAsia="方正仿宋_GBK" w:hint="eastAsia"/>
          <w:sz w:val="28"/>
          <w:lang w:val="en-GB"/>
        </w:rPr>
        <w:t>。其中：第一产业实现增加值</w:t>
      </w:r>
      <w:r>
        <w:rPr>
          <w:rFonts w:eastAsia="方正仿宋_GBK" w:hint="eastAsia"/>
          <w:sz w:val="28"/>
          <w:lang w:val="en-GB"/>
        </w:rPr>
        <w:t>478023</w:t>
      </w:r>
      <w:r>
        <w:rPr>
          <w:rFonts w:eastAsia="方正仿宋_GBK" w:hint="eastAsia"/>
          <w:sz w:val="28"/>
          <w:lang w:val="en-GB"/>
        </w:rPr>
        <w:t>万元，增长</w:t>
      </w:r>
      <w:r>
        <w:rPr>
          <w:rFonts w:eastAsia="方正仿宋_GBK" w:hint="eastAsia"/>
          <w:sz w:val="28"/>
          <w:lang w:val="en-GB"/>
        </w:rPr>
        <w:t>6.5%</w:t>
      </w:r>
      <w:r>
        <w:rPr>
          <w:rFonts w:eastAsia="方正仿宋_GBK" w:hint="eastAsia"/>
          <w:sz w:val="28"/>
          <w:lang w:val="en-GB"/>
        </w:rPr>
        <w:t>，拉动经济增长</w:t>
      </w:r>
      <w:r>
        <w:rPr>
          <w:rFonts w:eastAsia="方正仿宋_GBK" w:hint="eastAsia"/>
          <w:sz w:val="28"/>
          <w:lang w:val="en-GB"/>
        </w:rPr>
        <w:t>2.3</w:t>
      </w:r>
      <w:r>
        <w:rPr>
          <w:rFonts w:eastAsia="方正仿宋_GBK" w:hint="eastAsia"/>
          <w:sz w:val="28"/>
          <w:lang w:val="en-GB"/>
        </w:rPr>
        <w:t>个百分点，对经济增长的贡献率</w:t>
      </w:r>
      <w:r>
        <w:rPr>
          <w:rFonts w:eastAsia="方正仿宋_GBK" w:hint="eastAsia"/>
          <w:sz w:val="28"/>
          <w:lang w:val="en-GB"/>
        </w:rPr>
        <w:t>31.7%</w:t>
      </w:r>
      <w:r>
        <w:rPr>
          <w:rFonts w:eastAsia="方正仿宋_GBK" w:hint="eastAsia"/>
          <w:sz w:val="28"/>
          <w:lang w:val="en-GB"/>
        </w:rPr>
        <w:t>；第二产业实现增加值</w:t>
      </w:r>
      <w:r>
        <w:rPr>
          <w:rFonts w:eastAsia="方正仿宋_GBK" w:hint="eastAsia"/>
          <w:sz w:val="28"/>
          <w:lang w:val="en-GB"/>
        </w:rPr>
        <w:t>402439</w:t>
      </w:r>
      <w:r>
        <w:rPr>
          <w:rFonts w:eastAsia="方正仿宋_GBK" w:hint="eastAsia"/>
          <w:sz w:val="28"/>
          <w:lang w:val="en-GB"/>
        </w:rPr>
        <w:t>万元，增长</w:t>
      </w:r>
      <w:r>
        <w:rPr>
          <w:rFonts w:eastAsia="方正仿宋_GBK" w:hint="eastAsia"/>
          <w:sz w:val="28"/>
          <w:lang w:val="en-GB"/>
        </w:rPr>
        <w:t>4.5%</w:t>
      </w:r>
      <w:r>
        <w:rPr>
          <w:rFonts w:eastAsia="方正仿宋_GBK" w:hint="eastAsia"/>
          <w:sz w:val="28"/>
          <w:lang w:val="en-GB"/>
        </w:rPr>
        <w:t>，拉动经济增长</w:t>
      </w:r>
      <w:r>
        <w:rPr>
          <w:rFonts w:eastAsia="方正仿宋_GBK" w:hint="eastAsia"/>
          <w:sz w:val="28"/>
          <w:lang w:val="en-GB"/>
        </w:rPr>
        <w:t>1.2</w:t>
      </w:r>
      <w:r>
        <w:rPr>
          <w:rFonts w:eastAsia="方正仿宋_GBK" w:hint="eastAsia"/>
          <w:sz w:val="28"/>
          <w:lang w:val="en-GB"/>
        </w:rPr>
        <w:t>个百分点，对经济增长的贡献率达</w:t>
      </w:r>
      <w:r>
        <w:rPr>
          <w:rFonts w:eastAsia="方正仿宋_GBK" w:hint="eastAsia"/>
          <w:sz w:val="28"/>
          <w:lang w:val="en-GB"/>
        </w:rPr>
        <w:t>17.2%</w:t>
      </w:r>
      <w:r>
        <w:rPr>
          <w:rFonts w:eastAsia="方正仿宋_GBK" w:hint="eastAsia"/>
          <w:sz w:val="28"/>
          <w:lang w:val="en-GB"/>
        </w:rPr>
        <w:t>；第三产业实现增加值</w:t>
      </w:r>
      <w:r>
        <w:rPr>
          <w:rFonts w:eastAsia="方正仿宋_GBK" w:hint="eastAsia"/>
          <w:sz w:val="28"/>
          <w:lang w:val="en-GB"/>
        </w:rPr>
        <w:t>553937</w:t>
      </w:r>
      <w:r>
        <w:rPr>
          <w:rFonts w:eastAsia="方正仿宋_GBK" w:hint="eastAsia"/>
          <w:sz w:val="28"/>
          <w:lang w:val="en-GB"/>
        </w:rPr>
        <w:t>万元，增长</w:t>
      </w:r>
      <w:r>
        <w:rPr>
          <w:rFonts w:eastAsia="方正仿宋_GBK" w:hint="eastAsia"/>
          <w:sz w:val="28"/>
          <w:lang w:val="en-GB"/>
        </w:rPr>
        <w:t>9.5%</w:t>
      </w:r>
      <w:r>
        <w:rPr>
          <w:rFonts w:eastAsia="方正仿宋_GBK" w:hint="eastAsia"/>
          <w:sz w:val="28"/>
          <w:lang w:val="en-GB"/>
        </w:rPr>
        <w:t>，拉动经济增长</w:t>
      </w:r>
      <w:r>
        <w:rPr>
          <w:rFonts w:eastAsia="方正仿宋_GBK" w:hint="eastAsia"/>
          <w:sz w:val="28"/>
          <w:lang w:val="en-GB"/>
        </w:rPr>
        <w:t>3.6</w:t>
      </w:r>
      <w:r>
        <w:rPr>
          <w:rFonts w:eastAsia="方正仿宋_GBK" w:hint="eastAsia"/>
          <w:sz w:val="28"/>
          <w:lang w:val="en-GB"/>
        </w:rPr>
        <w:t>个百分点，对经济增长的贡献率达</w:t>
      </w:r>
      <w:r>
        <w:rPr>
          <w:rFonts w:eastAsia="方正仿宋_GBK" w:hint="eastAsia"/>
          <w:sz w:val="28"/>
          <w:lang w:val="en-GB"/>
        </w:rPr>
        <w:t>51.1%</w:t>
      </w:r>
      <w:r>
        <w:rPr>
          <w:rFonts w:eastAsia="方正仿宋_GBK" w:hint="eastAsia"/>
          <w:sz w:val="28"/>
          <w:lang w:val="en-GB"/>
        </w:rPr>
        <w:t>。产业结构不断优化，三次产业结构由上年的</w:t>
      </w:r>
      <w:r>
        <w:rPr>
          <w:rFonts w:eastAsia="方正仿宋_GBK" w:hint="eastAsia"/>
          <w:sz w:val="28"/>
          <w:lang w:val="en-GB"/>
        </w:rPr>
        <w:t>34.8</w:t>
      </w:r>
      <w:r>
        <w:rPr>
          <w:rFonts w:eastAsia="方正仿宋_GBK" w:hint="eastAsia"/>
          <w:sz w:val="28"/>
          <w:lang w:val="en-GB"/>
        </w:rPr>
        <w:t>：</w:t>
      </w:r>
      <w:r>
        <w:rPr>
          <w:rFonts w:eastAsia="方正仿宋_GBK" w:hint="eastAsia"/>
          <w:sz w:val="28"/>
          <w:lang w:val="en-GB"/>
        </w:rPr>
        <w:t>27.2</w:t>
      </w:r>
      <w:r>
        <w:rPr>
          <w:rFonts w:eastAsia="方正仿宋_GBK" w:hint="eastAsia"/>
          <w:sz w:val="28"/>
          <w:lang w:val="en-GB"/>
        </w:rPr>
        <w:t>：</w:t>
      </w:r>
      <w:r>
        <w:rPr>
          <w:rFonts w:eastAsia="方正仿宋_GBK" w:hint="eastAsia"/>
          <w:sz w:val="28"/>
          <w:lang w:val="en-GB"/>
        </w:rPr>
        <w:t>38.0</w:t>
      </w:r>
      <w:r>
        <w:rPr>
          <w:rFonts w:eastAsia="方正仿宋_GBK" w:hint="eastAsia"/>
          <w:sz w:val="28"/>
          <w:lang w:val="en-GB"/>
        </w:rPr>
        <w:t>调整为</w:t>
      </w:r>
      <w:r>
        <w:rPr>
          <w:rFonts w:eastAsia="方正仿宋_GBK" w:hint="eastAsia"/>
          <w:sz w:val="28"/>
          <w:lang w:val="en-GB"/>
        </w:rPr>
        <w:t>33.3</w:t>
      </w:r>
      <w:r>
        <w:rPr>
          <w:rFonts w:eastAsia="方正仿宋_GBK" w:hint="eastAsia"/>
          <w:sz w:val="28"/>
          <w:lang w:val="en-GB"/>
        </w:rPr>
        <w:t>：</w:t>
      </w:r>
      <w:r>
        <w:rPr>
          <w:rFonts w:eastAsia="方正仿宋_GBK" w:hint="eastAsia"/>
          <w:sz w:val="28"/>
          <w:lang w:val="en-GB"/>
        </w:rPr>
        <w:t>28.1</w:t>
      </w:r>
      <w:r>
        <w:rPr>
          <w:rFonts w:eastAsia="方正仿宋_GBK" w:hint="eastAsia"/>
          <w:sz w:val="28"/>
          <w:lang w:val="en-GB"/>
        </w:rPr>
        <w:t>：</w:t>
      </w:r>
      <w:r>
        <w:rPr>
          <w:rFonts w:eastAsia="方正仿宋_GBK" w:hint="eastAsia"/>
          <w:sz w:val="28"/>
          <w:lang w:val="en-GB"/>
        </w:rPr>
        <w:t>38.6</w:t>
      </w:r>
      <w:r>
        <w:rPr>
          <w:rFonts w:eastAsia="方正仿宋_GBK" w:hint="eastAsia"/>
          <w:sz w:val="28"/>
          <w:lang w:val="en-GB"/>
        </w:rPr>
        <w:t>。人均生产总值达</w:t>
      </w:r>
      <w:r>
        <w:rPr>
          <w:rFonts w:eastAsia="方正仿宋_GBK" w:hint="eastAsia"/>
          <w:sz w:val="28"/>
          <w:lang w:val="en-GB"/>
        </w:rPr>
        <w:t>37055</w:t>
      </w:r>
      <w:r>
        <w:rPr>
          <w:rFonts w:eastAsia="方正仿宋_GBK" w:hint="eastAsia"/>
          <w:sz w:val="28"/>
          <w:lang w:val="en-GB"/>
        </w:rPr>
        <w:t>元，增长</w:t>
      </w:r>
      <w:r>
        <w:rPr>
          <w:rFonts w:eastAsia="方正仿宋_GBK" w:hint="eastAsia"/>
          <w:sz w:val="28"/>
          <w:lang w:val="en-GB"/>
        </w:rPr>
        <w:t>8.4%</w:t>
      </w:r>
      <w:r>
        <w:rPr>
          <w:rFonts w:eastAsia="方正仿宋_GBK" w:hint="eastAsia"/>
          <w:sz w:val="28"/>
          <w:lang w:val="en-GB"/>
        </w:rPr>
        <w:t>，实现非公经济增加值</w:t>
      </w:r>
      <w:r>
        <w:rPr>
          <w:rFonts w:eastAsia="方正仿宋_GBK" w:hint="eastAsia"/>
          <w:sz w:val="28"/>
          <w:lang w:val="en-GB"/>
        </w:rPr>
        <w:t>761363</w:t>
      </w:r>
      <w:r>
        <w:rPr>
          <w:rFonts w:eastAsia="方正仿宋_GBK" w:hint="eastAsia"/>
          <w:sz w:val="28"/>
          <w:lang w:val="en-GB"/>
        </w:rPr>
        <w:t>万元，比上年增长</w:t>
      </w:r>
      <w:r>
        <w:rPr>
          <w:rFonts w:eastAsia="方正仿宋_GBK" w:hint="eastAsia"/>
          <w:sz w:val="28"/>
          <w:lang w:val="en-GB"/>
        </w:rPr>
        <w:t>7.3%</w:t>
      </w:r>
      <w:r>
        <w:rPr>
          <w:rFonts w:eastAsia="方正仿宋_GBK" w:hint="eastAsia"/>
          <w:sz w:val="28"/>
          <w:lang w:val="en-GB"/>
        </w:rPr>
        <w:t>，占地区生产总值的</w:t>
      </w:r>
      <w:r>
        <w:rPr>
          <w:rFonts w:eastAsia="方正仿宋_GBK" w:hint="eastAsia"/>
          <w:sz w:val="28"/>
          <w:lang w:val="en-GB"/>
        </w:rPr>
        <w:t>53.1%</w:t>
      </w:r>
      <w:r>
        <w:rPr>
          <w:rFonts w:eastAsia="方正仿宋_GBK" w:hint="eastAsia"/>
          <w:sz w:val="28"/>
          <w:lang w:val="en-GB"/>
        </w:rPr>
        <w:t>，比上年提高</w:t>
      </w:r>
      <w:r>
        <w:rPr>
          <w:rFonts w:eastAsia="方正仿宋_GBK" w:hint="eastAsia"/>
          <w:sz w:val="28"/>
          <w:lang w:val="en-GB"/>
        </w:rPr>
        <w:t>0.8</w:t>
      </w:r>
      <w:r>
        <w:rPr>
          <w:rFonts w:eastAsia="方正仿宋_GBK" w:hint="eastAsia"/>
          <w:sz w:val="28"/>
          <w:lang w:val="en-GB"/>
        </w:rPr>
        <w:t>个百分点。全县地方财政总收入</w:t>
      </w:r>
      <w:r>
        <w:rPr>
          <w:rFonts w:eastAsia="方正仿宋_GBK" w:hint="eastAsia"/>
          <w:sz w:val="28"/>
          <w:lang w:val="en-GB"/>
        </w:rPr>
        <w:t>88669</w:t>
      </w:r>
      <w:r>
        <w:rPr>
          <w:rFonts w:eastAsia="方正仿宋_GBK" w:hint="eastAsia"/>
          <w:sz w:val="28"/>
          <w:lang w:val="en-GB"/>
        </w:rPr>
        <w:t>万元，比上年增长</w:t>
      </w:r>
      <w:r>
        <w:rPr>
          <w:rFonts w:eastAsia="方正仿宋_GBK" w:hint="eastAsia"/>
          <w:sz w:val="28"/>
          <w:lang w:val="en-GB"/>
        </w:rPr>
        <w:t>3.2%</w:t>
      </w:r>
      <w:r>
        <w:rPr>
          <w:rFonts w:eastAsia="方正仿宋_GBK" w:hint="eastAsia"/>
          <w:sz w:val="28"/>
          <w:lang w:val="en-GB"/>
        </w:rPr>
        <w:t>。城镇常住居民人均可支配收入</w:t>
      </w:r>
      <w:r>
        <w:rPr>
          <w:rFonts w:eastAsia="方正仿宋_GBK" w:hint="eastAsia"/>
          <w:sz w:val="28"/>
          <w:lang w:val="en-GB"/>
        </w:rPr>
        <w:t>34137</w:t>
      </w:r>
      <w:r>
        <w:rPr>
          <w:rFonts w:eastAsia="方正仿宋_GBK" w:hint="eastAsia"/>
          <w:sz w:val="28"/>
          <w:lang w:val="en-GB"/>
        </w:rPr>
        <w:t>元，比上年增长</w:t>
      </w:r>
      <w:r>
        <w:rPr>
          <w:rFonts w:eastAsia="方正仿宋_GBK" w:hint="eastAsia"/>
          <w:sz w:val="28"/>
          <w:lang w:val="en-GB"/>
        </w:rPr>
        <w:t>9.4%</w:t>
      </w:r>
      <w:r>
        <w:rPr>
          <w:rFonts w:eastAsia="方正仿宋_GBK" w:hint="eastAsia"/>
          <w:sz w:val="28"/>
          <w:lang w:val="en-GB"/>
        </w:rPr>
        <w:t>；农村常住居民人均可支配收入</w:t>
      </w:r>
      <w:r>
        <w:rPr>
          <w:rFonts w:eastAsia="方正仿宋_GBK" w:hint="eastAsia"/>
          <w:sz w:val="28"/>
          <w:lang w:val="en-GB"/>
        </w:rPr>
        <w:t>14984</w:t>
      </w:r>
      <w:r>
        <w:rPr>
          <w:rFonts w:eastAsia="方正仿宋_GBK" w:hint="eastAsia"/>
          <w:sz w:val="28"/>
          <w:lang w:val="en-GB"/>
        </w:rPr>
        <w:t>元，比上年增长</w:t>
      </w:r>
      <w:r>
        <w:rPr>
          <w:rFonts w:eastAsia="方正仿宋_GBK" w:hint="eastAsia"/>
          <w:sz w:val="28"/>
          <w:lang w:val="en-GB"/>
        </w:rPr>
        <w:t>10.5%</w:t>
      </w:r>
      <w:r>
        <w:rPr>
          <w:rFonts w:eastAsia="方正仿宋_GBK" w:hint="eastAsia"/>
          <w:sz w:val="28"/>
          <w:lang w:val="en-GB"/>
        </w:rPr>
        <w:t>。</w:t>
      </w:r>
      <w:r>
        <w:rPr>
          <w:rFonts w:ascii="方正仿宋_GBK" w:eastAsia="方正仿宋_GBK" w:hint="eastAsia"/>
        </w:rPr>
        <w:br w:type="page"/>
      </w:r>
    </w:p>
    <w:p w14:paraId="4B90B190" w14:textId="77777777" w:rsidR="00030823" w:rsidRDefault="00000000">
      <w:pPr>
        <w:pStyle w:val="1"/>
        <w:spacing w:before="312" w:after="312"/>
        <w:rPr>
          <w:rFonts w:ascii="方正仿宋_GBK"/>
          <w:bCs/>
        </w:rPr>
      </w:pPr>
      <w:bookmarkStart w:id="49" w:name="_Toc122010890"/>
      <w:r>
        <w:rPr>
          <w:rFonts w:ascii="方正仿宋_GBK" w:hint="eastAsia"/>
          <w:bCs/>
        </w:rPr>
        <w:t>第三章 饮用水源地基础环境状况</w:t>
      </w:r>
      <w:bookmarkEnd w:id="49"/>
    </w:p>
    <w:p w14:paraId="08F8D1B5" w14:textId="77777777" w:rsidR="00030823" w:rsidRDefault="00000000">
      <w:pPr>
        <w:spacing w:beforeLines="50" w:before="156" w:afterLines="50" w:after="156" w:line="360" w:lineRule="auto"/>
        <w:jc w:val="both"/>
        <w:outlineLvl w:val="1"/>
        <w:rPr>
          <w:rFonts w:eastAsia="方正仿宋_GBK"/>
          <w:b/>
          <w:bCs/>
          <w:sz w:val="30"/>
          <w:szCs w:val="30"/>
        </w:rPr>
      </w:pPr>
      <w:bookmarkStart w:id="50" w:name="_Toc122010891"/>
      <w:r>
        <w:rPr>
          <w:rFonts w:eastAsia="方正仿宋_GBK" w:hint="eastAsia"/>
          <w:b/>
          <w:bCs/>
          <w:sz w:val="30"/>
          <w:szCs w:val="30"/>
        </w:rPr>
        <w:t xml:space="preserve">3.1 </w:t>
      </w:r>
      <w:r>
        <w:rPr>
          <w:rFonts w:eastAsia="方正仿宋_GBK" w:hint="eastAsia"/>
          <w:b/>
          <w:bCs/>
          <w:sz w:val="30"/>
          <w:szCs w:val="30"/>
        </w:rPr>
        <w:t>饮用水水源地所在区域流域自然环境状况</w:t>
      </w:r>
      <w:bookmarkEnd w:id="50"/>
    </w:p>
    <w:p w14:paraId="4C91D1EA" w14:textId="77777777" w:rsidR="00030823" w:rsidRDefault="00000000">
      <w:pPr>
        <w:spacing w:line="360" w:lineRule="auto"/>
        <w:ind w:firstLineChars="200" w:firstLine="560"/>
        <w:rPr>
          <w:rFonts w:ascii="方正仿宋_GBK" w:eastAsia="方正仿宋_GBK"/>
          <w:sz w:val="28"/>
        </w:rPr>
      </w:pPr>
      <w:r>
        <w:rPr>
          <w:rFonts w:ascii="方正仿宋_GBK" w:eastAsia="方正仿宋_GBK" w:hint="eastAsia"/>
          <w:sz w:val="28"/>
          <w:lang w:val="en-GB"/>
        </w:rPr>
        <w:t>正觉庵水库</w:t>
      </w:r>
      <w:r>
        <w:rPr>
          <w:rFonts w:ascii="方正仿宋_GBK" w:eastAsia="方正仿宋_GBK" w:hint="eastAsia"/>
          <w:sz w:val="28"/>
        </w:rPr>
        <w:t>位于位于云县爱华镇正觉庵村，位于爱华镇西北边，距离爱华镇3公里。属澜沧江流域，其功能主要为爱华镇的城市、农业灌溉用水。1991年开始建设，1997年建成正式供水。为中型蓄水水利工程，涉及总库容1095万方。坝址地理位置为东经100°05′18″，北纬24°27′03″。控制的集水面积为40.00平方公里，控制河长为13.00千米。集水区植被较好，森林覆盖率约72%。海拔1200米，多年平均气温19.5℃，极端最低气温13.8℃；极端最高气温26.9℃。年平均日照时数2252.3小时；年平均降水量905.6毫米。属亚热带气候，立体气候明显。适宜种植水稻、包谷、甘蔗等农作物。</w:t>
      </w:r>
    </w:p>
    <w:p w14:paraId="112ECA96" w14:textId="77777777" w:rsidR="00030823" w:rsidRDefault="00000000">
      <w:pPr>
        <w:spacing w:beforeLines="50" w:before="156" w:afterLines="50" w:after="156" w:line="360" w:lineRule="auto"/>
        <w:jc w:val="both"/>
        <w:outlineLvl w:val="1"/>
        <w:rPr>
          <w:rFonts w:eastAsia="方正仿宋_GBK"/>
          <w:b/>
          <w:bCs/>
          <w:sz w:val="30"/>
          <w:szCs w:val="30"/>
        </w:rPr>
      </w:pPr>
      <w:bookmarkStart w:id="51" w:name="_Toc122010892"/>
      <w:r>
        <w:rPr>
          <w:rFonts w:eastAsia="方正仿宋_GBK" w:hint="eastAsia"/>
          <w:b/>
          <w:bCs/>
          <w:sz w:val="30"/>
          <w:szCs w:val="30"/>
        </w:rPr>
        <w:t xml:space="preserve">3.2 </w:t>
      </w:r>
      <w:r>
        <w:rPr>
          <w:rFonts w:eastAsia="方正仿宋_GBK" w:hint="eastAsia"/>
          <w:b/>
          <w:bCs/>
          <w:sz w:val="30"/>
          <w:szCs w:val="30"/>
        </w:rPr>
        <w:t>饮用水水源地所在区域流域社会经济环境状况</w:t>
      </w:r>
      <w:bookmarkEnd w:id="51"/>
    </w:p>
    <w:p w14:paraId="4B1EA865"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正觉庵水库流域涉及行政村为安河村民委员会、河中村民委员会、琼岳村民委员会、平掌村民委员会等。其中，安河村民委员会占总面积的25.22%，河中村民委员会占总面积的35.96%。包括黄竹林箐、河中村11个村民小组(大羊厩组、鱼塘组、新河组、上寨组、中寨组、仓房组、荒田组、大平掌组、安乐组、中言组、李家组)和安河村2个村民小组(三岔河组、草皮山组)共643户2438人。</w:t>
      </w:r>
    </w:p>
    <w:p w14:paraId="722F049A"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安河村委会属于山区，距离镇20.00 公里，国土面积16.73 平方公里，海拔1960.00 米，年平均气温18.00℃，年降水量1385.00 毫米，适宜种植玉米、小麦、蚕豆等农作物。河中村委会属于山区，距离镇22.00 公里， 国土面积10.89 平方公里，海拔1985.00 米，年平均气温13.00℃，年降水量1600.00 毫米，适宜种植包谷、小麦等农作物。径流区内植被较好，森林覆盖率约为72%。安河村委会2016 年农村经济总收入2127.68 万元，其中：种植业收入942.25 万元，畜牧业收入227.10 万元（其中，年内出栏肉猪1003 头，肉牛103 头，肉羊303 头）；林业收入880.50 万元，农民人均纯收入8546.00 元，农民收入以茶叶、核桃、畜牧业、务工等为主。全村外出务工收入19.50 万元，其中，常年外出务工人数154 人，在省内务工62 人，到省外务工98 人。河中村委会2016 年农村经济总收入1529.02 万元，其中：种植业收入364.70 万元，畜牧业收入579.90 万元（其中，年内出栏肉猪2578 头，肉牛129 头，肉羊531 头）； 林业收入463.20 万元，第二、三产业收入13.40 万元， 工资性收入59.90 万元。农民人均纯收入5250 元，农民收入以种植业等为主。全村外出务工收入59.90 万元，其中，常年外出务工人数68 人，在省内务工38 人，到省外务工30人。</w:t>
      </w:r>
    </w:p>
    <w:p w14:paraId="10D086F4"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河中村有农户559户2141人，经济总收入3547万元，农民人均纯收入12842元。其中农业收入1178万元，茶叶3706亩，产量130吨，收入523万元，核桃面积15321亩，产量60吨，收入169万元；畜牧业方面，全村共有大牲畜牛存栏 1366 头，猪存栏3772头，羊2026只，鸡16420只，2020年出栏牛190头，猪出栏 4969头，羊出栏1214只，鸡出栏5810只，畜牧业收入1132万元。</w:t>
      </w:r>
    </w:p>
    <w:p w14:paraId="2AD5ED9F"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在水库库区，没有村庄、没有耕地、没有与供水设施和保护水源无关的建设项目、没有从事网箱养殖、游泳、垂钓及其他可能污染饮用水水体的活动，植被覆盖率达95%，无入河排污口，无排放污染物的建设项目，无固体废物贮存、堆放场所等。</w:t>
      </w:r>
    </w:p>
    <w:p w14:paraId="6C09C254" w14:textId="77777777" w:rsidR="00030823" w:rsidRDefault="00000000">
      <w:pPr>
        <w:spacing w:beforeLines="50" w:before="156" w:afterLines="50" w:after="156" w:line="360" w:lineRule="auto"/>
        <w:jc w:val="both"/>
        <w:outlineLvl w:val="1"/>
        <w:rPr>
          <w:rFonts w:eastAsia="方正仿宋_GBK"/>
          <w:b/>
          <w:bCs/>
          <w:sz w:val="30"/>
          <w:szCs w:val="30"/>
        </w:rPr>
      </w:pPr>
      <w:bookmarkStart w:id="52" w:name="_Toc122010893"/>
      <w:r>
        <w:rPr>
          <w:rFonts w:eastAsia="方正仿宋_GBK" w:hint="eastAsia"/>
          <w:b/>
          <w:bCs/>
          <w:sz w:val="30"/>
          <w:szCs w:val="30"/>
        </w:rPr>
        <w:t xml:space="preserve">3.3 </w:t>
      </w:r>
      <w:r>
        <w:rPr>
          <w:rFonts w:eastAsia="方正仿宋_GBK" w:hint="eastAsia"/>
          <w:b/>
          <w:bCs/>
          <w:sz w:val="30"/>
          <w:szCs w:val="30"/>
        </w:rPr>
        <w:t>饮用水水源地周边城乡土地使用现状</w:t>
      </w:r>
      <w:bookmarkEnd w:id="52"/>
    </w:p>
    <w:p w14:paraId="4D70FAFD" w14:textId="77777777" w:rsidR="00030823" w:rsidRDefault="00000000">
      <w:pPr>
        <w:spacing w:before="156" w:line="360" w:lineRule="auto"/>
        <w:ind w:firstLine="482"/>
        <w:jc w:val="both"/>
        <w:rPr>
          <w:rFonts w:eastAsia="仿宋"/>
          <w:bCs/>
          <w:sz w:val="28"/>
          <w:szCs w:val="28"/>
        </w:rPr>
      </w:pPr>
      <w:r>
        <w:rPr>
          <w:rFonts w:eastAsia="仿宋"/>
          <w:bCs/>
          <w:sz w:val="28"/>
          <w:szCs w:val="28"/>
        </w:rPr>
        <w:t>正觉庵水库径流区内土地利用现状下见表和下图。其中，占比最大的土地利用类型为林地，面积为</w:t>
      </w:r>
      <w:r>
        <w:rPr>
          <w:rFonts w:eastAsia="仿宋"/>
          <w:bCs/>
          <w:sz w:val="28"/>
          <w:szCs w:val="28"/>
        </w:rPr>
        <w:t>24.46</w:t>
      </w:r>
      <w:r>
        <w:rPr>
          <w:rFonts w:eastAsia="仿宋" w:hint="eastAsia"/>
          <w:bCs/>
          <w:sz w:val="28"/>
          <w:szCs w:val="28"/>
        </w:rPr>
        <w:t>平方千米</w:t>
      </w:r>
      <w:r>
        <w:rPr>
          <w:rFonts w:eastAsia="仿宋"/>
          <w:bCs/>
          <w:sz w:val="28"/>
          <w:szCs w:val="28"/>
        </w:rPr>
        <w:t>，占比</w:t>
      </w:r>
      <w:r>
        <w:rPr>
          <w:rFonts w:eastAsia="仿宋"/>
          <w:bCs/>
          <w:sz w:val="28"/>
          <w:szCs w:val="28"/>
        </w:rPr>
        <w:t>60.405%</w:t>
      </w:r>
      <w:r>
        <w:rPr>
          <w:rFonts w:eastAsia="仿宋"/>
          <w:bCs/>
          <w:sz w:val="28"/>
          <w:szCs w:val="28"/>
        </w:rPr>
        <w:t>；</w:t>
      </w:r>
      <w:r>
        <w:rPr>
          <w:rFonts w:eastAsia="仿宋" w:hint="eastAsia"/>
          <w:bCs/>
          <w:sz w:val="28"/>
          <w:szCs w:val="28"/>
        </w:rPr>
        <w:t>其次是园地，</w:t>
      </w:r>
      <w:r>
        <w:rPr>
          <w:rFonts w:eastAsia="仿宋"/>
          <w:bCs/>
          <w:sz w:val="28"/>
          <w:szCs w:val="28"/>
        </w:rPr>
        <w:t>面积为</w:t>
      </w:r>
      <w:r>
        <w:rPr>
          <w:rFonts w:eastAsia="仿宋"/>
          <w:bCs/>
          <w:sz w:val="28"/>
          <w:szCs w:val="28"/>
        </w:rPr>
        <w:t>8.541</w:t>
      </w:r>
      <w:r>
        <w:rPr>
          <w:rFonts w:eastAsia="仿宋" w:hint="eastAsia"/>
          <w:bCs/>
          <w:sz w:val="28"/>
          <w:szCs w:val="28"/>
        </w:rPr>
        <w:t>平方千米</w:t>
      </w:r>
      <w:r>
        <w:rPr>
          <w:rFonts w:eastAsia="仿宋"/>
          <w:bCs/>
          <w:sz w:val="28"/>
          <w:szCs w:val="28"/>
        </w:rPr>
        <w:t>，占比</w:t>
      </w:r>
      <w:r>
        <w:rPr>
          <w:rFonts w:eastAsia="仿宋"/>
          <w:bCs/>
          <w:sz w:val="28"/>
          <w:szCs w:val="28"/>
        </w:rPr>
        <w:t>21.99%</w:t>
      </w:r>
      <w:r>
        <w:rPr>
          <w:rFonts w:eastAsia="仿宋"/>
          <w:bCs/>
          <w:sz w:val="28"/>
          <w:szCs w:val="28"/>
        </w:rPr>
        <w:t>；</w:t>
      </w:r>
      <w:r>
        <w:rPr>
          <w:rFonts w:eastAsia="仿宋" w:hint="eastAsia"/>
          <w:bCs/>
          <w:sz w:val="28"/>
          <w:szCs w:val="28"/>
        </w:rPr>
        <w:t>农村宅基地</w:t>
      </w:r>
      <w:r>
        <w:rPr>
          <w:rFonts w:eastAsia="仿宋"/>
          <w:bCs/>
          <w:sz w:val="28"/>
          <w:szCs w:val="28"/>
        </w:rPr>
        <w:t>占地</w:t>
      </w:r>
      <w:r>
        <w:rPr>
          <w:rFonts w:eastAsia="仿宋"/>
          <w:bCs/>
          <w:sz w:val="28"/>
          <w:szCs w:val="28"/>
        </w:rPr>
        <w:t xml:space="preserve">0.427 </w:t>
      </w:r>
      <w:r>
        <w:rPr>
          <w:rFonts w:eastAsia="仿宋" w:hint="eastAsia"/>
          <w:bCs/>
          <w:sz w:val="28"/>
          <w:szCs w:val="28"/>
        </w:rPr>
        <w:t>平方千米</w:t>
      </w:r>
      <w:r>
        <w:rPr>
          <w:rFonts w:eastAsia="仿宋"/>
          <w:bCs/>
          <w:sz w:val="28"/>
          <w:szCs w:val="28"/>
        </w:rPr>
        <w:t>，占总面积</w:t>
      </w:r>
      <w:r>
        <w:rPr>
          <w:rFonts w:eastAsia="仿宋"/>
          <w:bCs/>
          <w:sz w:val="28"/>
          <w:szCs w:val="28"/>
        </w:rPr>
        <w:t>1.099%</w:t>
      </w:r>
      <w:r>
        <w:rPr>
          <w:rFonts w:eastAsia="仿宋"/>
          <w:bCs/>
          <w:sz w:val="28"/>
          <w:szCs w:val="28"/>
        </w:rPr>
        <w:t>；旱地和水田分别占地</w:t>
      </w:r>
      <w:r>
        <w:rPr>
          <w:rFonts w:eastAsia="仿宋"/>
          <w:bCs/>
          <w:sz w:val="28"/>
          <w:szCs w:val="28"/>
        </w:rPr>
        <w:t xml:space="preserve">4.245 </w:t>
      </w:r>
      <w:r>
        <w:rPr>
          <w:rFonts w:eastAsia="仿宋"/>
          <w:bCs/>
          <w:sz w:val="28"/>
          <w:szCs w:val="28"/>
        </w:rPr>
        <w:t>和</w:t>
      </w:r>
      <w:r>
        <w:rPr>
          <w:rFonts w:eastAsia="仿宋"/>
          <w:bCs/>
          <w:sz w:val="28"/>
          <w:szCs w:val="28"/>
        </w:rPr>
        <w:t xml:space="preserve">0.648  </w:t>
      </w:r>
      <w:r>
        <w:rPr>
          <w:rFonts w:eastAsia="仿宋"/>
          <w:bCs/>
          <w:sz w:val="28"/>
          <w:szCs w:val="28"/>
        </w:rPr>
        <w:t>公顷，占总面积的</w:t>
      </w:r>
      <w:r>
        <w:rPr>
          <w:rFonts w:eastAsia="仿宋"/>
          <w:bCs/>
          <w:sz w:val="28"/>
          <w:szCs w:val="28"/>
        </w:rPr>
        <w:t>12.598%</w:t>
      </w:r>
      <w:r>
        <w:rPr>
          <w:rFonts w:eastAsia="仿宋"/>
          <w:bCs/>
          <w:sz w:val="28"/>
          <w:szCs w:val="28"/>
        </w:rPr>
        <w:t>。</w:t>
      </w:r>
    </w:p>
    <w:p w14:paraId="02599A19" w14:textId="77777777" w:rsidR="00030823" w:rsidRDefault="00000000">
      <w:pPr>
        <w:spacing w:before="156" w:line="360" w:lineRule="auto"/>
        <w:jc w:val="center"/>
        <w:rPr>
          <w:rFonts w:eastAsia="仿宋"/>
          <w:b/>
          <w:sz w:val="28"/>
          <w:szCs w:val="28"/>
        </w:rPr>
      </w:pPr>
      <w:bookmarkStart w:id="53" w:name="_Hlk43297408"/>
      <w:r>
        <w:rPr>
          <w:rFonts w:eastAsia="仿宋"/>
          <w:b/>
          <w:sz w:val="28"/>
          <w:szCs w:val="28"/>
        </w:rPr>
        <w:t>表</w:t>
      </w:r>
      <w:r>
        <w:rPr>
          <w:rFonts w:eastAsia="仿宋"/>
          <w:b/>
          <w:sz w:val="28"/>
          <w:szCs w:val="28"/>
        </w:rPr>
        <w:t xml:space="preserve">3.3.1-1 </w:t>
      </w:r>
      <w:r>
        <w:rPr>
          <w:rFonts w:eastAsia="仿宋"/>
          <w:b/>
          <w:sz w:val="28"/>
          <w:szCs w:val="28"/>
        </w:rPr>
        <w:t>正觉庵水库流域土地利用类型</w:t>
      </w:r>
    </w:p>
    <w:tbl>
      <w:tblPr>
        <w:tblW w:w="8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95"/>
        <w:gridCol w:w="1152"/>
        <w:gridCol w:w="1417"/>
        <w:gridCol w:w="1616"/>
        <w:gridCol w:w="1395"/>
        <w:gridCol w:w="1395"/>
      </w:tblGrid>
      <w:tr w:rsidR="00030823" w14:paraId="44EF29FB" w14:textId="77777777">
        <w:trPr>
          <w:trHeight w:val="254"/>
        </w:trPr>
        <w:tc>
          <w:tcPr>
            <w:tcW w:w="1395" w:type="dxa"/>
            <w:shd w:val="clear" w:color="auto" w:fill="auto"/>
            <w:noWrap/>
            <w:vAlign w:val="center"/>
          </w:tcPr>
          <w:bookmarkEnd w:id="53"/>
          <w:p w14:paraId="427970EC" w14:textId="77777777" w:rsidR="00030823" w:rsidRDefault="00000000">
            <w:pPr>
              <w:jc w:val="center"/>
              <w:rPr>
                <w:rFonts w:ascii="宋体" w:hAnsi="宋体" w:cs="Arial" w:hint="eastAsia"/>
                <w:sz w:val="20"/>
                <w:szCs w:val="20"/>
              </w:rPr>
            </w:pPr>
            <w:r>
              <w:rPr>
                <w:rFonts w:ascii="宋体" w:hAnsi="宋体" w:cs="Arial" w:hint="eastAsia"/>
                <w:sz w:val="20"/>
                <w:szCs w:val="20"/>
              </w:rPr>
              <w:t>地类名称</w:t>
            </w:r>
          </w:p>
        </w:tc>
        <w:tc>
          <w:tcPr>
            <w:tcW w:w="1152" w:type="dxa"/>
            <w:shd w:val="clear" w:color="auto" w:fill="auto"/>
            <w:noWrap/>
            <w:vAlign w:val="center"/>
          </w:tcPr>
          <w:p w14:paraId="47EDDE49" w14:textId="77777777" w:rsidR="00030823" w:rsidRDefault="00000000">
            <w:pPr>
              <w:jc w:val="center"/>
              <w:rPr>
                <w:rFonts w:ascii="宋体" w:hAnsi="宋体" w:cs="Arial" w:hint="eastAsia"/>
                <w:sz w:val="20"/>
                <w:szCs w:val="20"/>
              </w:rPr>
            </w:pPr>
            <w:r>
              <w:rPr>
                <w:rFonts w:ascii="宋体" w:hAnsi="宋体" w:cs="Arial" w:hint="eastAsia"/>
                <w:sz w:val="20"/>
                <w:szCs w:val="20"/>
              </w:rPr>
              <w:t>面积（平方千米）</w:t>
            </w:r>
          </w:p>
        </w:tc>
        <w:tc>
          <w:tcPr>
            <w:tcW w:w="1417" w:type="dxa"/>
            <w:shd w:val="clear" w:color="auto" w:fill="auto"/>
            <w:noWrap/>
            <w:vAlign w:val="center"/>
          </w:tcPr>
          <w:p w14:paraId="0B756B1E" w14:textId="77777777" w:rsidR="00030823" w:rsidRDefault="00000000">
            <w:pPr>
              <w:jc w:val="center"/>
              <w:rPr>
                <w:rFonts w:ascii="宋体" w:hAnsi="宋体" w:cs="Arial" w:hint="eastAsia"/>
                <w:sz w:val="20"/>
                <w:szCs w:val="20"/>
              </w:rPr>
            </w:pPr>
            <w:r>
              <w:rPr>
                <w:rFonts w:ascii="宋体" w:hAnsi="宋体" w:cs="Arial" w:hint="eastAsia"/>
                <w:sz w:val="20"/>
                <w:szCs w:val="20"/>
              </w:rPr>
              <w:t>占比（%）</w:t>
            </w:r>
          </w:p>
        </w:tc>
        <w:tc>
          <w:tcPr>
            <w:tcW w:w="1616" w:type="dxa"/>
            <w:shd w:val="clear" w:color="auto" w:fill="auto"/>
            <w:noWrap/>
            <w:vAlign w:val="center"/>
          </w:tcPr>
          <w:p w14:paraId="329B1426" w14:textId="77777777" w:rsidR="00030823" w:rsidRDefault="00000000">
            <w:pPr>
              <w:jc w:val="center"/>
              <w:rPr>
                <w:rFonts w:ascii="宋体" w:hAnsi="宋体" w:cs="Arial" w:hint="eastAsia"/>
                <w:sz w:val="20"/>
                <w:szCs w:val="20"/>
              </w:rPr>
            </w:pPr>
            <w:r>
              <w:rPr>
                <w:rFonts w:ascii="宋体" w:hAnsi="宋体" w:cs="Arial" w:hint="eastAsia"/>
                <w:sz w:val="20"/>
                <w:szCs w:val="20"/>
              </w:rPr>
              <w:t>地类名称</w:t>
            </w:r>
          </w:p>
        </w:tc>
        <w:tc>
          <w:tcPr>
            <w:tcW w:w="1395" w:type="dxa"/>
            <w:shd w:val="clear" w:color="auto" w:fill="auto"/>
            <w:noWrap/>
            <w:vAlign w:val="center"/>
          </w:tcPr>
          <w:p w14:paraId="0260BCC4" w14:textId="77777777" w:rsidR="00030823" w:rsidRDefault="00000000">
            <w:pPr>
              <w:jc w:val="center"/>
              <w:rPr>
                <w:rFonts w:ascii="宋体" w:hAnsi="宋体" w:cs="Arial" w:hint="eastAsia"/>
                <w:sz w:val="20"/>
                <w:szCs w:val="20"/>
              </w:rPr>
            </w:pPr>
            <w:r>
              <w:rPr>
                <w:rFonts w:ascii="宋体" w:hAnsi="宋体" w:cs="Arial" w:hint="eastAsia"/>
                <w:sz w:val="20"/>
                <w:szCs w:val="20"/>
              </w:rPr>
              <w:t>面积（平方千米）</w:t>
            </w:r>
          </w:p>
        </w:tc>
        <w:tc>
          <w:tcPr>
            <w:tcW w:w="1395" w:type="dxa"/>
            <w:shd w:val="clear" w:color="auto" w:fill="auto"/>
            <w:noWrap/>
            <w:vAlign w:val="center"/>
          </w:tcPr>
          <w:p w14:paraId="54365F34" w14:textId="77777777" w:rsidR="00030823" w:rsidRDefault="00000000">
            <w:pPr>
              <w:jc w:val="center"/>
              <w:rPr>
                <w:rFonts w:ascii="宋体" w:hAnsi="宋体" w:cs="Arial" w:hint="eastAsia"/>
                <w:sz w:val="20"/>
                <w:szCs w:val="20"/>
              </w:rPr>
            </w:pPr>
            <w:r>
              <w:rPr>
                <w:rFonts w:ascii="宋体" w:hAnsi="宋体" w:cs="Arial" w:hint="eastAsia"/>
                <w:sz w:val="20"/>
                <w:szCs w:val="20"/>
              </w:rPr>
              <w:t>占比（%）</w:t>
            </w:r>
          </w:p>
        </w:tc>
      </w:tr>
      <w:tr w:rsidR="00030823" w14:paraId="0509D7DC" w14:textId="77777777">
        <w:trPr>
          <w:trHeight w:val="254"/>
        </w:trPr>
        <w:tc>
          <w:tcPr>
            <w:tcW w:w="1395" w:type="dxa"/>
            <w:shd w:val="clear" w:color="auto" w:fill="auto"/>
            <w:noWrap/>
            <w:vAlign w:val="center"/>
          </w:tcPr>
          <w:p w14:paraId="262A55BB" w14:textId="77777777" w:rsidR="00030823" w:rsidRDefault="00000000">
            <w:pPr>
              <w:jc w:val="center"/>
              <w:rPr>
                <w:rFonts w:ascii="Arial" w:hAnsi="Arial" w:cs="Arial"/>
                <w:sz w:val="20"/>
                <w:szCs w:val="20"/>
              </w:rPr>
            </w:pPr>
            <w:r>
              <w:rPr>
                <w:rFonts w:ascii="Arial" w:hAnsi="Arial" w:cs="Arial"/>
                <w:sz w:val="20"/>
                <w:szCs w:val="20"/>
              </w:rPr>
              <w:t>乔木林地</w:t>
            </w:r>
          </w:p>
        </w:tc>
        <w:tc>
          <w:tcPr>
            <w:tcW w:w="1152" w:type="dxa"/>
            <w:shd w:val="clear" w:color="auto" w:fill="auto"/>
            <w:noWrap/>
            <w:vAlign w:val="center"/>
          </w:tcPr>
          <w:p w14:paraId="4127AEB7" w14:textId="77777777" w:rsidR="00030823" w:rsidRDefault="00000000">
            <w:pPr>
              <w:jc w:val="center"/>
              <w:rPr>
                <w:rFonts w:ascii="Arial" w:hAnsi="Arial" w:cs="Arial"/>
                <w:sz w:val="20"/>
                <w:szCs w:val="20"/>
              </w:rPr>
            </w:pPr>
            <w:r>
              <w:rPr>
                <w:rFonts w:ascii="Arial" w:hAnsi="Arial" w:cs="Arial"/>
                <w:sz w:val="20"/>
                <w:szCs w:val="20"/>
              </w:rPr>
              <w:t>22.2229</w:t>
            </w:r>
          </w:p>
        </w:tc>
        <w:tc>
          <w:tcPr>
            <w:tcW w:w="1417" w:type="dxa"/>
            <w:shd w:val="clear" w:color="auto" w:fill="auto"/>
            <w:noWrap/>
            <w:vAlign w:val="center"/>
          </w:tcPr>
          <w:p w14:paraId="2A667CC5" w14:textId="77777777" w:rsidR="00030823" w:rsidRDefault="00000000">
            <w:pPr>
              <w:jc w:val="center"/>
              <w:rPr>
                <w:rFonts w:ascii="Arial" w:hAnsi="Arial" w:cs="Arial"/>
                <w:sz w:val="20"/>
                <w:szCs w:val="20"/>
              </w:rPr>
            </w:pPr>
            <w:r>
              <w:rPr>
                <w:rFonts w:ascii="Arial" w:hAnsi="Arial" w:cs="Arial"/>
                <w:sz w:val="20"/>
                <w:szCs w:val="20"/>
              </w:rPr>
              <w:t>57.34824</w:t>
            </w:r>
          </w:p>
        </w:tc>
        <w:tc>
          <w:tcPr>
            <w:tcW w:w="1616" w:type="dxa"/>
            <w:shd w:val="clear" w:color="auto" w:fill="auto"/>
            <w:noWrap/>
            <w:vAlign w:val="center"/>
          </w:tcPr>
          <w:p w14:paraId="38CD66B0" w14:textId="77777777" w:rsidR="00030823" w:rsidRDefault="00000000">
            <w:pPr>
              <w:jc w:val="center"/>
              <w:rPr>
                <w:rFonts w:ascii="Arial" w:hAnsi="Arial" w:cs="Arial"/>
                <w:sz w:val="20"/>
                <w:szCs w:val="20"/>
              </w:rPr>
            </w:pPr>
            <w:r>
              <w:rPr>
                <w:rFonts w:ascii="Arial" w:hAnsi="Arial" w:cs="Arial"/>
                <w:sz w:val="20"/>
                <w:szCs w:val="20"/>
              </w:rPr>
              <w:t>设施农用地</w:t>
            </w:r>
          </w:p>
        </w:tc>
        <w:tc>
          <w:tcPr>
            <w:tcW w:w="1395" w:type="dxa"/>
            <w:shd w:val="clear" w:color="auto" w:fill="auto"/>
            <w:noWrap/>
            <w:vAlign w:val="center"/>
          </w:tcPr>
          <w:p w14:paraId="3AE92E9A" w14:textId="77777777" w:rsidR="00030823" w:rsidRDefault="00000000">
            <w:pPr>
              <w:jc w:val="center"/>
              <w:rPr>
                <w:rFonts w:ascii="Arial" w:hAnsi="Arial" w:cs="Arial"/>
                <w:sz w:val="20"/>
                <w:szCs w:val="20"/>
              </w:rPr>
            </w:pPr>
            <w:r>
              <w:rPr>
                <w:rFonts w:ascii="Arial" w:hAnsi="Arial" w:cs="Arial"/>
                <w:sz w:val="20"/>
                <w:szCs w:val="20"/>
              </w:rPr>
              <w:t>0.0099</w:t>
            </w:r>
          </w:p>
        </w:tc>
        <w:tc>
          <w:tcPr>
            <w:tcW w:w="1395" w:type="dxa"/>
            <w:shd w:val="clear" w:color="auto" w:fill="auto"/>
            <w:noWrap/>
            <w:vAlign w:val="center"/>
          </w:tcPr>
          <w:p w14:paraId="1EAD9A6C" w14:textId="77777777" w:rsidR="00030823" w:rsidRDefault="00000000">
            <w:pPr>
              <w:jc w:val="center"/>
              <w:rPr>
                <w:rFonts w:ascii="Arial" w:hAnsi="Arial" w:cs="Arial"/>
                <w:sz w:val="20"/>
                <w:szCs w:val="20"/>
              </w:rPr>
            </w:pPr>
            <w:r>
              <w:rPr>
                <w:rFonts w:ascii="Arial" w:hAnsi="Arial" w:cs="Arial"/>
                <w:sz w:val="20"/>
                <w:szCs w:val="20"/>
              </w:rPr>
              <w:t>0.02549</w:t>
            </w:r>
          </w:p>
        </w:tc>
      </w:tr>
      <w:tr w:rsidR="00030823" w14:paraId="2167A168" w14:textId="77777777">
        <w:trPr>
          <w:trHeight w:val="254"/>
        </w:trPr>
        <w:tc>
          <w:tcPr>
            <w:tcW w:w="1395" w:type="dxa"/>
            <w:shd w:val="clear" w:color="auto" w:fill="auto"/>
            <w:noWrap/>
            <w:vAlign w:val="center"/>
          </w:tcPr>
          <w:p w14:paraId="65AAD65B" w14:textId="77777777" w:rsidR="00030823" w:rsidRDefault="00000000">
            <w:pPr>
              <w:jc w:val="center"/>
              <w:rPr>
                <w:rFonts w:ascii="Arial" w:hAnsi="Arial" w:cs="Arial"/>
                <w:sz w:val="20"/>
                <w:szCs w:val="20"/>
              </w:rPr>
            </w:pPr>
            <w:r>
              <w:rPr>
                <w:rFonts w:ascii="Arial" w:hAnsi="Arial" w:cs="Arial"/>
                <w:sz w:val="20"/>
                <w:szCs w:val="20"/>
              </w:rPr>
              <w:t>果园</w:t>
            </w:r>
          </w:p>
        </w:tc>
        <w:tc>
          <w:tcPr>
            <w:tcW w:w="1152" w:type="dxa"/>
            <w:shd w:val="clear" w:color="auto" w:fill="auto"/>
            <w:noWrap/>
            <w:vAlign w:val="center"/>
          </w:tcPr>
          <w:p w14:paraId="65EE4D2E" w14:textId="77777777" w:rsidR="00030823" w:rsidRDefault="00000000">
            <w:pPr>
              <w:jc w:val="center"/>
              <w:rPr>
                <w:rFonts w:ascii="Arial" w:hAnsi="Arial" w:cs="Arial"/>
                <w:sz w:val="20"/>
                <w:szCs w:val="20"/>
              </w:rPr>
            </w:pPr>
            <w:r>
              <w:rPr>
                <w:rFonts w:ascii="Arial" w:hAnsi="Arial" w:cs="Arial"/>
                <w:sz w:val="20"/>
                <w:szCs w:val="20"/>
              </w:rPr>
              <w:t>5.0193</w:t>
            </w:r>
          </w:p>
        </w:tc>
        <w:tc>
          <w:tcPr>
            <w:tcW w:w="1417" w:type="dxa"/>
            <w:shd w:val="clear" w:color="auto" w:fill="auto"/>
            <w:noWrap/>
            <w:vAlign w:val="center"/>
          </w:tcPr>
          <w:p w14:paraId="0213BBAD" w14:textId="77777777" w:rsidR="00030823" w:rsidRDefault="00000000">
            <w:pPr>
              <w:jc w:val="center"/>
              <w:rPr>
                <w:rFonts w:ascii="Arial" w:hAnsi="Arial" w:cs="Arial"/>
                <w:sz w:val="20"/>
                <w:szCs w:val="20"/>
              </w:rPr>
            </w:pPr>
            <w:r>
              <w:rPr>
                <w:rFonts w:ascii="Arial" w:hAnsi="Arial" w:cs="Arial"/>
                <w:sz w:val="20"/>
                <w:szCs w:val="20"/>
              </w:rPr>
              <w:t>12.95276</w:t>
            </w:r>
          </w:p>
        </w:tc>
        <w:tc>
          <w:tcPr>
            <w:tcW w:w="1616" w:type="dxa"/>
            <w:shd w:val="clear" w:color="auto" w:fill="auto"/>
            <w:noWrap/>
            <w:vAlign w:val="center"/>
          </w:tcPr>
          <w:p w14:paraId="4A1386C8" w14:textId="77777777" w:rsidR="00030823" w:rsidRDefault="00000000">
            <w:pPr>
              <w:jc w:val="center"/>
              <w:rPr>
                <w:rFonts w:ascii="Arial" w:hAnsi="Arial" w:cs="Arial"/>
                <w:sz w:val="20"/>
                <w:szCs w:val="20"/>
              </w:rPr>
            </w:pPr>
            <w:r>
              <w:rPr>
                <w:rFonts w:ascii="Arial" w:hAnsi="Arial" w:cs="Arial"/>
                <w:sz w:val="20"/>
                <w:szCs w:val="20"/>
              </w:rPr>
              <w:t>水工建筑用地</w:t>
            </w:r>
          </w:p>
        </w:tc>
        <w:tc>
          <w:tcPr>
            <w:tcW w:w="1395" w:type="dxa"/>
            <w:shd w:val="clear" w:color="auto" w:fill="auto"/>
            <w:noWrap/>
            <w:vAlign w:val="center"/>
          </w:tcPr>
          <w:p w14:paraId="6A268391" w14:textId="77777777" w:rsidR="00030823" w:rsidRDefault="00000000">
            <w:pPr>
              <w:jc w:val="center"/>
              <w:rPr>
                <w:rFonts w:ascii="Arial" w:hAnsi="Arial" w:cs="Arial"/>
                <w:sz w:val="20"/>
                <w:szCs w:val="20"/>
              </w:rPr>
            </w:pPr>
            <w:r>
              <w:rPr>
                <w:rFonts w:ascii="Arial" w:hAnsi="Arial" w:cs="Arial"/>
                <w:sz w:val="20"/>
                <w:szCs w:val="20"/>
              </w:rPr>
              <w:t>0.0094</w:t>
            </w:r>
          </w:p>
        </w:tc>
        <w:tc>
          <w:tcPr>
            <w:tcW w:w="1395" w:type="dxa"/>
            <w:shd w:val="clear" w:color="auto" w:fill="auto"/>
            <w:noWrap/>
            <w:vAlign w:val="center"/>
          </w:tcPr>
          <w:p w14:paraId="62924B82" w14:textId="77777777" w:rsidR="00030823" w:rsidRDefault="00000000">
            <w:pPr>
              <w:jc w:val="center"/>
              <w:rPr>
                <w:rFonts w:ascii="Arial" w:hAnsi="Arial" w:cs="Arial"/>
                <w:sz w:val="20"/>
                <w:szCs w:val="20"/>
              </w:rPr>
            </w:pPr>
            <w:r>
              <w:rPr>
                <w:rFonts w:ascii="Arial" w:hAnsi="Arial" w:cs="Arial"/>
                <w:sz w:val="20"/>
                <w:szCs w:val="20"/>
              </w:rPr>
              <w:t>0.024203</w:t>
            </w:r>
          </w:p>
        </w:tc>
      </w:tr>
      <w:tr w:rsidR="00030823" w14:paraId="312DE95C" w14:textId="77777777">
        <w:trPr>
          <w:trHeight w:val="254"/>
        </w:trPr>
        <w:tc>
          <w:tcPr>
            <w:tcW w:w="1395" w:type="dxa"/>
            <w:shd w:val="clear" w:color="auto" w:fill="auto"/>
            <w:noWrap/>
            <w:vAlign w:val="center"/>
          </w:tcPr>
          <w:p w14:paraId="1FA7CAD4" w14:textId="77777777" w:rsidR="00030823" w:rsidRDefault="00000000">
            <w:pPr>
              <w:jc w:val="center"/>
              <w:rPr>
                <w:rFonts w:ascii="Arial" w:hAnsi="Arial" w:cs="Arial"/>
                <w:sz w:val="20"/>
                <w:szCs w:val="20"/>
              </w:rPr>
            </w:pPr>
            <w:r>
              <w:rPr>
                <w:rFonts w:ascii="Arial" w:hAnsi="Arial" w:cs="Arial"/>
                <w:sz w:val="20"/>
                <w:szCs w:val="20"/>
              </w:rPr>
              <w:t>旱地</w:t>
            </w:r>
          </w:p>
        </w:tc>
        <w:tc>
          <w:tcPr>
            <w:tcW w:w="1152" w:type="dxa"/>
            <w:shd w:val="clear" w:color="auto" w:fill="auto"/>
            <w:noWrap/>
            <w:vAlign w:val="center"/>
          </w:tcPr>
          <w:p w14:paraId="031CFBC3" w14:textId="77777777" w:rsidR="00030823" w:rsidRDefault="00000000">
            <w:pPr>
              <w:jc w:val="center"/>
              <w:rPr>
                <w:rFonts w:ascii="Arial" w:hAnsi="Arial" w:cs="Arial"/>
                <w:sz w:val="20"/>
                <w:szCs w:val="20"/>
              </w:rPr>
            </w:pPr>
            <w:r>
              <w:rPr>
                <w:rFonts w:ascii="Arial" w:hAnsi="Arial" w:cs="Arial"/>
                <w:sz w:val="20"/>
                <w:szCs w:val="20"/>
              </w:rPr>
              <w:t>4.2077</w:t>
            </w:r>
          </w:p>
        </w:tc>
        <w:tc>
          <w:tcPr>
            <w:tcW w:w="1417" w:type="dxa"/>
            <w:shd w:val="clear" w:color="auto" w:fill="auto"/>
            <w:noWrap/>
            <w:vAlign w:val="center"/>
          </w:tcPr>
          <w:p w14:paraId="09F32C07" w14:textId="77777777" w:rsidR="00030823" w:rsidRDefault="00000000">
            <w:pPr>
              <w:jc w:val="center"/>
              <w:rPr>
                <w:rFonts w:ascii="Arial" w:hAnsi="Arial" w:cs="Arial"/>
                <w:sz w:val="20"/>
                <w:szCs w:val="20"/>
              </w:rPr>
            </w:pPr>
            <w:r>
              <w:rPr>
                <w:rFonts w:ascii="Arial" w:hAnsi="Arial" w:cs="Arial"/>
                <w:sz w:val="20"/>
                <w:szCs w:val="20"/>
              </w:rPr>
              <w:t>10.85836</w:t>
            </w:r>
          </w:p>
        </w:tc>
        <w:tc>
          <w:tcPr>
            <w:tcW w:w="1616" w:type="dxa"/>
            <w:shd w:val="clear" w:color="auto" w:fill="auto"/>
            <w:noWrap/>
            <w:vAlign w:val="center"/>
          </w:tcPr>
          <w:p w14:paraId="50ECC742" w14:textId="77777777" w:rsidR="00030823" w:rsidRDefault="00000000">
            <w:pPr>
              <w:jc w:val="center"/>
              <w:rPr>
                <w:rFonts w:ascii="Arial" w:hAnsi="Arial" w:cs="Arial"/>
                <w:sz w:val="20"/>
                <w:szCs w:val="20"/>
              </w:rPr>
            </w:pPr>
            <w:r>
              <w:rPr>
                <w:rFonts w:ascii="Arial" w:hAnsi="Arial" w:cs="Arial"/>
                <w:sz w:val="20"/>
                <w:szCs w:val="20"/>
              </w:rPr>
              <w:t>沟渠</w:t>
            </w:r>
          </w:p>
        </w:tc>
        <w:tc>
          <w:tcPr>
            <w:tcW w:w="1395" w:type="dxa"/>
            <w:shd w:val="clear" w:color="auto" w:fill="auto"/>
            <w:noWrap/>
            <w:vAlign w:val="center"/>
          </w:tcPr>
          <w:p w14:paraId="26A52116" w14:textId="77777777" w:rsidR="00030823" w:rsidRDefault="00000000">
            <w:pPr>
              <w:jc w:val="center"/>
              <w:rPr>
                <w:rFonts w:ascii="Arial" w:hAnsi="Arial" w:cs="Arial"/>
                <w:sz w:val="20"/>
                <w:szCs w:val="20"/>
              </w:rPr>
            </w:pPr>
            <w:r>
              <w:rPr>
                <w:rFonts w:ascii="Arial" w:hAnsi="Arial" w:cs="Arial"/>
                <w:sz w:val="20"/>
                <w:szCs w:val="20"/>
              </w:rPr>
              <w:t>0.055</w:t>
            </w:r>
          </w:p>
        </w:tc>
        <w:tc>
          <w:tcPr>
            <w:tcW w:w="1395" w:type="dxa"/>
            <w:shd w:val="clear" w:color="auto" w:fill="auto"/>
            <w:noWrap/>
            <w:vAlign w:val="center"/>
          </w:tcPr>
          <w:p w14:paraId="27F305B0" w14:textId="77777777" w:rsidR="00030823" w:rsidRDefault="00000000">
            <w:pPr>
              <w:jc w:val="center"/>
              <w:rPr>
                <w:rFonts w:ascii="Arial" w:hAnsi="Arial" w:cs="Arial"/>
                <w:sz w:val="20"/>
                <w:szCs w:val="20"/>
              </w:rPr>
            </w:pPr>
            <w:r>
              <w:rPr>
                <w:rFonts w:ascii="Arial" w:hAnsi="Arial" w:cs="Arial"/>
                <w:sz w:val="20"/>
                <w:szCs w:val="20"/>
              </w:rPr>
              <w:t>0.141613</w:t>
            </w:r>
          </w:p>
        </w:tc>
      </w:tr>
      <w:tr w:rsidR="00030823" w14:paraId="153B351B" w14:textId="77777777">
        <w:trPr>
          <w:trHeight w:val="254"/>
        </w:trPr>
        <w:tc>
          <w:tcPr>
            <w:tcW w:w="1395" w:type="dxa"/>
            <w:shd w:val="clear" w:color="auto" w:fill="auto"/>
            <w:noWrap/>
            <w:vAlign w:val="center"/>
          </w:tcPr>
          <w:p w14:paraId="495E3FA5" w14:textId="77777777" w:rsidR="00030823" w:rsidRDefault="00000000">
            <w:pPr>
              <w:jc w:val="center"/>
              <w:rPr>
                <w:rFonts w:ascii="Arial" w:hAnsi="Arial" w:cs="Arial"/>
                <w:sz w:val="20"/>
                <w:szCs w:val="20"/>
              </w:rPr>
            </w:pPr>
            <w:r>
              <w:rPr>
                <w:rFonts w:ascii="Arial" w:hAnsi="Arial" w:cs="Arial"/>
                <w:sz w:val="20"/>
                <w:szCs w:val="20"/>
              </w:rPr>
              <w:t>茶园</w:t>
            </w:r>
          </w:p>
        </w:tc>
        <w:tc>
          <w:tcPr>
            <w:tcW w:w="1152" w:type="dxa"/>
            <w:shd w:val="clear" w:color="auto" w:fill="auto"/>
            <w:noWrap/>
            <w:vAlign w:val="center"/>
          </w:tcPr>
          <w:p w14:paraId="3FBC72E2" w14:textId="77777777" w:rsidR="00030823" w:rsidRDefault="00000000">
            <w:pPr>
              <w:jc w:val="center"/>
              <w:rPr>
                <w:rFonts w:ascii="Arial" w:hAnsi="Arial" w:cs="Arial"/>
                <w:sz w:val="20"/>
                <w:szCs w:val="20"/>
              </w:rPr>
            </w:pPr>
            <w:r>
              <w:rPr>
                <w:rFonts w:ascii="Arial" w:hAnsi="Arial" w:cs="Arial"/>
                <w:sz w:val="20"/>
                <w:szCs w:val="20"/>
              </w:rPr>
              <w:t>3.4684</w:t>
            </w:r>
          </w:p>
        </w:tc>
        <w:tc>
          <w:tcPr>
            <w:tcW w:w="1417" w:type="dxa"/>
            <w:shd w:val="clear" w:color="auto" w:fill="auto"/>
            <w:noWrap/>
            <w:vAlign w:val="center"/>
          </w:tcPr>
          <w:p w14:paraId="3B902F0E" w14:textId="77777777" w:rsidR="00030823" w:rsidRDefault="00000000">
            <w:pPr>
              <w:jc w:val="center"/>
              <w:rPr>
                <w:rFonts w:ascii="Arial" w:hAnsi="Arial" w:cs="Arial"/>
                <w:sz w:val="20"/>
                <w:szCs w:val="20"/>
              </w:rPr>
            </w:pPr>
            <w:r>
              <w:rPr>
                <w:rFonts w:ascii="Arial" w:hAnsi="Arial" w:cs="Arial"/>
                <w:sz w:val="20"/>
                <w:szCs w:val="20"/>
              </w:rPr>
              <w:t>8.950525</w:t>
            </w:r>
          </w:p>
        </w:tc>
        <w:tc>
          <w:tcPr>
            <w:tcW w:w="1616" w:type="dxa"/>
            <w:shd w:val="clear" w:color="auto" w:fill="auto"/>
            <w:noWrap/>
            <w:vAlign w:val="center"/>
          </w:tcPr>
          <w:p w14:paraId="2569F598" w14:textId="77777777" w:rsidR="00030823" w:rsidRDefault="00000000">
            <w:pPr>
              <w:jc w:val="center"/>
              <w:rPr>
                <w:rFonts w:ascii="Arial" w:hAnsi="Arial" w:cs="Arial"/>
                <w:sz w:val="20"/>
                <w:szCs w:val="20"/>
              </w:rPr>
            </w:pPr>
            <w:r>
              <w:rPr>
                <w:rFonts w:ascii="Arial" w:hAnsi="Arial" w:cs="Arial"/>
                <w:sz w:val="20"/>
                <w:szCs w:val="20"/>
              </w:rPr>
              <w:t>管道运输用地</w:t>
            </w:r>
          </w:p>
        </w:tc>
        <w:tc>
          <w:tcPr>
            <w:tcW w:w="1395" w:type="dxa"/>
            <w:shd w:val="clear" w:color="auto" w:fill="auto"/>
            <w:noWrap/>
            <w:vAlign w:val="center"/>
          </w:tcPr>
          <w:p w14:paraId="6CFF82F6" w14:textId="77777777" w:rsidR="00030823" w:rsidRDefault="00000000">
            <w:pPr>
              <w:jc w:val="center"/>
              <w:rPr>
                <w:rFonts w:ascii="Arial" w:hAnsi="Arial" w:cs="Arial"/>
                <w:sz w:val="20"/>
                <w:szCs w:val="20"/>
              </w:rPr>
            </w:pPr>
            <w:r>
              <w:rPr>
                <w:rFonts w:ascii="Arial" w:hAnsi="Arial" w:cs="Arial"/>
                <w:sz w:val="20"/>
                <w:szCs w:val="20"/>
              </w:rPr>
              <w:t>0.0079</w:t>
            </w:r>
          </w:p>
        </w:tc>
        <w:tc>
          <w:tcPr>
            <w:tcW w:w="1395" w:type="dxa"/>
            <w:shd w:val="clear" w:color="auto" w:fill="auto"/>
            <w:noWrap/>
            <w:vAlign w:val="center"/>
          </w:tcPr>
          <w:p w14:paraId="215000CB" w14:textId="77777777" w:rsidR="00030823" w:rsidRDefault="00000000">
            <w:pPr>
              <w:jc w:val="center"/>
              <w:rPr>
                <w:rFonts w:ascii="Arial" w:hAnsi="Arial" w:cs="Arial"/>
                <w:sz w:val="20"/>
                <w:szCs w:val="20"/>
              </w:rPr>
            </w:pPr>
            <w:r>
              <w:rPr>
                <w:rFonts w:ascii="Arial" w:hAnsi="Arial" w:cs="Arial"/>
                <w:sz w:val="20"/>
                <w:szCs w:val="20"/>
              </w:rPr>
              <w:t>0.020341</w:t>
            </w:r>
          </w:p>
        </w:tc>
      </w:tr>
      <w:tr w:rsidR="00030823" w14:paraId="31CD91A1" w14:textId="77777777">
        <w:trPr>
          <w:trHeight w:val="254"/>
        </w:trPr>
        <w:tc>
          <w:tcPr>
            <w:tcW w:w="1395" w:type="dxa"/>
            <w:shd w:val="clear" w:color="auto" w:fill="auto"/>
            <w:noWrap/>
            <w:vAlign w:val="center"/>
          </w:tcPr>
          <w:p w14:paraId="1B70F99E" w14:textId="77777777" w:rsidR="00030823" w:rsidRDefault="00000000">
            <w:pPr>
              <w:jc w:val="center"/>
              <w:rPr>
                <w:rFonts w:ascii="Arial" w:hAnsi="Arial" w:cs="Arial"/>
                <w:sz w:val="20"/>
                <w:szCs w:val="20"/>
              </w:rPr>
            </w:pPr>
            <w:r>
              <w:rPr>
                <w:rFonts w:ascii="Arial" w:hAnsi="Arial" w:cs="Arial"/>
                <w:sz w:val="20"/>
                <w:szCs w:val="20"/>
              </w:rPr>
              <w:t>灌木林地</w:t>
            </w:r>
          </w:p>
        </w:tc>
        <w:tc>
          <w:tcPr>
            <w:tcW w:w="1152" w:type="dxa"/>
            <w:shd w:val="clear" w:color="auto" w:fill="auto"/>
            <w:noWrap/>
            <w:vAlign w:val="center"/>
          </w:tcPr>
          <w:p w14:paraId="5824EDB3" w14:textId="77777777" w:rsidR="00030823" w:rsidRDefault="00000000">
            <w:pPr>
              <w:jc w:val="center"/>
              <w:rPr>
                <w:rFonts w:ascii="Arial" w:hAnsi="Arial" w:cs="Arial"/>
                <w:sz w:val="20"/>
                <w:szCs w:val="20"/>
              </w:rPr>
            </w:pPr>
            <w:r>
              <w:rPr>
                <w:rFonts w:ascii="Arial" w:hAnsi="Arial" w:cs="Arial"/>
                <w:sz w:val="20"/>
                <w:szCs w:val="20"/>
              </w:rPr>
              <w:t>1.1463</w:t>
            </w:r>
          </w:p>
        </w:tc>
        <w:tc>
          <w:tcPr>
            <w:tcW w:w="1417" w:type="dxa"/>
            <w:shd w:val="clear" w:color="auto" w:fill="auto"/>
            <w:noWrap/>
            <w:vAlign w:val="center"/>
          </w:tcPr>
          <w:p w14:paraId="1BBFDAEC" w14:textId="77777777" w:rsidR="00030823" w:rsidRDefault="00000000">
            <w:pPr>
              <w:jc w:val="center"/>
              <w:rPr>
                <w:rFonts w:ascii="Arial" w:hAnsi="Arial" w:cs="Arial"/>
                <w:sz w:val="20"/>
                <w:szCs w:val="20"/>
              </w:rPr>
            </w:pPr>
            <w:r>
              <w:rPr>
                <w:rFonts w:ascii="Arial" w:hAnsi="Arial" w:cs="Arial"/>
                <w:sz w:val="20"/>
                <w:szCs w:val="20"/>
              </w:rPr>
              <w:t>2.958132</w:t>
            </w:r>
          </w:p>
        </w:tc>
        <w:tc>
          <w:tcPr>
            <w:tcW w:w="1616" w:type="dxa"/>
            <w:shd w:val="clear" w:color="auto" w:fill="auto"/>
            <w:noWrap/>
            <w:vAlign w:val="center"/>
          </w:tcPr>
          <w:p w14:paraId="2A3E62FB" w14:textId="77777777" w:rsidR="00030823" w:rsidRDefault="00000000">
            <w:pPr>
              <w:jc w:val="center"/>
              <w:rPr>
                <w:rFonts w:ascii="Arial" w:hAnsi="Arial" w:cs="Arial"/>
                <w:sz w:val="20"/>
                <w:szCs w:val="20"/>
              </w:rPr>
            </w:pPr>
            <w:r>
              <w:rPr>
                <w:rFonts w:ascii="Arial" w:hAnsi="Arial" w:cs="Arial"/>
                <w:sz w:val="20"/>
                <w:szCs w:val="20"/>
              </w:rPr>
              <w:t>机关团体新闻出版用地</w:t>
            </w:r>
          </w:p>
        </w:tc>
        <w:tc>
          <w:tcPr>
            <w:tcW w:w="1395" w:type="dxa"/>
            <w:shd w:val="clear" w:color="auto" w:fill="auto"/>
            <w:noWrap/>
            <w:vAlign w:val="center"/>
          </w:tcPr>
          <w:p w14:paraId="36680975" w14:textId="77777777" w:rsidR="00030823" w:rsidRDefault="00000000">
            <w:pPr>
              <w:jc w:val="center"/>
              <w:rPr>
                <w:rFonts w:ascii="Arial" w:hAnsi="Arial" w:cs="Arial"/>
                <w:sz w:val="20"/>
                <w:szCs w:val="20"/>
              </w:rPr>
            </w:pPr>
            <w:r>
              <w:rPr>
                <w:rFonts w:ascii="Arial" w:hAnsi="Arial" w:cs="Arial"/>
                <w:sz w:val="20"/>
                <w:szCs w:val="20"/>
              </w:rPr>
              <w:t>0.0055</w:t>
            </w:r>
          </w:p>
        </w:tc>
        <w:tc>
          <w:tcPr>
            <w:tcW w:w="1395" w:type="dxa"/>
            <w:shd w:val="clear" w:color="auto" w:fill="auto"/>
            <w:noWrap/>
            <w:vAlign w:val="center"/>
          </w:tcPr>
          <w:p w14:paraId="503F91EA" w14:textId="77777777" w:rsidR="00030823" w:rsidRDefault="00000000">
            <w:pPr>
              <w:jc w:val="center"/>
              <w:rPr>
                <w:rFonts w:ascii="Arial" w:hAnsi="Arial" w:cs="Arial"/>
                <w:sz w:val="20"/>
                <w:szCs w:val="20"/>
              </w:rPr>
            </w:pPr>
            <w:r>
              <w:rPr>
                <w:rFonts w:ascii="Arial" w:hAnsi="Arial" w:cs="Arial"/>
                <w:sz w:val="20"/>
                <w:szCs w:val="20"/>
              </w:rPr>
              <w:t>0.014161</w:t>
            </w:r>
          </w:p>
        </w:tc>
      </w:tr>
      <w:tr w:rsidR="00030823" w14:paraId="584D06C4" w14:textId="77777777">
        <w:trPr>
          <w:trHeight w:val="254"/>
        </w:trPr>
        <w:tc>
          <w:tcPr>
            <w:tcW w:w="1395" w:type="dxa"/>
            <w:shd w:val="clear" w:color="auto" w:fill="auto"/>
            <w:noWrap/>
            <w:vAlign w:val="center"/>
          </w:tcPr>
          <w:p w14:paraId="36589C3D" w14:textId="77777777" w:rsidR="00030823" w:rsidRDefault="00000000">
            <w:pPr>
              <w:jc w:val="center"/>
              <w:rPr>
                <w:rFonts w:ascii="Arial" w:hAnsi="Arial" w:cs="Arial"/>
                <w:sz w:val="20"/>
                <w:szCs w:val="20"/>
              </w:rPr>
            </w:pPr>
            <w:r>
              <w:rPr>
                <w:rFonts w:ascii="Arial" w:hAnsi="Arial" w:cs="Arial"/>
                <w:sz w:val="20"/>
                <w:szCs w:val="20"/>
              </w:rPr>
              <w:t>水田</w:t>
            </w:r>
          </w:p>
        </w:tc>
        <w:tc>
          <w:tcPr>
            <w:tcW w:w="1152" w:type="dxa"/>
            <w:shd w:val="clear" w:color="auto" w:fill="auto"/>
            <w:noWrap/>
            <w:vAlign w:val="center"/>
          </w:tcPr>
          <w:p w14:paraId="006EA655" w14:textId="77777777" w:rsidR="00030823" w:rsidRDefault="00000000">
            <w:pPr>
              <w:jc w:val="center"/>
              <w:rPr>
                <w:rFonts w:ascii="Arial" w:hAnsi="Arial" w:cs="Arial"/>
                <w:sz w:val="20"/>
                <w:szCs w:val="20"/>
              </w:rPr>
            </w:pPr>
            <w:r>
              <w:rPr>
                <w:rFonts w:ascii="Arial" w:hAnsi="Arial" w:cs="Arial"/>
                <w:sz w:val="20"/>
                <w:szCs w:val="20"/>
              </w:rPr>
              <w:t>0.6478</w:t>
            </w:r>
          </w:p>
        </w:tc>
        <w:tc>
          <w:tcPr>
            <w:tcW w:w="1417" w:type="dxa"/>
            <w:shd w:val="clear" w:color="auto" w:fill="auto"/>
            <w:noWrap/>
            <w:vAlign w:val="center"/>
          </w:tcPr>
          <w:p w14:paraId="2FEFBA03" w14:textId="77777777" w:rsidR="00030823" w:rsidRDefault="00000000">
            <w:pPr>
              <w:jc w:val="center"/>
              <w:rPr>
                <w:rFonts w:ascii="Arial" w:hAnsi="Arial" w:cs="Arial"/>
                <w:sz w:val="20"/>
                <w:szCs w:val="20"/>
              </w:rPr>
            </w:pPr>
            <w:r>
              <w:rPr>
                <w:rFonts w:ascii="Arial" w:hAnsi="Arial" w:cs="Arial"/>
                <w:sz w:val="20"/>
                <w:szCs w:val="20"/>
              </w:rPr>
              <w:t>1.671707</w:t>
            </w:r>
          </w:p>
        </w:tc>
        <w:tc>
          <w:tcPr>
            <w:tcW w:w="1616" w:type="dxa"/>
            <w:shd w:val="clear" w:color="auto" w:fill="auto"/>
            <w:noWrap/>
            <w:vAlign w:val="center"/>
          </w:tcPr>
          <w:p w14:paraId="1ABFC23C" w14:textId="77777777" w:rsidR="00030823" w:rsidRDefault="00000000">
            <w:pPr>
              <w:jc w:val="center"/>
              <w:rPr>
                <w:rFonts w:ascii="Arial" w:hAnsi="Arial" w:cs="Arial"/>
                <w:sz w:val="20"/>
                <w:szCs w:val="20"/>
              </w:rPr>
            </w:pPr>
            <w:r>
              <w:rPr>
                <w:rFonts w:ascii="Arial" w:hAnsi="Arial" w:cs="Arial"/>
                <w:sz w:val="20"/>
                <w:szCs w:val="20"/>
              </w:rPr>
              <w:t>科教文卫用地</w:t>
            </w:r>
          </w:p>
        </w:tc>
        <w:tc>
          <w:tcPr>
            <w:tcW w:w="1395" w:type="dxa"/>
            <w:shd w:val="clear" w:color="auto" w:fill="auto"/>
            <w:noWrap/>
            <w:vAlign w:val="center"/>
          </w:tcPr>
          <w:p w14:paraId="498B3F2A" w14:textId="77777777" w:rsidR="00030823" w:rsidRDefault="00000000">
            <w:pPr>
              <w:jc w:val="center"/>
              <w:rPr>
                <w:rFonts w:ascii="Arial" w:hAnsi="Arial" w:cs="Arial"/>
                <w:sz w:val="20"/>
                <w:szCs w:val="20"/>
              </w:rPr>
            </w:pPr>
            <w:r>
              <w:rPr>
                <w:rFonts w:ascii="Arial" w:hAnsi="Arial" w:cs="Arial"/>
                <w:sz w:val="20"/>
                <w:szCs w:val="20"/>
              </w:rPr>
              <w:t>0.0052</w:t>
            </w:r>
          </w:p>
        </w:tc>
        <w:tc>
          <w:tcPr>
            <w:tcW w:w="1395" w:type="dxa"/>
            <w:shd w:val="clear" w:color="auto" w:fill="auto"/>
            <w:noWrap/>
            <w:vAlign w:val="center"/>
          </w:tcPr>
          <w:p w14:paraId="7E031BC3" w14:textId="77777777" w:rsidR="00030823" w:rsidRDefault="00000000">
            <w:pPr>
              <w:jc w:val="center"/>
              <w:rPr>
                <w:rFonts w:ascii="Arial" w:hAnsi="Arial" w:cs="Arial"/>
                <w:sz w:val="20"/>
                <w:szCs w:val="20"/>
              </w:rPr>
            </w:pPr>
            <w:r>
              <w:rPr>
                <w:rFonts w:ascii="Arial" w:hAnsi="Arial" w:cs="Arial"/>
                <w:sz w:val="20"/>
                <w:szCs w:val="20"/>
              </w:rPr>
              <w:t>0.013389</w:t>
            </w:r>
          </w:p>
        </w:tc>
      </w:tr>
      <w:tr w:rsidR="00030823" w14:paraId="23A89021" w14:textId="77777777">
        <w:trPr>
          <w:trHeight w:val="254"/>
        </w:trPr>
        <w:tc>
          <w:tcPr>
            <w:tcW w:w="1395" w:type="dxa"/>
            <w:shd w:val="clear" w:color="auto" w:fill="auto"/>
            <w:noWrap/>
            <w:vAlign w:val="center"/>
          </w:tcPr>
          <w:p w14:paraId="1E098205" w14:textId="77777777" w:rsidR="00030823" w:rsidRDefault="00000000">
            <w:pPr>
              <w:jc w:val="center"/>
              <w:rPr>
                <w:rFonts w:ascii="Arial" w:hAnsi="Arial" w:cs="Arial"/>
                <w:sz w:val="20"/>
                <w:szCs w:val="20"/>
              </w:rPr>
            </w:pPr>
            <w:r>
              <w:rPr>
                <w:rFonts w:ascii="Arial" w:hAnsi="Arial" w:cs="Arial"/>
                <w:sz w:val="20"/>
                <w:szCs w:val="20"/>
              </w:rPr>
              <w:t>水库水面</w:t>
            </w:r>
          </w:p>
        </w:tc>
        <w:tc>
          <w:tcPr>
            <w:tcW w:w="1152" w:type="dxa"/>
            <w:shd w:val="clear" w:color="auto" w:fill="auto"/>
            <w:noWrap/>
            <w:vAlign w:val="center"/>
          </w:tcPr>
          <w:p w14:paraId="6DCDB41C" w14:textId="77777777" w:rsidR="00030823" w:rsidRDefault="00000000">
            <w:pPr>
              <w:jc w:val="center"/>
              <w:rPr>
                <w:rFonts w:ascii="Arial" w:hAnsi="Arial" w:cs="Arial"/>
                <w:sz w:val="20"/>
                <w:szCs w:val="20"/>
              </w:rPr>
            </w:pPr>
            <w:r>
              <w:rPr>
                <w:rFonts w:ascii="Arial" w:hAnsi="Arial" w:cs="Arial"/>
                <w:sz w:val="20"/>
                <w:szCs w:val="20"/>
              </w:rPr>
              <w:t>0.4714</w:t>
            </w:r>
          </w:p>
        </w:tc>
        <w:tc>
          <w:tcPr>
            <w:tcW w:w="1417" w:type="dxa"/>
            <w:shd w:val="clear" w:color="auto" w:fill="auto"/>
            <w:noWrap/>
            <w:vAlign w:val="center"/>
          </w:tcPr>
          <w:p w14:paraId="07837C27" w14:textId="77777777" w:rsidR="00030823" w:rsidRDefault="00000000">
            <w:pPr>
              <w:jc w:val="center"/>
              <w:rPr>
                <w:rFonts w:ascii="Arial" w:hAnsi="Arial" w:cs="Arial"/>
                <w:sz w:val="20"/>
                <w:szCs w:val="20"/>
              </w:rPr>
            </w:pPr>
            <w:r>
              <w:rPr>
                <w:rFonts w:ascii="Arial" w:hAnsi="Arial" w:cs="Arial"/>
                <w:sz w:val="20"/>
                <w:szCs w:val="20"/>
              </w:rPr>
              <w:t>1.216491</w:t>
            </w:r>
          </w:p>
        </w:tc>
        <w:tc>
          <w:tcPr>
            <w:tcW w:w="1616" w:type="dxa"/>
            <w:shd w:val="clear" w:color="auto" w:fill="auto"/>
            <w:noWrap/>
            <w:vAlign w:val="center"/>
          </w:tcPr>
          <w:p w14:paraId="5A3E9FE2" w14:textId="77777777" w:rsidR="00030823" w:rsidRDefault="00000000">
            <w:pPr>
              <w:jc w:val="center"/>
              <w:rPr>
                <w:rFonts w:ascii="Arial" w:hAnsi="Arial" w:cs="Arial"/>
                <w:sz w:val="20"/>
                <w:szCs w:val="20"/>
              </w:rPr>
            </w:pPr>
            <w:r>
              <w:rPr>
                <w:rFonts w:ascii="Arial" w:hAnsi="Arial" w:cs="Arial"/>
                <w:sz w:val="20"/>
                <w:szCs w:val="20"/>
              </w:rPr>
              <w:t>工业用地</w:t>
            </w:r>
          </w:p>
        </w:tc>
        <w:tc>
          <w:tcPr>
            <w:tcW w:w="1395" w:type="dxa"/>
            <w:shd w:val="clear" w:color="auto" w:fill="auto"/>
            <w:noWrap/>
            <w:vAlign w:val="center"/>
          </w:tcPr>
          <w:p w14:paraId="2F889864" w14:textId="77777777" w:rsidR="00030823" w:rsidRDefault="00000000">
            <w:pPr>
              <w:jc w:val="center"/>
              <w:rPr>
                <w:rFonts w:ascii="Arial" w:hAnsi="Arial" w:cs="Arial"/>
                <w:sz w:val="20"/>
                <w:szCs w:val="20"/>
              </w:rPr>
            </w:pPr>
            <w:r>
              <w:rPr>
                <w:rFonts w:ascii="Arial" w:hAnsi="Arial" w:cs="Arial"/>
                <w:sz w:val="20"/>
                <w:szCs w:val="20"/>
              </w:rPr>
              <w:t>0.0033</w:t>
            </w:r>
          </w:p>
        </w:tc>
        <w:tc>
          <w:tcPr>
            <w:tcW w:w="1395" w:type="dxa"/>
            <w:shd w:val="clear" w:color="auto" w:fill="auto"/>
            <w:noWrap/>
            <w:vAlign w:val="center"/>
          </w:tcPr>
          <w:p w14:paraId="264AEE66" w14:textId="77777777" w:rsidR="00030823" w:rsidRDefault="00000000">
            <w:pPr>
              <w:jc w:val="center"/>
              <w:rPr>
                <w:rFonts w:ascii="Arial" w:hAnsi="Arial" w:cs="Arial"/>
                <w:sz w:val="20"/>
                <w:szCs w:val="20"/>
              </w:rPr>
            </w:pPr>
            <w:r>
              <w:rPr>
                <w:rFonts w:ascii="Arial" w:hAnsi="Arial" w:cs="Arial"/>
                <w:sz w:val="20"/>
                <w:szCs w:val="20"/>
              </w:rPr>
              <w:t>0.008497</w:t>
            </w:r>
          </w:p>
        </w:tc>
      </w:tr>
      <w:tr w:rsidR="00030823" w14:paraId="10DC1549" w14:textId="77777777">
        <w:trPr>
          <w:trHeight w:val="254"/>
        </w:trPr>
        <w:tc>
          <w:tcPr>
            <w:tcW w:w="1395" w:type="dxa"/>
            <w:shd w:val="clear" w:color="auto" w:fill="auto"/>
            <w:noWrap/>
            <w:vAlign w:val="center"/>
          </w:tcPr>
          <w:p w14:paraId="14AE09FF" w14:textId="77777777" w:rsidR="00030823" w:rsidRDefault="00000000">
            <w:pPr>
              <w:jc w:val="center"/>
              <w:rPr>
                <w:rFonts w:ascii="Arial" w:hAnsi="Arial" w:cs="Arial"/>
                <w:sz w:val="20"/>
                <w:szCs w:val="20"/>
              </w:rPr>
            </w:pPr>
            <w:r>
              <w:rPr>
                <w:rFonts w:ascii="Arial" w:hAnsi="Arial" w:cs="Arial"/>
                <w:sz w:val="20"/>
                <w:szCs w:val="20"/>
              </w:rPr>
              <w:t>农村宅基地</w:t>
            </w:r>
          </w:p>
        </w:tc>
        <w:tc>
          <w:tcPr>
            <w:tcW w:w="1152" w:type="dxa"/>
            <w:shd w:val="clear" w:color="auto" w:fill="auto"/>
            <w:noWrap/>
            <w:vAlign w:val="center"/>
          </w:tcPr>
          <w:p w14:paraId="73C24477" w14:textId="77777777" w:rsidR="00030823" w:rsidRDefault="00000000">
            <w:pPr>
              <w:jc w:val="center"/>
              <w:rPr>
                <w:rFonts w:ascii="Arial" w:hAnsi="Arial" w:cs="Arial"/>
                <w:sz w:val="20"/>
                <w:szCs w:val="20"/>
              </w:rPr>
            </w:pPr>
            <w:r>
              <w:rPr>
                <w:rFonts w:ascii="Arial" w:hAnsi="Arial" w:cs="Arial"/>
                <w:sz w:val="20"/>
                <w:szCs w:val="20"/>
              </w:rPr>
              <w:t>0.427</w:t>
            </w:r>
          </w:p>
        </w:tc>
        <w:tc>
          <w:tcPr>
            <w:tcW w:w="1417" w:type="dxa"/>
            <w:shd w:val="clear" w:color="auto" w:fill="auto"/>
            <w:noWrap/>
            <w:vAlign w:val="center"/>
          </w:tcPr>
          <w:p w14:paraId="7EC97858" w14:textId="77777777" w:rsidR="00030823" w:rsidRDefault="00000000">
            <w:pPr>
              <w:jc w:val="center"/>
              <w:rPr>
                <w:rFonts w:ascii="Arial" w:hAnsi="Arial" w:cs="Arial"/>
                <w:sz w:val="20"/>
                <w:szCs w:val="20"/>
              </w:rPr>
            </w:pPr>
            <w:r>
              <w:rPr>
                <w:rFonts w:ascii="Arial" w:hAnsi="Arial" w:cs="Arial"/>
                <w:sz w:val="20"/>
                <w:szCs w:val="20"/>
              </w:rPr>
              <w:t>1.101913</w:t>
            </w:r>
          </w:p>
        </w:tc>
        <w:tc>
          <w:tcPr>
            <w:tcW w:w="1616" w:type="dxa"/>
            <w:shd w:val="clear" w:color="auto" w:fill="auto"/>
            <w:noWrap/>
            <w:vAlign w:val="center"/>
          </w:tcPr>
          <w:p w14:paraId="121AD68F" w14:textId="77777777" w:rsidR="00030823" w:rsidRDefault="00000000">
            <w:pPr>
              <w:jc w:val="center"/>
              <w:rPr>
                <w:rFonts w:ascii="Arial" w:hAnsi="Arial" w:cs="Arial"/>
                <w:sz w:val="20"/>
                <w:szCs w:val="20"/>
              </w:rPr>
            </w:pPr>
            <w:r>
              <w:rPr>
                <w:rFonts w:ascii="Arial" w:hAnsi="Arial" w:cs="Arial"/>
                <w:sz w:val="20"/>
                <w:szCs w:val="20"/>
              </w:rPr>
              <w:t>物流仓储用地</w:t>
            </w:r>
          </w:p>
        </w:tc>
        <w:tc>
          <w:tcPr>
            <w:tcW w:w="1395" w:type="dxa"/>
            <w:shd w:val="clear" w:color="auto" w:fill="auto"/>
            <w:noWrap/>
            <w:vAlign w:val="center"/>
          </w:tcPr>
          <w:p w14:paraId="2AA5F8E7" w14:textId="77777777" w:rsidR="00030823" w:rsidRDefault="00000000">
            <w:pPr>
              <w:jc w:val="center"/>
              <w:rPr>
                <w:rFonts w:ascii="Arial" w:hAnsi="Arial" w:cs="Arial"/>
                <w:sz w:val="20"/>
                <w:szCs w:val="20"/>
              </w:rPr>
            </w:pPr>
            <w:r>
              <w:rPr>
                <w:rFonts w:ascii="Arial" w:hAnsi="Arial" w:cs="Arial"/>
                <w:sz w:val="20"/>
                <w:szCs w:val="20"/>
              </w:rPr>
              <w:t>0.0023</w:t>
            </w:r>
          </w:p>
        </w:tc>
        <w:tc>
          <w:tcPr>
            <w:tcW w:w="1395" w:type="dxa"/>
            <w:shd w:val="clear" w:color="auto" w:fill="auto"/>
            <w:noWrap/>
            <w:vAlign w:val="center"/>
          </w:tcPr>
          <w:p w14:paraId="3C4A7E4D" w14:textId="77777777" w:rsidR="00030823" w:rsidRDefault="00000000">
            <w:pPr>
              <w:jc w:val="center"/>
              <w:rPr>
                <w:rFonts w:ascii="Arial" w:hAnsi="Arial" w:cs="Arial"/>
                <w:sz w:val="20"/>
                <w:szCs w:val="20"/>
              </w:rPr>
            </w:pPr>
            <w:r>
              <w:rPr>
                <w:rFonts w:ascii="Arial" w:hAnsi="Arial" w:cs="Arial"/>
                <w:sz w:val="20"/>
                <w:szCs w:val="20"/>
              </w:rPr>
              <w:t>0.005922</w:t>
            </w:r>
          </w:p>
        </w:tc>
      </w:tr>
      <w:tr w:rsidR="00030823" w14:paraId="0E1FCD8B" w14:textId="77777777">
        <w:trPr>
          <w:trHeight w:val="254"/>
        </w:trPr>
        <w:tc>
          <w:tcPr>
            <w:tcW w:w="1395" w:type="dxa"/>
            <w:shd w:val="clear" w:color="auto" w:fill="auto"/>
            <w:noWrap/>
            <w:vAlign w:val="center"/>
          </w:tcPr>
          <w:p w14:paraId="662945AB" w14:textId="77777777" w:rsidR="00030823" w:rsidRDefault="00000000">
            <w:pPr>
              <w:jc w:val="center"/>
              <w:rPr>
                <w:rFonts w:ascii="Arial" w:hAnsi="Arial" w:cs="Arial"/>
                <w:sz w:val="20"/>
                <w:szCs w:val="20"/>
              </w:rPr>
            </w:pPr>
            <w:r>
              <w:rPr>
                <w:rFonts w:ascii="Arial" w:hAnsi="Arial" w:cs="Arial"/>
                <w:sz w:val="20"/>
                <w:szCs w:val="20"/>
              </w:rPr>
              <w:t>农村道路</w:t>
            </w:r>
          </w:p>
        </w:tc>
        <w:tc>
          <w:tcPr>
            <w:tcW w:w="1152" w:type="dxa"/>
            <w:shd w:val="clear" w:color="auto" w:fill="auto"/>
            <w:noWrap/>
            <w:vAlign w:val="center"/>
          </w:tcPr>
          <w:p w14:paraId="58629B25" w14:textId="77777777" w:rsidR="00030823" w:rsidRDefault="00000000">
            <w:pPr>
              <w:jc w:val="center"/>
              <w:rPr>
                <w:rFonts w:ascii="Arial" w:hAnsi="Arial" w:cs="Arial"/>
                <w:sz w:val="20"/>
                <w:szCs w:val="20"/>
              </w:rPr>
            </w:pPr>
            <w:r>
              <w:rPr>
                <w:rFonts w:ascii="Arial" w:hAnsi="Arial" w:cs="Arial"/>
                <w:sz w:val="20"/>
                <w:szCs w:val="20"/>
              </w:rPr>
              <w:t>0.3177</w:t>
            </w:r>
          </w:p>
        </w:tc>
        <w:tc>
          <w:tcPr>
            <w:tcW w:w="1417" w:type="dxa"/>
            <w:shd w:val="clear" w:color="auto" w:fill="auto"/>
            <w:noWrap/>
            <w:vAlign w:val="center"/>
          </w:tcPr>
          <w:p w14:paraId="59E6B51A" w14:textId="77777777" w:rsidR="00030823" w:rsidRDefault="00000000">
            <w:pPr>
              <w:jc w:val="center"/>
              <w:rPr>
                <w:rFonts w:ascii="Arial" w:hAnsi="Arial" w:cs="Arial"/>
                <w:sz w:val="20"/>
                <w:szCs w:val="20"/>
              </w:rPr>
            </w:pPr>
            <w:r>
              <w:rPr>
                <w:rFonts w:ascii="Arial" w:hAnsi="Arial" w:cs="Arial"/>
                <w:sz w:val="20"/>
                <w:szCs w:val="20"/>
              </w:rPr>
              <w:t>0.819854</w:t>
            </w:r>
          </w:p>
        </w:tc>
        <w:tc>
          <w:tcPr>
            <w:tcW w:w="1616" w:type="dxa"/>
            <w:shd w:val="clear" w:color="auto" w:fill="auto"/>
            <w:noWrap/>
            <w:vAlign w:val="center"/>
          </w:tcPr>
          <w:p w14:paraId="02BE9E69" w14:textId="77777777" w:rsidR="00030823" w:rsidRDefault="00000000">
            <w:pPr>
              <w:jc w:val="center"/>
              <w:rPr>
                <w:rFonts w:ascii="Arial" w:hAnsi="Arial" w:cs="Arial"/>
                <w:sz w:val="20"/>
                <w:szCs w:val="20"/>
              </w:rPr>
            </w:pPr>
            <w:r>
              <w:rPr>
                <w:rFonts w:ascii="Arial" w:hAnsi="Arial" w:cs="Arial"/>
                <w:sz w:val="20"/>
                <w:szCs w:val="20"/>
              </w:rPr>
              <w:t>裸岩石砾地</w:t>
            </w:r>
          </w:p>
        </w:tc>
        <w:tc>
          <w:tcPr>
            <w:tcW w:w="1395" w:type="dxa"/>
            <w:shd w:val="clear" w:color="auto" w:fill="auto"/>
            <w:noWrap/>
            <w:vAlign w:val="center"/>
          </w:tcPr>
          <w:p w14:paraId="65CFCE33" w14:textId="77777777" w:rsidR="00030823" w:rsidRDefault="00000000">
            <w:pPr>
              <w:jc w:val="center"/>
              <w:rPr>
                <w:rFonts w:ascii="Arial" w:hAnsi="Arial" w:cs="Arial"/>
                <w:sz w:val="20"/>
                <w:szCs w:val="20"/>
              </w:rPr>
            </w:pPr>
            <w:r>
              <w:rPr>
                <w:rFonts w:ascii="Arial" w:hAnsi="Arial" w:cs="Arial"/>
                <w:sz w:val="20"/>
                <w:szCs w:val="20"/>
              </w:rPr>
              <w:t>0.002</w:t>
            </w:r>
          </w:p>
        </w:tc>
        <w:tc>
          <w:tcPr>
            <w:tcW w:w="1395" w:type="dxa"/>
            <w:shd w:val="clear" w:color="auto" w:fill="auto"/>
            <w:noWrap/>
            <w:vAlign w:val="center"/>
          </w:tcPr>
          <w:p w14:paraId="7026733D" w14:textId="77777777" w:rsidR="00030823" w:rsidRDefault="00000000">
            <w:pPr>
              <w:jc w:val="center"/>
              <w:rPr>
                <w:rFonts w:ascii="Arial" w:hAnsi="Arial" w:cs="Arial"/>
                <w:sz w:val="20"/>
                <w:szCs w:val="20"/>
              </w:rPr>
            </w:pPr>
            <w:r>
              <w:rPr>
                <w:rFonts w:ascii="Arial" w:hAnsi="Arial" w:cs="Arial"/>
                <w:sz w:val="20"/>
                <w:szCs w:val="20"/>
              </w:rPr>
              <w:t>0.00515</w:t>
            </w:r>
          </w:p>
        </w:tc>
      </w:tr>
      <w:tr w:rsidR="00030823" w14:paraId="3BB26813" w14:textId="77777777">
        <w:trPr>
          <w:trHeight w:val="254"/>
        </w:trPr>
        <w:tc>
          <w:tcPr>
            <w:tcW w:w="1395" w:type="dxa"/>
            <w:shd w:val="clear" w:color="auto" w:fill="auto"/>
            <w:noWrap/>
            <w:vAlign w:val="center"/>
          </w:tcPr>
          <w:p w14:paraId="751D1400" w14:textId="77777777" w:rsidR="00030823" w:rsidRDefault="00000000">
            <w:pPr>
              <w:jc w:val="center"/>
              <w:rPr>
                <w:rFonts w:ascii="Arial" w:hAnsi="Arial" w:cs="Arial"/>
                <w:sz w:val="20"/>
                <w:szCs w:val="20"/>
              </w:rPr>
            </w:pPr>
            <w:r>
              <w:rPr>
                <w:rFonts w:ascii="Arial" w:hAnsi="Arial" w:cs="Arial"/>
                <w:sz w:val="20"/>
                <w:szCs w:val="20"/>
              </w:rPr>
              <w:t>其他草地</w:t>
            </w:r>
          </w:p>
        </w:tc>
        <w:tc>
          <w:tcPr>
            <w:tcW w:w="1152" w:type="dxa"/>
            <w:shd w:val="clear" w:color="auto" w:fill="auto"/>
            <w:noWrap/>
            <w:vAlign w:val="center"/>
          </w:tcPr>
          <w:p w14:paraId="77954147" w14:textId="77777777" w:rsidR="00030823" w:rsidRDefault="00000000">
            <w:pPr>
              <w:jc w:val="center"/>
              <w:rPr>
                <w:rFonts w:ascii="Arial" w:hAnsi="Arial" w:cs="Arial"/>
                <w:sz w:val="20"/>
                <w:szCs w:val="20"/>
              </w:rPr>
            </w:pPr>
            <w:r>
              <w:rPr>
                <w:rFonts w:ascii="Arial" w:hAnsi="Arial" w:cs="Arial"/>
                <w:sz w:val="20"/>
                <w:szCs w:val="20"/>
              </w:rPr>
              <w:t>0.2771</w:t>
            </w:r>
          </w:p>
        </w:tc>
        <w:tc>
          <w:tcPr>
            <w:tcW w:w="1417" w:type="dxa"/>
            <w:shd w:val="clear" w:color="auto" w:fill="auto"/>
            <w:noWrap/>
            <w:vAlign w:val="center"/>
          </w:tcPr>
          <w:p w14:paraId="33F6359B" w14:textId="77777777" w:rsidR="00030823" w:rsidRDefault="00000000">
            <w:pPr>
              <w:jc w:val="center"/>
              <w:rPr>
                <w:rFonts w:ascii="Arial" w:hAnsi="Arial" w:cs="Arial"/>
                <w:sz w:val="20"/>
                <w:szCs w:val="20"/>
              </w:rPr>
            </w:pPr>
            <w:r>
              <w:rPr>
                <w:rFonts w:ascii="Arial" w:hAnsi="Arial" w:cs="Arial"/>
                <w:sz w:val="20"/>
                <w:szCs w:val="20"/>
              </w:rPr>
              <w:t>0.715082</w:t>
            </w:r>
          </w:p>
        </w:tc>
        <w:tc>
          <w:tcPr>
            <w:tcW w:w="1616" w:type="dxa"/>
            <w:shd w:val="clear" w:color="auto" w:fill="auto"/>
            <w:noWrap/>
            <w:vAlign w:val="center"/>
          </w:tcPr>
          <w:p w14:paraId="07735C0B" w14:textId="77777777" w:rsidR="00030823" w:rsidRDefault="00000000">
            <w:pPr>
              <w:jc w:val="center"/>
              <w:rPr>
                <w:rFonts w:ascii="Arial" w:hAnsi="Arial" w:cs="Arial"/>
                <w:sz w:val="20"/>
                <w:szCs w:val="20"/>
              </w:rPr>
            </w:pPr>
            <w:r>
              <w:rPr>
                <w:rFonts w:ascii="Arial" w:hAnsi="Arial" w:cs="Arial"/>
                <w:sz w:val="20"/>
                <w:szCs w:val="20"/>
              </w:rPr>
              <w:t>公用设施用地</w:t>
            </w:r>
          </w:p>
        </w:tc>
        <w:tc>
          <w:tcPr>
            <w:tcW w:w="1395" w:type="dxa"/>
            <w:shd w:val="clear" w:color="auto" w:fill="auto"/>
            <w:noWrap/>
            <w:vAlign w:val="center"/>
          </w:tcPr>
          <w:p w14:paraId="6F9ED893" w14:textId="77777777" w:rsidR="00030823" w:rsidRDefault="00000000">
            <w:pPr>
              <w:jc w:val="center"/>
              <w:rPr>
                <w:rFonts w:ascii="Arial" w:hAnsi="Arial" w:cs="Arial"/>
                <w:sz w:val="20"/>
                <w:szCs w:val="20"/>
              </w:rPr>
            </w:pPr>
            <w:r>
              <w:rPr>
                <w:rFonts w:ascii="Arial" w:hAnsi="Arial" w:cs="Arial"/>
                <w:sz w:val="20"/>
                <w:szCs w:val="20"/>
              </w:rPr>
              <w:t>0.0015</w:t>
            </w:r>
          </w:p>
        </w:tc>
        <w:tc>
          <w:tcPr>
            <w:tcW w:w="1395" w:type="dxa"/>
            <w:shd w:val="clear" w:color="auto" w:fill="auto"/>
            <w:noWrap/>
            <w:vAlign w:val="center"/>
          </w:tcPr>
          <w:p w14:paraId="3BE783A7" w14:textId="77777777" w:rsidR="00030823" w:rsidRDefault="00000000">
            <w:pPr>
              <w:jc w:val="center"/>
              <w:rPr>
                <w:rFonts w:ascii="Arial" w:hAnsi="Arial" w:cs="Arial"/>
                <w:sz w:val="20"/>
                <w:szCs w:val="20"/>
              </w:rPr>
            </w:pPr>
            <w:r>
              <w:rPr>
                <w:rFonts w:ascii="Arial" w:hAnsi="Arial" w:cs="Arial"/>
                <w:sz w:val="20"/>
                <w:szCs w:val="20"/>
              </w:rPr>
              <w:t>0.003862</w:t>
            </w:r>
          </w:p>
        </w:tc>
      </w:tr>
      <w:tr w:rsidR="00030823" w14:paraId="05709352" w14:textId="77777777">
        <w:trPr>
          <w:trHeight w:val="254"/>
        </w:trPr>
        <w:tc>
          <w:tcPr>
            <w:tcW w:w="1395" w:type="dxa"/>
            <w:shd w:val="clear" w:color="auto" w:fill="auto"/>
            <w:noWrap/>
            <w:vAlign w:val="center"/>
          </w:tcPr>
          <w:p w14:paraId="464F628A" w14:textId="77777777" w:rsidR="00030823" w:rsidRDefault="00000000">
            <w:pPr>
              <w:jc w:val="center"/>
              <w:rPr>
                <w:rFonts w:ascii="Arial" w:hAnsi="Arial" w:cs="Arial"/>
                <w:sz w:val="20"/>
                <w:szCs w:val="20"/>
              </w:rPr>
            </w:pPr>
            <w:r>
              <w:rPr>
                <w:rFonts w:ascii="Arial" w:hAnsi="Arial" w:cs="Arial"/>
                <w:sz w:val="20"/>
                <w:szCs w:val="20"/>
              </w:rPr>
              <w:t>河流水面</w:t>
            </w:r>
          </w:p>
        </w:tc>
        <w:tc>
          <w:tcPr>
            <w:tcW w:w="1152" w:type="dxa"/>
            <w:shd w:val="clear" w:color="auto" w:fill="auto"/>
            <w:noWrap/>
            <w:vAlign w:val="center"/>
          </w:tcPr>
          <w:p w14:paraId="6E842677" w14:textId="77777777" w:rsidR="00030823" w:rsidRDefault="00000000">
            <w:pPr>
              <w:jc w:val="center"/>
              <w:rPr>
                <w:rFonts w:ascii="Arial" w:hAnsi="Arial" w:cs="Arial"/>
                <w:sz w:val="20"/>
                <w:szCs w:val="20"/>
              </w:rPr>
            </w:pPr>
            <w:r>
              <w:rPr>
                <w:rFonts w:ascii="Arial" w:hAnsi="Arial" w:cs="Arial"/>
                <w:sz w:val="20"/>
                <w:szCs w:val="20"/>
              </w:rPr>
              <w:t>0.2368</w:t>
            </w:r>
          </w:p>
        </w:tc>
        <w:tc>
          <w:tcPr>
            <w:tcW w:w="1417" w:type="dxa"/>
            <w:shd w:val="clear" w:color="auto" w:fill="auto"/>
            <w:noWrap/>
            <w:vAlign w:val="center"/>
          </w:tcPr>
          <w:p w14:paraId="5EC4975E" w14:textId="77777777" w:rsidR="00030823" w:rsidRDefault="00000000">
            <w:pPr>
              <w:jc w:val="center"/>
              <w:rPr>
                <w:rFonts w:ascii="Arial" w:hAnsi="Arial" w:cs="Arial"/>
                <w:sz w:val="20"/>
                <w:szCs w:val="20"/>
              </w:rPr>
            </w:pPr>
            <w:r>
              <w:rPr>
                <w:rFonts w:ascii="Arial" w:hAnsi="Arial" w:cs="Arial"/>
                <w:sz w:val="20"/>
                <w:szCs w:val="20"/>
              </w:rPr>
              <w:t>0.611084</w:t>
            </w:r>
          </w:p>
        </w:tc>
        <w:tc>
          <w:tcPr>
            <w:tcW w:w="1616" w:type="dxa"/>
            <w:shd w:val="clear" w:color="auto" w:fill="auto"/>
            <w:noWrap/>
            <w:vAlign w:val="center"/>
          </w:tcPr>
          <w:p w14:paraId="36EFDFF8" w14:textId="77777777" w:rsidR="00030823" w:rsidRDefault="00000000">
            <w:pPr>
              <w:jc w:val="center"/>
              <w:rPr>
                <w:rFonts w:ascii="Arial" w:hAnsi="Arial" w:cs="Arial"/>
                <w:sz w:val="20"/>
                <w:szCs w:val="20"/>
              </w:rPr>
            </w:pPr>
            <w:r>
              <w:rPr>
                <w:rFonts w:ascii="Arial" w:hAnsi="Arial" w:cs="Arial"/>
                <w:sz w:val="20"/>
                <w:szCs w:val="20"/>
              </w:rPr>
              <w:t>城镇村道路用地</w:t>
            </w:r>
          </w:p>
        </w:tc>
        <w:tc>
          <w:tcPr>
            <w:tcW w:w="1395" w:type="dxa"/>
            <w:shd w:val="clear" w:color="auto" w:fill="auto"/>
            <w:noWrap/>
            <w:vAlign w:val="center"/>
          </w:tcPr>
          <w:p w14:paraId="2B6FF95F" w14:textId="77777777" w:rsidR="00030823" w:rsidRDefault="00000000">
            <w:pPr>
              <w:jc w:val="center"/>
              <w:rPr>
                <w:rFonts w:ascii="Arial" w:hAnsi="Arial" w:cs="Arial"/>
                <w:sz w:val="20"/>
                <w:szCs w:val="20"/>
              </w:rPr>
            </w:pPr>
            <w:r>
              <w:rPr>
                <w:rFonts w:ascii="Arial" w:hAnsi="Arial" w:cs="Arial"/>
                <w:sz w:val="20"/>
                <w:szCs w:val="20"/>
              </w:rPr>
              <w:t>0.0014</w:t>
            </w:r>
          </w:p>
        </w:tc>
        <w:tc>
          <w:tcPr>
            <w:tcW w:w="1395" w:type="dxa"/>
            <w:shd w:val="clear" w:color="auto" w:fill="auto"/>
            <w:noWrap/>
            <w:vAlign w:val="center"/>
          </w:tcPr>
          <w:p w14:paraId="01BE87E8" w14:textId="77777777" w:rsidR="00030823" w:rsidRDefault="00000000">
            <w:pPr>
              <w:jc w:val="center"/>
              <w:rPr>
                <w:rFonts w:ascii="Arial" w:hAnsi="Arial" w:cs="Arial"/>
                <w:sz w:val="20"/>
                <w:szCs w:val="20"/>
              </w:rPr>
            </w:pPr>
            <w:r>
              <w:rPr>
                <w:rFonts w:ascii="Arial" w:hAnsi="Arial" w:cs="Arial"/>
                <w:sz w:val="20"/>
                <w:szCs w:val="20"/>
              </w:rPr>
              <w:t>0.003605</w:t>
            </w:r>
          </w:p>
        </w:tc>
      </w:tr>
      <w:tr w:rsidR="00030823" w14:paraId="4B26307A" w14:textId="77777777">
        <w:trPr>
          <w:trHeight w:val="254"/>
        </w:trPr>
        <w:tc>
          <w:tcPr>
            <w:tcW w:w="1395" w:type="dxa"/>
            <w:shd w:val="clear" w:color="auto" w:fill="auto"/>
            <w:noWrap/>
            <w:vAlign w:val="center"/>
          </w:tcPr>
          <w:p w14:paraId="4AD06192" w14:textId="77777777" w:rsidR="00030823" w:rsidRDefault="00000000">
            <w:pPr>
              <w:jc w:val="center"/>
              <w:rPr>
                <w:rFonts w:ascii="Arial" w:hAnsi="Arial" w:cs="Arial"/>
                <w:sz w:val="20"/>
                <w:szCs w:val="20"/>
              </w:rPr>
            </w:pPr>
            <w:r>
              <w:rPr>
                <w:rFonts w:ascii="Arial" w:hAnsi="Arial" w:cs="Arial"/>
                <w:sz w:val="20"/>
                <w:szCs w:val="20"/>
              </w:rPr>
              <w:t>公路用地</w:t>
            </w:r>
          </w:p>
        </w:tc>
        <w:tc>
          <w:tcPr>
            <w:tcW w:w="1152" w:type="dxa"/>
            <w:shd w:val="clear" w:color="auto" w:fill="auto"/>
            <w:noWrap/>
            <w:vAlign w:val="center"/>
          </w:tcPr>
          <w:p w14:paraId="373BF206" w14:textId="77777777" w:rsidR="00030823" w:rsidRDefault="00000000">
            <w:pPr>
              <w:jc w:val="center"/>
              <w:rPr>
                <w:rFonts w:ascii="Arial" w:hAnsi="Arial" w:cs="Arial"/>
                <w:sz w:val="20"/>
                <w:szCs w:val="20"/>
              </w:rPr>
            </w:pPr>
            <w:r>
              <w:rPr>
                <w:rFonts w:ascii="Arial" w:hAnsi="Arial" w:cs="Arial"/>
                <w:sz w:val="20"/>
                <w:szCs w:val="20"/>
              </w:rPr>
              <w:t>0.1501</w:t>
            </w:r>
          </w:p>
        </w:tc>
        <w:tc>
          <w:tcPr>
            <w:tcW w:w="1417" w:type="dxa"/>
            <w:shd w:val="clear" w:color="auto" w:fill="auto"/>
            <w:noWrap/>
            <w:vAlign w:val="center"/>
          </w:tcPr>
          <w:p w14:paraId="11C0B27D" w14:textId="77777777" w:rsidR="00030823" w:rsidRDefault="00000000">
            <w:pPr>
              <w:jc w:val="center"/>
              <w:rPr>
                <w:rFonts w:ascii="Arial" w:hAnsi="Arial" w:cs="Arial"/>
                <w:sz w:val="20"/>
                <w:szCs w:val="20"/>
              </w:rPr>
            </w:pPr>
            <w:r>
              <w:rPr>
                <w:rFonts w:ascii="Arial" w:hAnsi="Arial" w:cs="Arial"/>
                <w:sz w:val="20"/>
                <w:szCs w:val="20"/>
              </w:rPr>
              <w:t>0.387347</w:t>
            </w:r>
          </w:p>
        </w:tc>
        <w:tc>
          <w:tcPr>
            <w:tcW w:w="1616" w:type="dxa"/>
            <w:shd w:val="clear" w:color="auto" w:fill="auto"/>
            <w:noWrap/>
            <w:vAlign w:val="center"/>
          </w:tcPr>
          <w:p w14:paraId="288C24E0" w14:textId="77777777" w:rsidR="00030823" w:rsidRDefault="00000000">
            <w:pPr>
              <w:jc w:val="center"/>
              <w:rPr>
                <w:rFonts w:ascii="Arial" w:hAnsi="Arial" w:cs="Arial"/>
                <w:sz w:val="20"/>
                <w:szCs w:val="20"/>
              </w:rPr>
            </w:pPr>
            <w:r>
              <w:rPr>
                <w:rFonts w:ascii="Arial" w:hAnsi="Arial" w:cs="Arial"/>
                <w:sz w:val="20"/>
                <w:szCs w:val="20"/>
              </w:rPr>
              <w:t>商业服务业设施用地</w:t>
            </w:r>
          </w:p>
        </w:tc>
        <w:tc>
          <w:tcPr>
            <w:tcW w:w="1395" w:type="dxa"/>
            <w:shd w:val="clear" w:color="auto" w:fill="auto"/>
            <w:noWrap/>
            <w:vAlign w:val="center"/>
          </w:tcPr>
          <w:p w14:paraId="236F7972" w14:textId="77777777" w:rsidR="00030823" w:rsidRDefault="00000000">
            <w:pPr>
              <w:jc w:val="center"/>
              <w:rPr>
                <w:rFonts w:ascii="Arial" w:hAnsi="Arial" w:cs="Arial"/>
                <w:sz w:val="20"/>
                <w:szCs w:val="20"/>
              </w:rPr>
            </w:pPr>
            <w:r>
              <w:rPr>
                <w:rFonts w:ascii="Arial" w:hAnsi="Arial" w:cs="Arial"/>
                <w:sz w:val="20"/>
                <w:szCs w:val="20"/>
              </w:rPr>
              <w:t>0.0014</w:t>
            </w:r>
          </w:p>
        </w:tc>
        <w:tc>
          <w:tcPr>
            <w:tcW w:w="1395" w:type="dxa"/>
            <w:shd w:val="clear" w:color="auto" w:fill="auto"/>
            <w:noWrap/>
            <w:vAlign w:val="center"/>
          </w:tcPr>
          <w:p w14:paraId="0692DC9D" w14:textId="77777777" w:rsidR="00030823" w:rsidRDefault="00000000">
            <w:pPr>
              <w:jc w:val="center"/>
              <w:rPr>
                <w:rFonts w:ascii="Arial" w:hAnsi="Arial" w:cs="Arial"/>
                <w:sz w:val="20"/>
                <w:szCs w:val="20"/>
              </w:rPr>
            </w:pPr>
            <w:r>
              <w:rPr>
                <w:rFonts w:ascii="Arial" w:hAnsi="Arial" w:cs="Arial"/>
                <w:sz w:val="20"/>
                <w:szCs w:val="20"/>
              </w:rPr>
              <w:t>0.003605</w:t>
            </w:r>
          </w:p>
        </w:tc>
      </w:tr>
      <w:tr w:rsidR="00030823" w14:paraId="059899EE" w14:textId="77777777">
        <w:trPr>
          <w:trHeight w:val="254"/>
        </w:trPr>
        <w:tc>
          <w:tcPr>
            <w:tcW w:w="1395" w:type="dxa"/>
            <w:shd w:val="clear" w:color="auto" w:fill="auto"/>
            <w:noWrap/>
            <w:vAlign w:val="center"/>
          </w:tcPr>
          <w:p w14:paraId="131E9010" w14:textId="77777777" w:rsidR="00030823" w:rsidRDefault="00000000">
            <w:pPr>
              <w:jc w:val="center"/>
              <w:rPr>
                <w:rFonts w:ascii="Arial" w:hAnsi="Arial" w:cs="Arial"/>
                <w:sz w:val="20"/>
                <w:szCs w:val="20"/>
              </w:rPr>
            </w:pPr>
            <w:r>
              <w:rPr>
                <w:rFonts w:ascii="Arial" w:hAnsi="Arial" w:cs="Arial"/>
                <w:sz w:val="20"/>
                <w:szCs w:val="20"/>
              </w:rPr>
              <w:t>其他园地</w:t>
            </w:r>
          </w:p>
        </w:tc>
        <w:tc>
          <w:tcPr>
            <w:tcW w:w="1152" w:type="dxa"/>
            <w:shd w:val="clear" w:color="auto" w:fill="auto"/>
            <w:noWrap/>
            <w:vAlign w:val="center"/>
          </w:tcPr>
          <w:p w14:paraId="16898431" w14:textId="77777777" w:rsidR="00030823" w:rsidRDefault="00000000">
            <w:pPr>
              <w:jc w:val="center"/>
              <w:rPr>
                <w:rFonts w:ascii="Arial" w:hAnsi="Arial" w:cs="Arial"/>
                <w:sz w:val="20"/>
                <w:szCs w:val="20"/>
              </w:rPr>
            </w:pPr>
            <w:r>
              <w:rPr>
                <w:rFonts w:ascii="Arial" w:hAnsi="Arial" w:cs="Arial"/>
                <w:sz w:val="20"/>
                <w:szCs w:val="20"/>
              </w:rPr>
              <w:t>0.0527</w:t>
            </w:r>
          </w:p>
        </w:tc>
        <w:tc>
          <w:tcPr>
            <w:tcW w:w="1417" w:type="dxa"/>
            <w:shd w:val="clear" w:color="auto" w:fill="auto"/>
            <w:noWrap/>
            <w:vAlign w:val="center"/>
          </w:tcPr>
          <w:p w14:paraId="34A0FF21" w14:textId="77777777" w:rsidR="00030823" w:rsidRDefault="00000000">
            <w:pPr>
              <w:jc w:val="center"/>
              <w:rPr>
                <w:rFonts w:ascii="Arial" w:hAnsi="Arial" w:cs="Arial"/>
                <w:sz w:val="20"/>
                <w:szCs w:val="20"/>
              </w:rPr>
            </w:pPr>
            <w:r>
              <w:rPr>
                <w:rFonts w:ascii="Arial" w:hAnsi="Arial" w:cs="Arial"/>
                <w:sz w:val="20"/>
                <w:szCs w:val="20"/>
              </w:rPr>
              <w:t>0.135997</w:t>
            </w:r>
          </w:p>
        </w:tc>
        <w:tc>
          <w:tcPr>
            <w:tcW w:w="1616" w:type="dxa"/>
            <w:shd w:val="clear" w:color="auto" w:fill="auto"/>
            <w:noWrap/>
            <w:vAlign w:val="center"/>
          </w:tcPr>
          <w:p w14:paraId="1F6858BA" w14:textId="77777777" w:rsidR="00030823" w:rsidRDefault="00000000">
            <w:pPr>
              <w:jc w:val="center"/>
              <w:rPr>
                <w:rFonts w:ascii="Arial" w:hAnsi="Arial" w:cs="Arial"/>
                <w:sz w:val="20"/>
                <w:szCs w:val="20"/>
              </w:rPr>
            </w:pPr>
            <w:r>
              <w:rPr>
                <w:rFonts w:ascii="Arial" w:hAnsi="Arial" w:cs="Arial"/>
                <w:sz w:val="20"/>
                <w:szCs w:val="20"/>
              </w:rPr>
              <w:t>采矿用地</w:t>
            </w:r>
          </w:p>
        </w:tc>
        <w:tc>
          <w:tcPr>
            <w:tcW w:w="1395" w:type="dxa"/>
            <w:shd w:val="clear" w:color="auto" w:fill="auto"/>
            <w:noWrap/>
            <w:vAlign w:val="center"/>
          </w:tcPr>
          <w:p w14:paraId="012092D8" w14:textId="77777777" w:rsidR="00030823" w:rsidRDefault="00000000">
            <w:pPr>
              <w:jc w:val="center"/>
              <w:rPr>
                <w:rFonts w:ascii="Arial" w:hAnsi="Arial" w:cs="Arial"/>
                <w:sz w:val="20"/>
                <w:szCs w:val="20"/>
              </w:rPr>
            </w:pPr>
            <w:r>
              <w:rPr>
                <w:rFonts w:ascii="Arial" w:hAnsi="Arial" w:cs="Arial"/>
                <w:sz w:val="20"/>
                <w:szCs w:val="20"/>
              </w:rPr>
              <w:t>0.0013</w:t>
            </w:r>
          </w:p>
        </w:tc>
        <w:tc>
          <w:tcPr>
            <w:tcW w:w="1395" w:type="dxa"/>
            <w:shd w:val="clear" w:color="auto" w:fill="auto"/>
            <w:noWrap/>
            <w:vAlign w:val="center"/>
          </w:tcPr>
          <w:p w14:paraId="59AE0F95" w14:textId="77777777" w:rsidR="00030823" w:rsidRDefault="00000000">
            <w:pPr>
              <w:jc w:val="center"/>
              <w:rPr>
                <w:rFonts w:ascii="Arial" w:hAnsi="Arial" w:cs="Arial"/>
                <w:sz w:val="20"/>
                <w:szCs w:val="20"/>
              </w:rPr>
            </w:pPr>
            <w:r>
              <w:rPr>
                <w:rFonts w:ascii="Arial" w:hAnsi="Arial" w:cs="Arial"/>
                <w:sz w:val="20"/>
                <w:szCs w:val="20"/>
              </w:rPr>
              <w:t>0.003347</w:t>
            </w:r>
          </w:p>
        </w:tc>
      </w:tr>
      <w:tr w:rsidR="00030823" w14:paraId="1CCA227C" w14:textId="77777777">
        <w:trPr>
          <w:trHeight w:val="254"/>
        </w:trPr>
        <w:tc>
          <w:tcPr>
            <w:tcW w:w="1395" w:type="dxa"/>
            <w:shd w:val="clear" w:color="auto" w:fill="auto"/>
            <w:noWrap/>
            <w:vAlign w:val="center"/>
          </w:tcPr>
          <w:p w14:paraId="4A55F363" w14:textId="77777777" w:rsidR="00030823" w:rsidRDefault="00000000">
            <w:pPr>
              <w:jc w:val="center"/>
              <w:rPr>
                <w:rFonts w:ascii="Arial" w:hAnsi="Arial" w:cs="Arial"/>
                <w:sz w:val="20"/>
                <w:szCs w:val="20"/>
              </w:rPr>
            </w:pPr>
            <w:r>
              <w:rPr>
                <w:rFonts w:ascii="Arial" w:hAnsi="Arial" w:cs="Arial"/>
                <w:sz w:val="20"/>
                <w:szCs w:val="20"/>
              </w:rPr>
              <w:t>其他林地</w:t>
            </w:r>
          </w:p>
        </w:tc>
        <w:tc>
          <w:tcPr>
            <w:tcW w:w="1152" w:type="dxa"/>
            <w:shd w:val="clear" w:color="auto" w:fill="auto"/>
            <w:noWrap/>
            <w:vAlign w:val="center"/>
          </w:tcPr>
          <w:p w14:paraId="5E66F215" w14:textId="77777777" w:rsidR="00030823" w:rsidRDefault="00000000">
            <w:pPr>
              <w:jc w:val="center"/>
              <w:rPr>
                <w:rFonts w:ascii="Arial" w:hAnsi="Arial" w:cs="Arial"/>
                <w:sz w:val="20"/>
                <w:szCs w:val="20"/>
              </w:rPr>
            </w:pPr>
            <w:r>
              <w:rPr>
                <w:rFonts w:ascii="Arial" w:hAnsi="Arial" w:cs="Arial"/>
                <w:sz w:val="20"/>
                <w:szCs w:val="20"/>
              </w:rPr>
              <w:t>0.0333</w:t>
            </w:r>
          </w:p>
        </w:tc>
        <w:tc>
          <w:tcPr>
            <w:tcW w:w="1417" w:type="dxa"/>
            <w:shd w:val="clear" w:color="auto" w:fill="auto"/>
            <w:noWrap/>
            <w:vAlign w:val="center"/>
          </w:tcPr>
          <w:p w14:paraId="2E61F6A8" w14:textId="77777777" w:rsidR="00030823" w:rsidRDefault="00000000">
            <w:pPr>
              <w:jc w:val="center"/>
              <w:rPr>
                <w:rFonts w:ascii="Arial" w:hAnsi="Arial" w:cs="Arial"/>
                <w:sz w:val="20"/>
                <w:szCs w:val="20"/>
              </w:rPr>
            </w:pPr>
            <w:r>
              <w:rPr>
                <w:rFonts w:ascii="Arial" w:hAnsi="Arial" w:cs="Arial"/>
                <w:sz w:val="20"/>
                <w:szCs w:val="20"/>
              </w:rPr>
              <w:t>0.085934</w:t>
            </w:r>
          </w:p>
        </w:tc>
        <w:tc>
          <w:tcPr>
            <w:tcW w:w="1616" w:type="dxa"/>
            <w:shd w:val="clear" w:color="auto" w:fill="auto"/>
            <w:noWrap/>
            <w:vAlign w:val="center"/>
          </w:tcPr>
          <w:p w14:paraId="7F405B80" w14:textId="77777777" w:rsidR="00030823" w:rsidRDefault="00000000">
            <w:pPr>
              <w:jc w:val="center"/>
              <w:rPr>
                <w:rFonts w:ascii="Arial" w:hAnsi="Arial" w:cs="Arial"/>
                <w:sz w:val="20"/>
                <w:szCs w:val="20"/>
              </w:rPr>
            </w:pPr>
            <w:r>
              <w:rPr>
                <w:rFonts w:ascii="Arial" w:hAnsi="Arial" w:cs="Arial"/>
                <w:sz w:val="20"/>
                <w:szCs w:val="20"/>
              </w:rPr>
              <w:t>裸土地</w:t>
            </w:r>
          </w:p>
        </w:tc>
        <w:tc>
          <w:tcPr>
            <w:tcW w:w="1395" w:type="dxa"/>
            <w:shd w:val="clear" w:color="auto" w:fill="auto"/>
            <w:noWrap/>
            <w:vAlign w:val="center"/>
          </w:tcPr>
          <w:p w14:paraId="630340D9" w14:textId="77777777" w:rsidR="00030823" w:rsidRDefault="00000000">
            <w:pPr>
              <w:jc w:val="center"/>
              <w:rPr>
                <w:rFonts w:ascii="Arial" w:hAnsi="Arial" w:cs="Arial"/>
                <w:sz w:val="20"/>
                <w:szCs w:val="20"/>
              </w:rPr>
            </w:pPr>
            <w:r>
              <w:rPr>
                <w:rFonts w:ascii="Arial" w:hAnsi="Arial" w:cs="Arial"/>
                <w:sz w:val="20"/>
                <w:szCs w:val="20"/>
              </w:rPr>
              <w:t>0.001</w:t>
            </w:r>
          </w:p>
        </w:tc>
        <w:tc>
          <w:tcPr>
            <w:tcW w:w="1395" w:type="dxa"/>
            <w:shd w:val="clear" w:color="auto" w:fill="auto"/>
            <w:noWrap/>
            <w:vAlign w:val="center"/>
          </w:tcPr>
          <w:p w14:paraId="0EDBAEB6" w14:textId="77777777" w:rsidR="00030823" w:rsidRDefault="00000000">
            <w:pPr>
              <w:jc w:val="center"/>
              <w:rPr>
                <w:rFonts w:ascii="Arial" w:hAnsi="Arial" w:cs="Arial"/>
                <w:sz w:val="20"/>
                <w:szCs w:val="20"/>
              </w:rPr>
            </w:pPr>
            <w:r>
              <w:rPr>
                <w:rFonts w:ascii="Arial" w:hAnsi="Arial" w:cs="Arial"/>
                <w:sz w:val="20"/>
                <w:szCs w:val="20"/>
              </w:rPr>
              <w:t>0.002575</w:t>
            </w:r>
          </w:p>
        </w:tc>
      </w:tr>
    </w:tbl>
    <w:p w14:paraId="1199A287" w14:textId="77777777" w:rsidR="00030823" w:rsidRDefault="00000000">
      <w:pPr>
        <w:spacing w:line="360" w:lineRule="auto"/>
      </w:pPr>
      <w:r>
        <w:rPr>
          <w:noProof/>
        </w:rPr>
        <w:drawing>
          <wp:inline distT="0" distB="0" distL="0" distR="0" wp14:anchorId="634448AA" wp14:editId="4DA4A004">
            <wp:extent cx="5274310" cy="3486785"/>
            <wp:effectExtent l="0" t="0" r="254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5"/>
                    <a:stretch>
                      <a:fillRect/>
                    </a:stretch>
                  </pic:blipFill>
                  <pic:spPr>
                    <a:xfrm>
                      <a:off x="0" y="0"/>
                      <a:ext cx="5274310" cy="3486785"/>
                    </a:xfrm>
                    <a:prstGeom prst="rect">
                      <a:avLst/>
                    </a:prstGeom>
                  </pic:spPr>
                </pic:pic>
              </a:graphicData>
            </a:graphic>
          </wp:inline>
        </w:drawing>
      </w:r>
    </w:p>
    <w:p w14:paraId="4DFCC05A" w14:textId="77777777" w:rsidR="00030823" w:rsidRDefault="00000000">
      <w:pPr>
        <w:spacing w:before="156" w:line="360" w:lineRule="auto"/>
        <w:jc w:val="center"/>
        <w:rPr>
          <w:rStyle w:val="Char0"/>
        </w:rPr>
      </w:pPr>
      <w:bookmarkStart w:id="54" w:name="_Hlk43297610"/>
      <w:r>
        <w:rPr>
          <w:b/>
        </w:rPr>
        <w:t>图</w:t>
      </w:r>
      <w:r>
        <w:rPr>
          <w:b/>
        </w:rPr>
        <w:t xml:space="preserve">3.3.1-1 </w:t>
      </w:r>
      <w:r>
        <w:rPr>
          <w:b/>
        </w:rPr>
        <w:t>正觉庵水库流域土地利用类型</w:t>
      </w:r>
    </w:p>
    <w:p w14:paraId="746C1615" w14:textId="77777777" w:rsidR="00030823" w:rsidRDefault="00000000">
      <w:pPr>
        <w:spacing w:beforeLines="50" w:before="156" w:afterLines="50" w:after="156" w:line="360" w:lineRule="auto"/>
        <w:jc w:val="both"/>
        <w:outlineLvl w:val="1"/>
        <w:rPr>
          <w:rFonts w:eastAsia="方正仿宋_GBK"/>
          <w:b/>
          <w:bCs/>
          <w:sz w:val="30"/>
          <w:szCs w:val="30"/>
        </w:rPr>
      </w:pPr>
      <w:bookmarkStart w:id="55" w:name="_Toc122010894"/>
      <w:bookmarkEnd w:id="54"/>
      <w:r>
        <w:rPr>
          <w:rFonts w:eastAsia="方正仿宋_GBK" w:hint="eastAsia"/>
          <w:b/>
          <w:bCs/>
          <w:sz w:val="30"/>
          <w:szCs w:val="30"/>
        </w:rPr>
        <w:t xml:space="preserve">3.4 </w:t>
      </w:r>
      <w:r>
        <w:rPr>
          <w:rFonts w:eastAsia="方正仿宋_GBK" w:hint="eastAsia"/>
          <w:b/>
          <w:bCs/>
          <w:sz w:val="30"/>
          <w:szCs w:val="30"/>
        </w:rPr>
        <w:t>饮用水水源水功能区划、重要生态功能区划等</w:t>
      </w:r>
      <w:bookmarkEnd w:id="55"/>
    </w:p>
    <w:p w14:paraId="71981837"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正觉庵水库饮用水水源地在《云南省水功能区划登记表—云南省水功能区划（2014年修订）》，未确定其水环境功能。</w:t>
      </w:r>
    </w:p>
    <w:p w14:paraId="72E5E818"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根据《云南省生态功能区划研究》正觉庵水库位于Ⅱ2临沧山原季风常绿阔叶林生态亚区-Ⅱ2-2南汀河中山峡谷林业与水土保持生态功能区。</w:t>
      </w:r>
    </w:p>
    <w:p w14:paraId="7905D322" w14:textId="77777777" w:rsidR="00030823" w:rsidRDefault="00000000">
      <w:pPr>
        <w:spacing w:beforeLines="50" w:before="156" w:afterLines="50" w:after="156" w:line="360" w:lineRule="auto"/>
        <w:jc w:val="both"/>
        <w:outlineLvl w:val="1"/>
        <w:rPr>
          <w:rFonts w:eastAsia="方正仿宋_GBK"/>
          <w:b/>
          <w:bCs/>
          <w:sz w:val="30"/>
          <w:szCs w:val="30"/>
        </w:rPr>
      </w:pPr>
      <w:bookmarkStart w:id="56" w:name="_Toc122010895"/>
      <w:r>
        <w:rPr>
          <w:rFonts w:eastAsia="方正仿宋_GBK" w:hint="eastAsia"/>
          <w:b/>
          <w:bCs/>
          <w:sz w:val="30"/>
          <w:szCs w:val="30"/>
        </w:rPr>
        <w:t xml:space="preserve">3.5 </w:t>
      </w:r>
      <w:r>
        <w:rPr>
          <w:rFonts w:eastAsia="方正仿宋_GBK" w:hint="eastAsia"/>
          <w:b/>
          <w:bCs/>
          <w:sz w:val="30"/>
          <w:szCs w:val="30"/>
        </w:rPr>
        <w:t>饮用水水源地基础状况</w:t>
      </w:r>
      <w:bookmarkEnd w:id="56"/>
    </w:p>
    <w:p w14:paraId="6F81A746"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（1）水库概况</w:t>
      </w:r>
    </w:p>
    <w:p w14:paraId="5BFB263C"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水库位于云县爱华镇正觉庵村，位于爱华镇西北边</w:t>
      </w:r>
      <w:r>
        <w:rPr>
          <w:rFonts w:ascii="方正仿宋_GBK" w:eastAsia="方正仿宋_GBK"/>
          <w:sz w:val="28"/>
          <w:lang w:val="en-GB"/>
        </w:rPr>
        <w:t>，</w:t>
      </w:r>
      <w:r>
        <w:rPr>
          <w:rFonts w:ascii="方正仿宋_GBK" w:eastAsia="方正仿宋_GBK" w:hint="eastAsia"/>
          <w:sz w:val="28"/>
          <w:lang w:val="en-GB"/>
        </w:rPr>
        <w:t>为中型蓄水水利工。坝址地理位置为东经100°05′18″，北纬24°27′03″。径流面积</w:t>
      </w:r>
      <w:r>
        <w:rPr>
          <w:rFonts w:ascii="方正仿宋_GBK" w:eastAsia="方正仿宋_GBK"/>
          <w:sz w:val="28"/>
          <w:lang w:val="en-GB"/>
        </w:rPr>
        <w:t>42.14 km</w:t>
      </w:r>
      <w:r>
        <w:rPr>
          <w:rFonts w:ascii="方正仿宋_GBK" w:eastAsia="方正仿宋_GBK"/>
          <w:sz w:val="28"/>
          <w:vertAlign w:val="superscript"/>
          <w:lang w:val="en-GB"/>
        </w:rPr>
        <w:t>2</w:t>
      </w:r>
      <w:r>
        <w:rPr>
          <w:rFonts w:ascii="方正仿宋_GBK" w:eastAsia="方正仿宋_GBK" w:hint="eastAsia"/>
          <w:sz w:val="28"/>
          <w:lang w:val="en-GB"/>
        </w:rPr>
        <w:t>，其中库区径流面积</w:t>
      </w:r>
      <w:r>
        <w:rPr>
          <w:rFonts w:ascii="方正仿宋_GBK" w:eastAsia="方正仿宋_GBK"/>
          <w:sz w:val="28"/>
          <w:lang w:val="en-GB"/>
        </w:rPr>
        <w:t>1.54km</w:t>
      </w:r>
      <w:r>
        <w:rPr>
          <w:rFonts w:ascii="方正仿宋_GBK" w:eastAsia="方正仿宋_GBK"/>
          <w:sz w:val="28"/>
          <w:vertAlign w:val="superscript"/>
          <w:lang w:val="en-GB"/>
        </w:rPr>
        <w:t>2</w:t>
      </w:r>
      <w:r>
        <w:rPr>
          <w:rFonts w:ascii="方正仿宋_GBK" w:eastAsia="方正仿宋_GBK" w:hint="eastAsia"/>
          <w:sz w:val="28"/>
          <w:lang w:val="en-GB"/>
        </w:rPr>
        <w:t>，水库引水沟取水口以上汇水面积</w:t>
      </w:r>
      <w:r>
        <w:rPr>
          <w:rFonts w:ascii="方正仿宋_GBK" w:eastAsia="方正仿宋_GBK"/>
          <w:sz w:val="28"/>
          <w:lang w:val="en-GB"/>
        </w:rPr>
        <w:t>40.6km</w:t>
      </w:r>
      <w:r>
        <w:rPr>
          <w:rFonts w:ascii="方正仿宋_GBK" w:eastAsia="方正仿宋_GBK"/>
          <w:sz w:val="28"/>
          <w:vertAlign w:val="superscript"/>
          <w:lang w:val="en-GB"/>
        </w:rPr>
        <w:t>2</w:t>
      </w:r>
      <w:r>
        <w:rPr>
          <w:rFonts w:ascii="方正仿宋_GBK" w:eastAsia="方正仿宋_GBK" w:hint="eastAsia"/>
          <w:sz w:val="28"/>
          <w:lang w:val="en-GB"/>
        </w:rPr>
        <w:t>，流域内干流长度</w:t>
      </w:r>
      <w:r>
        <w:rPr>
          <w:rFonts w:ascii="方正仿宋_GBK" w:eastAsia="方正仿宋_GBK"/>
          <w:sz w:val="28"/>
          <w:lang w:val="en-GB"/>
        </w:rPr>
        <w:t>12.3km</w:t>
      </w:r>
      <w:r>
        <w:rPr>
          <w:rFonts w:ascii="方正仿宋_GBK" w:eastAsia="方正仿宋_GBK" w:hint="eastAsia"/>
          <w:sz w:val="28"/>
          <w:lang w:val="en-GB"/>
        </w:rPr>
        <w:t>，最大引水流量</w:t>
      </w:r>
      <w:r>
        <w:rPr>
          <w:rFonts w:ascii="方正仿宋_GBK" w:eastAsia="方正仿宋_GBK"/>
          <w:sz w:val="28"/>
          <w:lang w:val="en-GB"/>
        </w:rPr>
        <w:t>5m</w:t>
      </w:r>
      <w:r>
        <w:rPr>
          <w:rFonts w:ascii="方正仿宋_GBK" w:eastAsia="方正仿宋_GBK"/>
          <w:sz w:val="28"/>
          <w:vertAlign w:val="superscript"/>
          <w:lang w:val="en-GB"/>
        </w:rPr>
        <w:t>3</w:t>
      </w:r>
      <w:r>
        <w:rPr>
          <w:rFonts w:ascii="方正仿宋_GBK" w:eastAsia="方正仿宋_GBK"/>
          <w:sz w:val="28"/>
          <w:lang w:val="en-GB"/>
        </w:rPr>
        <w:t>/s</w:t>
      </w:r>
      <w:r>
        <w:rPr>
          <w:rFonts w:ascii="方正仿宋_GBK" w:eastAsia="方正仿宋_GBK" w:hint="eastAsia"/>
          <w:sz w:val="28"/>
          <w:lang w:val="en-GB"/>
        </w:rPr>
        <w:t>。</w:t>
      </w:r>
    </w:p>
    <w:p w14:paraId="4CF6A4BC"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正觉庵水库建筑物等级为三等工程，设计防洪标准为50年一遇，设计蓄水位1268.8米，蓄水量1103万立方米，校核洪水1000年一遇，水位1268.95米，防洪库容8万立方米，输水隧洞最大泄洪流量27立方米每秒，地震烈度按7度八级设防。</w:t>
      </w:r>
    </w:p>
    <w:p w14:paraId="2D1AB171"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水库主要枢纽工程包括主坝、副坝（三座）、输水调洪隧道及渠道工程。挡水建筑物4座，总长937.6米；其中主坝为粘土心墙渣坝，坝高63.5米，坝顶长204米，顶宽8米,坝顶高程为1270米；副坝Ⅰ为均质土坝，坝高32.5米，坝顶长222.05米，顶宽8米，坝顶高程1270米；副坝Ⅱ为均质土坝，坝高30米，坝顶长466.55米，坝顶宽8米，坝顶高程1270米；副坝Ⅲ为浆砌石坝，坝高6.5米，坝顶长45米，坝顶宽2米，坝顶高程1270米。</w:t>
      </w:r>
    </w:p>
    <w:p w14:paraId="7415FA2A" w14:textId="77777777" w:rsidR="00030823" w:rsidRDefault="00000000">
      <w:pPr>
        <w:ind w:firstLine="560"/>
        <w:jc w:val="center"/>
        <w:rPr>
          <w:sz w:val="28"/>
          <w:szCs w:val="28"/>
          <w:lang w:val="en-IE"/>
        </w:rPr>
      </w:pPr>
      <w:r>
        <w:rPr>
          <w:noProof/>
        </w:rPr>
        <w:drawing>
          <wp:inline distT="0" distB="0" distL="0" distR="0" wp14:anchorId="3F9B8668" wp14:editId="4C800C29">
            <wp:extent cx="5039995" cy="37871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5040000" cy="3787200"/>
                    </a:xfrm>
                    <a:prstGeom prst="rect">
                      <a:avLst/>
                    </a:prstGeom>
                    <a:noFill/>
                    <a:ln>
                      <a:noFill/>
                    </a:ln>
                  </pic:spPr>
                </pic:pic>
              </a:graphicData>
            </a:graphic>
          </wp:inline>
        </w:drawing>
      </w:r>
    </w:p>
    <w:p w14:paraId="0A2B0D5B" w14:textId="77777777" w:rsidR="00030823" w:rsidRDefault="00000000">
      <w:pPr>
        <w:spacing w:line="360" w:lineRule="auto"/>
        <w:ind w:firstLineChars="200" w:firstLine="480"/>
        <w:jc w:val="center"/>
        <w:rPr>
          <w:rFonts w:ascii="方正仿宋_GBK" w:eastAsia="方正仿宋_GBK"/>
          <w:lang w:val="en-GB"/>
        </w:rPr>
      </w:pPr>
      <w:r>
        <w:rPr>
          <w:rFonts w:ascii="方正仿宋_GBK" w:eastAsia="方正仿宋_GBK" w:hint="eastAsia"/>
          <w:lang w:val="en-GB"/>
        </w:rPr>
        <w:t>图3.5-</w:t>
      </w:r>
      <w:r>
        <w:rPr>
          <w:rFonts w:ascii="方正仿宋_GBK" w:eastAsia="方正仿宋_GBK"/>
          <w:lang w:val="en-GB"/>
        </w:rPr>
        <w:t>1</w:t>
      </w:r>
      <w:r>
        <w:rPr>
          <w:rFonts w:ascii="方正仿宋_GBK" w:eastAsia="方正仿宋_GBK" w:hint="eastAsia"/>
          <w:lang w:val="en-GB"/>
        </w:rPr>
        <w:t xml:space="preserve"> 正觉庵水库</w:t>
      </w:r>
    </w:p>
    <w:p w14:paraId="30AC0558"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w:t>
      </w:r>
      <w:r>
        <w:rPr>
          <w:rFonts w:ascii="方正仿宋_GBK" w:eastAsia="方正仿宋_GBK"/>
          <w:sz w:val="28"/>
          <w:lang w:val="en-GB"/>
        </w:rPr>
        <w:t>2</w:t>
      </w:r>
      <w:r>
        <w:rPr>
          <w:rFonts w:ascii="方正仿宋_GBK" w:eastAsia="方正仿宋_GBK" w:hint="eastAsia"/>
          <w:sz w:val="28"/>
          <w:lang w:val="en-GB"/>
        </w:rPr>
        <w:t>）供水情况</w:t>
      </w:r>
    </w:p>
    <w:p w14:paraId="5255DE07"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正觉庵水库向云县城居民及附近村庄人民群众约</w:t>
      </w:r>
      <w:r>
        <w:rPr>
          <w:rFonts w:ascii="方正仿宋_GBK" w:eastAsia="方正仿宋_GBK"/>
          <w:sz w:val="28"/>
          <w:lang w:val="en-GB"/>
        </w:rPr>
        <w:t>10</w:t>
      </w:r>
      <w:r>
        <w:rPr>
          <w:rFonts w:ascii="方正仿宋_GBK" w:eastAsia="方正仿宋_GBK" w:hint="eastAsia"/>
          <w:sz w:val="28"/>
          <w:lang w:val="en-GB"/>
        </w:rPr>
        <w:t>万人的原水供水和</w:t>
      </w:r>
      <w:r>
        <w:rPr>
          <w:rFonts w:ascii="方正仿宋_GBK" w:eastAsia="方正仿宋_GBK"/>
          <w:sz w:val="28"/>
          <w:lang w:val="en-GB"/>
        </w:rPr>
        <w:t>0.93</w:t>
      </w:r>
      <w:r>
        <w:rPr>
          <w:rFonts w:ascii="方正仿宋_GBK" w:eastAsia="方正仿宋_GBK" w:hint="eastAsia"/>
          <w:sz w:val="28"/>
          <w:lang w:val="en-GB"/>
        </w:rPr>
        <w:t>万亩农田供水、云县啤酒企业集团供水，留足生态用水后，剩余水量向广佛寺电站供水。近5年供水量情况如下表：</w:t>
      </w:r>
    </w:p>
    <w:p w14:paraId="4333A34F" w14:textId="77777777" w:rsidR="00030823" w:rsidRDefault="00000000">
      <w:pPr>
        <w:spacing w:line="360" w:lineRule="auto"/>
        <w:ind w:firstLineChars="200" w:firstLine="480"/>
        <w:jc w:val="right"/>
        <w:rPr>
          <w:rFonts w:ascii="方正仿宋_GBK" w:eastAsia="方正仿宋_GBK"/>
          <w:sz w:val="22"/>
          <w:lang w:val="en-GB"/>
        </w:rPr>
      </w:pPr>
      <w:r>
        <w:rPr>
          <w:rFonts w:ascii="方正仿宋_GBK" w:eastAsia="方正仿宋_GBK" w:hint="eastAsia"/>
          <w:lang w:val="en-GB"/>
        </w:rPr>
        <w:t>表3.5-</w:t>
      </w:r>
      <w:r>
        <w:rPr>
          <w:rFonts w:ascii="方正仿宋_GBK" w:eastAsia="方正仿宋_GBK"/>
          <w:lang w:val="en-GB"/>
        </w:rPr>
        <w:t>1</w:t>
      </w:r>
      <w:r>
        <w:rPr>
          <w:rFonts w:ascii="方正仿宋_GBK" w:eastAsia="方正仿宋_GBK" w:hint="eastAsia"/>
          <w:lang w:val="en-GB"/>
        </w:rPr>
        <w:t xml:space="preserve"> 正觉庵供水情况 </w:t>
      </w:r>
      <w:r>
        <w:rPr>
          <w:rFonts w:ascii="方正仿宋_GBK" w:eastAsia="方正仿宋_GBK"/>
          <w:lang w:val="en-GB"/>
        </w:rPr>
        <w:t xml:space="preserve">                 </w:t>
      </w:r>
      <w:r>
        <w:rPr>
          <w:rFonts w:ascii="方正仿宋_GBK" w:eastAsia="方正仿宋_GBK" w:hint="eastAsia"/>
          <w:sz w:val="22"/>
          <w:lang w:val="en-GB"/>
        </w:rPr>
        <w:t>单位：万m</w:t>
      </w:r>
      <w:r>
        <w:rPr>
          <w:rFonts w:ascii="方正仿宋_GBK" w:eastAsia="方正仿宋_GBK"/>
          <w:sz w:val="22"/>
          <w:vertAlign w:val="superscript"/>
          <w:lang w:val="en-GB"/>
        </w:rPr>
        <w:t>3</w:t>
      </w:r>
    </w:p>
    <w:tbl>
      <w:tblPr>
        <w:tblW w:w="5000" w:type="pct"/>
        <w:jc w:val="center"/>
        <w:tblLook w:val="04A0" w:firstRow="1" w:lastRow="0" w:firstColumn="1" w:lastColumn="0" w:noHBand="0" w:noVBand="1"/>
      </w:tblPr>
      <w:tblGrid>
        <w:gridCol w:w="1191"/>
        <w:gridCol w:w="1356"/>
        <w:gridCol w:w="1432"/>
        <w:gridCol w:w="1520"/>
        <w:gridCol w:w="1405"/>
        <w:gridCol w:w="1392"/>
      </w:tblGrid>
      <w:tr w:rsidR="00030823" w14:paraId="1466C79F" w14:textId="77777777">
        <w:trPr>
          <w:trHeight w:val="471"/>
          <w:tblHeader/>
          <w:jc w:val="center"/>
        </w:trPr>
        <w:tc>
          <w:tcPr>
            <w:tcW w:w="718" w:type="pct"/>
            <w:vMerge w:val="restart"/>
            <w:tcBorders>
              <w:top w:val="single" w:sz="4" w:space="0" w:color="auto"/>
              <w:left w:val="single" w:sz="4" w:space="0" w:color="auto"/>
              <w:bottom w:val="single" w:sz="4" w:space="0" w:color="000000"/>
              <w:right w:val="single" w:sz="4" w:space="0" w:color="auto"/>
            </w:tcBorders>
            <w:vAlign w:val="center"/>
          </w:tcPr>
          <w:p w14:paraId="2F0CF5B3"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hint="eastAsia"/>
                <w:szCs w:val="21"/>
              </w:rPr>
              <w:t>v</w:t>
            </w:r>
          </w:p>
        </w:tc>
        <w:tc>
          <w:tcPr>
            <w:tcW w:w="817" w:type="pct"/>
            <w:vMerge w:val="restart"/>
            <w:tcBorders>
              <w:top w:val="single" w:sz="4" w:space="0" w:color="auto"/>
              <w:left w:val="single" w:sz="4" w:space="0" w:color="auto"/>
              <w:bottom w:val="single" w:sz="4" w:space="0" w:color="auto"/>
              <w:right w:val="single" w:sz="4" w:space="0" w:color="auto"/>
            </w:tcBorders>
            <w:vAlign w:val="center"/>
          </w:tcPr>
          <w:p w14:paraId="1F3AB25D"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hint="eastAsia"/>
                <w:szCs w:val="21"/>
              </w:rPr>
              <w:t>总供水量</w:t>
            </w:r>
          </w:p>
        </w:tc>
        <w:tc>
          <w:tcPr>
            <w:tcW w:w="3465" w:type="pct"/>
            <w:gridSpan w:val="4"/>
            <w:tcBorders>
              <w:top w:val="single" w:sz="4" w:space="0" w:color="auto"/>
              <w:left w:val="nil"/>
              <w:bottom w:val="single" w:sz="4" w:space="0" w:color="auto"/>
              <w:right w:val="single" w:sz="4" w:space="0" w:color="auto"/>
            </w:tcBorders>
            <w:vAlign w:val="center"/>
          </w:tcPr>
          <w:p w14:paraId="29D96790" w14:textId="77777777" w:rsidR="00030823" w:rsidRDefault="00000000">
            <w:pPr>
              <w:spacing w:line="280" w:lineRule="exact"/>
              <w:ind w:firstLineChars="200" w:firstLine="480"/>
              <w:rPr>
                <w:rFonts w:ascii="仿宋_GB2312" w:eastAsia="仿宋_GB2312" w:hAnsi="仿宋_GB2312" w:hint="eastAsia"/>
                <w:szCs w:val="21"/>
              </w:rPr>
            </w:pPr>
            <w:r>
              <w:rPr>
                <w:rFonts w:ascii="仿宋_GB2312" w:eastAsia="仿宋_GB2312" w:hAnsi="仿宋_GB2312" w:hint="eastAsia"/>
                <w:szCs w:val="21"/>
              </w:rPr>
              <w:t>其</w:t>
            </w:r>
            <w:r>
              <w:rPr>
                <w:rFonts w:ascii="仿宋_GB2312" w:eastAsia="仿宋_GB2312" w:hAnsi="仿宋_GB2312"/>
                <w:szCs w:val="21"/>
              </w:rPr>
              <w:t xml:space="preserve">   </w:t>
            </w:r>
            <w:r>
              <w:rPr>
                <w:rFonts w:ascii="仿宋_GB2312" w:eastAsia="仿宋_GB2312" w:hAnsi="仿宋_GB2312" w:hint="eastAsia"/>
                <w:szCs w:val="21"/>
              </w:rPr>
              <w:t>中</w:t>
            </w:r>
          </w:p>
        </w:tc>
      </w:tr>
      <w:tr w:rsidR="00030823" w14:paraId="798EF698" w14:textId="77777777">
        <w:trPr>
          <w:trHeight w:val="48"/>
          <w:tblHeader/>
          <w:jc w:val="center"/>
        </w:trPr>
        <w:tc>
          <w:tcPr>
            <w:tcW w:w="718" w:type="pct"/>
            <w:vMerge/>
            <w:tcBorders>
              <w:top w:val="single" w:sz="4" w:space="0" w:color="auto"/>
              <w:left w:val="single" w:sz="4" w:space="0" w:color="auto"/>
              <w:bottom w:val="single" w:sz="4" w:space="0" w:color="000000"/>
              <w:right w:val="single" w:sz="4" w:space="0" w:color="auto"/>
            </w:tcBorders>
            <w:vAlign w:val="center"/>
          </w:tcPr>
          <w:p w14:paraId="4604DD1A" w14:textId="77777777" w:rsidR="00030823" w:rsidRDefault="00030823">
            <w:pPr>
              <w:spacing w:line="280" w:lineRule="exact"/>
              <w:ind w:firstLineChars="200" w:firstLine="480"/>
              <w:rPr>
                <w:rFonts w:ascii="仿宋_GB2312" w:eastAsia="仿宋_GB2312" w:hAnsi="仿宋_GB2312" w:hint="eastAsia"/>
                <w:szCs w:val="21"/>
              </w:rPr>
            </w:pPr>
          </w:p>
        </w:tc>
        <w:tc>
          <w:tcPr>
            <w:tcW w:w="817" w:type="pct"/>
            <w:vMerge/>
            <w:tcBorders>
              <w:top w:val="single" w:sz="4" w:space="0" w:color="auto"/>
              <w:left w:val="single" w:sz="4" w:space="0" w:color="auto"/>
              <w:bottom w:val="single" w:sz="4" w:space="0" w:color="auto"/>
              <w:right w:val="single" w:sz="4" w:space="0" w:color="auto"/>
            </w:tcBorders>
            <w:vAlign w:val="center"/>
          </w:tcPr>
          <w:p w14:paraId="43A30D14" w14:textId="77777777" w:rsidR="00030823" w:rsidRDefault="00030823">
            <w:pPr>
              <w:spacing w:line="280" w:lineRule="exact"/>
              <w:ind w:firstLineChars="200" w:firstLine="480"/>
              <w:rPr>
                <w:rFonts w:ascii="仿宋_GB2312" w:eastAsia="仿宋_GB2312" w:hAnsi="仿宋_GB2312" w:hint="eastAsia"/>
                <w:szCs w:val="21"/>
              </w:rPr>
            </w:pPr>
          </w:p>
        </w:tc>
        <w:tc>
          <w:tcPr>
            <w:tcW w:w="863" w:type="pct"/>
            <w:tcBorders>
              <w:top w:val="nil"/>
              <w:left w:val="nil"/>
              <w:bottom w:val="single" w:sz="4" w:space="0" w:color="auto"/>
              <w:right w:val="single" w:sz="4" w:space="0" w:color="auto"/>
            </w:tcBorders>
            <w:vAlign w:val="center"/>
          </w:tcPr>
          <w:p w14:paraId="6139A1EA"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hint="eastAsia"/>
                <w:szCs w:val="21"/>
              </w:rPr>
              <w:t>广佛寺电站</w:t>
            </w:r>
          </w:p>
        </w:tc>
        <w:tc>
          <w:tcPr>
            <w:tcW w:w="916" w:type="pct"/>
            <w:tcBorders>
              <w:top w:val="nil"/>
              <w:left w:val="nil"/>
              <w:bottom w:val="single" w:sz="4" w:space="0" w:color="auto"/>
              <w:right w:val="single" w:sz="4" w:space="0" w:color="auto"/>
            </w:tcBorders>
            <w:vAlign w:val="center"/>
          </w:tcPr>
          <w:p w14:paraId="7B056C30"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hint="eastAsia"/>
                <w:szCs w:val="21"/>
              </w:rPr>
              <w:t>农业灌溉</w:t>
            </w:r>
          </w:p>
        </w:tc>
        <w:tc>
          <w:tcPr>
            <w:tcW w:w="847" w:type="pct"/>
            <w:tcBorders>
              <w:top w:val="nil"/>
              <w:left w:val="nil"/>
              <w:bottom w:val="single" w:sz="4" w:space="0" w:color="auto"/>
              <w:right w:val="single" w:sz="4" w:space="0" w:color="auto"/>
            </w:tcBorders>
            <w:vAlign w:val="center"/>
          </w:tcPr>
          <w:p w14:paraId="1A147A01"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hint="eastAsia"/>
                <w:szCs w:val="21"/>
              </w:rPr>
              <w:t>县城人饮</w:t>
            </w:r>
          </w:p>
        </w:tc>
        <w:tc>
          <w:tcPr>
            <w:tcW w:w="839" w:type="pct"/>
            <w:tcBorders>
              <w:top w:val="nil"/>
              <w:left w:val="nil"/>
              <w:bottom w:val="single" w:sz="4" w:space="0" w:color="auto"/>
              <w:right w:val="single" w:sz="4" w:space="0" w:color="auto"/>
            </w:tcBorders>
            <w:vAlign w:val="center"/>
          </w:tcPr>
          <w:p w14:paraId="1E9948EA"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hint="eastAsia"/>
                <w:szCs w:val="21"/>
              </w:rPr>
              <w:t>啤酒厂</w:t>
            </w:r>
          </w:p>
        </w:tc>
      </w:tr>
      <w:tr w:rsidR="00030823" w14:paraId="6BEF2278" w14:textId="77777777">
        <w:trPr>
          <w:trHeight w:val="285"/>
          <w:jc w:val="center"/>
        </w:trPr>
        <w:tc>
          <w:tcPr>
            <w:tcW w:w="718" w:type="pct"/>
            <w:tcBorders>
              <w:top w:val="single" w:sz="4" w:space="0" w:color="auto"/>
              <w:left w:val="single" w:sz="4" w:space="0" w:color="auto"/>
              <w:bottom w:val="single" w:sz="4" w:space="0" w:color="auto"/>
              <w:right w:val="single" w:sz="4" w:space="0" w:color="auto"/>
            </w:tcBorders>
            <w:vAlign w:val="center"/>
          </w:tcPr>
          <w:p w14:paraId="7C973142"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2017</w:t>
            </w:r>
            <w:r>
              <w:rPr>
                <w:rFonts w:ascii="仿宋_GB2312" w:eastAsia="仿宋_GB2312" w:hAnsi="仿宋_GB2312" w:hint="eastAsia"/>
                <w:szCs w:val="21"/>
              </w:rPr>
              <w:t>年</w:t>
            </w:r>
          </w:p>
        </w:tc>
        <w:tc>
          <w:tcPr>
            <w:tcW w:w="817" w:type="pct"/>
            <w:tcBorders>
              <w:top w:val="single" w:sz="4" w:space="0" w:color="auto"/>
              <w:left w:val="single" w:sz="4" w:space="0" w:color="auto"/>
              <w:bottom w:val="single" w:sz="4" w:space="0" w:color="auto"/>
              <w:right w:val="single" w:sz="4" w:space="0" w:color="auto"/>
            </w:tcBorders>
            <w:vAlign w:val="center"/>
          </w:tcPr>
          <w:p w14:paraId="4F499D8C"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3510</w:t>
            </w:r>
          </w:p>
        </w:tc>
        <w:tc>
          <w:tcPr>
            <w:tcW w:w="863" w:type="pct"/>
            <w:tcBorders>
              <w:top w:val="single" w:sz="4" w:space="0" w:color="auto"/>
              <w:left w:val="single" w:sz="4" w:space="0" w:color="auto"/>
              <w:bottom w:val="single" w:sz="4" w:space="0" w:color="auto"/>
              <w:right w:val="single" w:sz="4" w:space="0" w:color="auto"/>
            </w:tcBorders>
            <w:vAlign w:val="center"/>
          </w:tcPr>
          <w:p w14:paraId="562DE557"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1878</w:t>
            </w:r>
          </w:p>
        </w:tc>
        <w:tc>
          <w:tcPr>
            <w:tcW w:w="916" w:type="pct"/>
            <w:tcBorders>
              <w:top w:val="single" w:sz="4" w:space="0" w:color="auto"/>
              <w:left w:val="single" w:sz="4" w:space="0" w:color="auto"/>
              <w:bottom w:val="single" w:sz="4" w:space="0" w:color="auto"/>
              <w:right w:val="single" w:sz="4" w:space="0" w:color="auto"/>
            </w:tcBorders>
            <w:vAlign w:val="center"/>
          </w:tcPr>
          <w:p w14:paraId="39C42082"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1227</w:t>
            </w:r>
          </w:p>
        </w:tc>
        <w:tc>
          <w:tcPr>
            <w:tcW w:w="847" w:type="pct"/>
            <w:tcBorders>
              <w:top w:val="single" w:sz="4" w:space="0" w:color="auto"/>
              <w:left w:val="single" w:sz="4" w:space="0" w:color="auto"/>
              <w:bottom w:val="single" w:sz="4" w:space="0" w:color="auto"/>
              <w:right w:val="single" w:sz="4" w:space="0" w:color="auto"/>
            </w:tcBorders>
            <w:vAlign w:val="center"/>
          </w:tcPr>
          <w:p w14:paraId="341FF644"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364</w:t>
            </w:r>
          </w:p>
        </w:tc>
        <w:tc>
          <w:tcPr>
            <w:tcW w:w="839" w:type="pct"/>
            <w:tcBorders>
              <w:top w:val="single" w:sz="4" w:space="0" w:color="auto"/>
              <w:left w:val="single" w:sz="4" w:space="0" w:color="auto"/>
              <w:bottom w:val="single" w:sz="4" w:space="0" w:color="auto"/>
              <w:right w:val="single" w:sz="4" w:space="0" w:color="auto"/>
            </w:tcBorders>
            <w:vAlign w:val="center"/>
          </w:tcPr>
          <w:p w14:paraId="49375CC7"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41</w:t>
            </w:r>
          </w:p>
        </w:tc>
      </w:tr>
      <w:tr w:rsidR="00030823" w14:paraId="64B94779" w14:textId="77777777">
        <w:trPr>
          <w:trHeight w:val="285"/>
          <w:jc w:val="center"/>
        </w:trPr>
        <w:tc>
          <w:tcPr>
            <w:tcW w:w="718" w:type="pct"/>
            <w:tcBorders>
              <w:top w:val="single" w:sz="4" w:space="0" w:color="auto"/>
              <w:left w:val="single" w:sz="4" w:space="0" w:color="auto"/>
              <w:bottom w:val="single" w:sz="4" w:space="0" w:color="auto"/>
              <w:right w:val="single" w:sz="4" w:space="0" w:color="auto"/>
            </w:tcBorders>
            <w:vAlign w:val="center"/>
          </w:tcPr>
          <w:p w14:paraId="500A502D"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2018</w:t>
            </w:r>
            <w:r>
              <w:rPr>
                <w:rFonts w:ascii="仿宋_GB2312" w:eastAsia="仿宋_GB2312" w:hAnsi="仿宋_GB2312" w:hint="eastAsia"/>
                <w:szCs w:val="21"/>
              </w:rPr>
              <w:t>年</w:t>
            </w:r>
          </w:p>
        </w:tc>
        <w:tc>
          <w:tcPr>
            <w:tcW w:w="817" w:type="pct"/>
            <w:tcBorders>
              <w:top w:val="single" w:sz="4" w:space="0" w:color="auto"/>
              <w:left w:val="single" w:sz="4" w:space="0" w:color="auto"/>
              <w:bottom w:val="single" w:sz="4" w:space="0" w:color="auto"/>
              <w:right w:val="single" w:sz="4" w:space="0" w:color="auto"/>
            </w:tcBorders>
            <w:vAlign w:val="center"/>
          </w:tcPr>
          <w:p w14:paraId="36B2AE7B"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3640</w:t>
            </w:r>
          </w:p>
        </w:tc>
        <w:tc>
          <w:tcPr>
            <w:tcW w:w="863" w:type="pct"/>
            <w:tcBorders>
              <w:top w:val="single" w:sz="4" w:space="0" w:color="auto"/>
              <w:left w:val="single" w:sz="4" w:space="0" w:color="auto"/>
              <w:bottom w:val="single" w:sz="4" w:space="0" w:color="auto"/>
              <w:right w:val="single" w:sz="4" w:space="0" w:color="auto"/>
            </w:tcBorders>
            <w:vAlign w:val="center"/>
          </w:tcPr>
          <w:p w14:paraId="7FDC803E"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1159</w:t>
            </w:r>
          </w:p>
        </w:tc>
        <w:tc>
          <w:tcPr>
            <w:tcW w:w="916" w:type="pct"/>
            <w:tcBorders>
              <w:top w:val="single" w:sz="4" w:space="0" w:color="auto"/>
              <w:left w:val="single" w:sz="4" w:space="0" w:color="auto"/>
              <w:bottom w:val="single" w:sz="4" w:space="0" w:color="auto"/>
              <w:right w:val="single" w:sz="4" w:space="0" w:color="auto"/>
            </w:tcBorders>
            <w:vAlign w:val="center"/>
          </w:tcPr>
          <w:p w14:paraId="4930C960"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2070</w:t>
            </w:r>
          </w:p>
        </w:tc>
        <w:tc>
          <w:tcPr>
            <w:tcW w:w="847" w:type="pct"/>
            <w:tcBorders>
              <w:top w:val="single" w:sz="4" w:space="0" w:color="auto"/>
              <w:left w:val="single" w:sz="4" w:space="0" w:color="auto"/>
              <w:bottom w:val="single" w:sz="4" w:space="0" w:color="auto"/>
              <w:right w:val="single" w:sz="4" w:space="0" w:color="auto"/>
            </w:tcBorders>
            <w:vAlign w:val="center"/>
          </w:tcPr>
          <w:p w14:paraId="6FAA55A4"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370</w:t>
            </w:r>
          </w:p>
        </w:tc>
        <w:tc>
          <w:tcPr>
            <w:tcW w:w="839" w:type="pct"/>
            <w:tcBorders>
              <w:top w:val="single" w:sz="4" w:space="0" w:color="auto"/>
              <w:left w:val="single" w:sz="4" w:space="0" w:color="auto"/>
              <w:bottom w:val="single" w:sz="4" w:space="0" w:color="auto"/>
              <w:right w:val="single" w:sz="4" w:space="0" w:color="auto"/>
            </w:tcBorders>
            <w:vAlign w:val="center"/>
          </w:tcPr>
          <w:p w14:paraId="74A478C0"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41</w:t>
            </w:r>
          </w:p>
        </w:tc>
      </w:tr>
      <w:tr w:rsidR="00030823" w14:paraId="63D949A5" w14:textId="77777777">
        <w:trPr>
          <w:trHeight w:val="285"/>
          <w:jc w:val="center"/>
        </w:trPr>
        <w:tc>
          <w:tcPr>
            <w:tcW w:w="718" w:type="pct"/>
            <w:tcBorders>
              <w:top w:val="single" w:sz="4" w:space="0" w:color="auto"/>
              <w:left w:val="single" w:sz="4" w:space="0" w:color="auto"/>
              <w:bottom w:val="single" w:sz="4" w:space="0" w:color="auto"/>
              <w:right w:val="single" w:sz="4" w:space="0" w:color="auto"/>
            </w:tcBorders>
            <w:vAlign w:val="center"/>
          </w:tcPr>
          <w:p w14:paraId="32F7D230"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2019</w:t>
            </w:r>
            <w:r>
              <w:rPr>
                <w:rFonts w:ascii="仿宋_GB2312" w:eastAsia="仿宋_GB2312" w:hAnsi="仿宋_GB2312" w:hint="eastAsia"/>
                <w:szCs w:val="21"/>
              </w:rPr>
              <w:t>年</w:t>
            </w:r>
          </w:p>
        </w:tc>
        <w:tc>
          <w:tcPr>
            <w:tcW w:w="817" w:type="pct"/>
            <w:tcBorders>
              <w:top w:val="single" w:sz="4" w:space="0" w:color="auto"/>
              <w:left w:val="single" w:sz="4" w:space="0" w:color="auto"/>
              <w:bottom w:val="single" w:sz="4" w:space="0" w:color="auto"/>
              <w:right w:val="single" w:sz="4" w:space="0" w:color="auto"/>
            </w:tcBorders>
            <w:vAlign w:val="center"/>
          </w:tcPr>
          <w:p w14:paraId="68473E1F"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2770</w:t>
            </w:r>
          </w:p>
        </w:tc>
        <w:tc>
          <w:tcPr>
            <w:tcW w:w="863" w:type="pct"/>
            <w:tcBorders>
              <w:top w:val="single" w:sz="4" w:space="0" w:color="auto"/>
              <w:left w:val="single" w:sz="4" w:space="0" w:color="auto"/>
              <w:bottom w:val="single" w:sz="4" w:space="0" w:color="auto"/>
              <w:right w:val="single" w:sz="4" w:space="0" w:color="auto"/>
            </w:tcBorders>
            <w:vAlign w:val="center"/>
          </w:tcPr>
          <w:p w14:paraId="10271E6E"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597</w:t>
            </w:r>
          </w:p>
        </w:tc>
        <w:tc>
          <w:tcPr>
            <w:tcW w:w="916" w:type="pct"/>
            <w:tcBorders>
              <w:top w:val="single" w:sz="4" w:space="0" w:color="auto"/>
              <w:left w:val="single" w:sz="4" w:space="0" w:color="auto"/>
              <w:bottom w:val="single" w:sz="4" w:space="0" w:color="auto"/>
              <w:right w:val="single" w:sz="4" w:space="0" w:color="auto"/>
            </w:tcBorders>
            <w:vAlign w:val="center"/>
          </w:tcPr>
          <w:p w14:paraId="47C71C68"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1738</w:t>
            </w:r>
          </w:p>
        </w:tc>
        <w:tc>
          <w:tcPr>
            <w:tcW w:w="847" w:type="pct"/>
            <w:tcBorders>
              <w:top w:val="single" w:sz="4" w:space="0" w:color="auto"/>
              <w:left w:val="single" w:sz="4" w:space="0" w:color="auto"/>
              <w:bottom w:val="single" w:sz="4" w:space="0" w:color="auto"/>
              <w:right w:val="single" w:sz="4" w:space="0" w:color="auto"/>
            </w:tcBorders>
            <w:vAlign w:val="center"/>
          </w:tcPr>
          <w:p w14:paraId="3C998F55"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383</w:t>
            </w:r>
          </w:p>
        </w:tc>
        <w:tc>
          <w:tcPr>
            <w:tcW w:w="839" w:type="pct"/>
            <w:tcBorders>
              <w:top w:val="single" w:sz="4" w:space="0" w:color="auto"/>
              <w:left w:val="single" w:sz="4" w:space="0" w:color="auto"/>
              <w:bottom w:val="single" w:sz="4" w:space="0" w:color="auto"/>
              <w:right w:val="single" w:sz="4" w:space="0" w:color="auto"/>
            </w:tcBorders>
            <w:vAlign w:val="center"/>
          </w:tcPr>
          <w:p w14:paraId="6A1C89A4"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52</w:t>
            </w:r>
          </w:p>
        </w:tc>
      </w:tr>
      <w:tr w:rsidR="00030823" w14:paraId="4ECBBB58" w14:textId="77777777">
        <w:trPr>
          <w:trHeight w:val="285"/>
          <w:jc w:val="center"/>
        </w:trPr>
        <w:tc>
          <w:tcPr>
            <w:tcW w:w="718" w:type="pct"/>
            <w:tcBorders>
              <w:top w:val="single" w:sz="4" w:space="0" w:color="auto"/>
              <w:left w:val="single" w:sz="4" w:space="0" w:color="auto"/>
              <w:bottom w:val="single" w:sz="4" w:space="0" w:color="auto"/>
              <w:right w:val="single" w:sz="4" w:space="0" w:color="auto"/>
            </w:tcBorders>
            <w:vAlign w:val="center"/>
          </w:tcPr>
          <w:p w14:paraId="21EB1C74"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2020</w:t>
            </w:r>
            <w:r>
              <w:rPr>
                <w:rFonts w:ascii="仿宋_GB2312" w:eastAsia="仿宋_GB2312" w:hAnsi="仿宋_GB2312" w:hint="eastAsia"/>
                <w:szCs w:val="21"/>
              </w:rPr>
              <w:t>年</w:t>
            </w:r>
          </w:p>
        </w:tc>
        <w:tc>
          <w:tcPr>
            <w:tcW w:w="817" w:type="pct"/>
            <w:tcBorders>
              <w:top w:val="single" w:sz="4" w:space="0" w:color="auto"/>
              <w:left w:val="single" w:sz="4" w:space="0" w:color="auto"/>
              <w:bottom w:val="single" w:sz="4" w:space="0" w:color="auto"/>
              <w:right w:val="single" w:sz="4" w:space="0" w:color="auto"/>
            </w:tcBorders>
            <w:vAlign w:val="center"/>
          </w:tcPr>
          <w:p w14:paraId="53AF5BFE"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3472</w:t>
            </w:r>
          </w:p>
        </w:tc>
        <w:tc>
          <w:tcPr>
            <w:tcW w:w="863" w:type="pct"/>
            <w:tcBorders>
              <w:top w:val="single" w:sz="4" w:space="0" w:color="auto"/>
              <w:left w:val="single" w:sz="4" w:space="0" w:color="auto"/>
              <w:bottom w:val="single" w:sz="4" w:space="0" w:color="auto"/>
              <w:right w:val="single" w:sz="4" w:space="0" w:color="auto"/>
            </w:tcBorders>
            <w:vAlign w:val="center"/>
          </w:tcPr>
          <w:p w14:paraId="0968EE8D"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999</w:t>
            </w:r>
          </w:p>
        </w:tc>
        <w:tc>
          <w:tcPr>
            <w:tcW w:w="916" w:type="pct"/>
            <w:tcBorders>
              <w:top w:val="single" w:sz="4" w:space="0" w:color="auto"/>
              <w:left w:val="single" w:sz="4" w:space="0" w:color="auto"/>
              <w:bottom w:val="single" w:sz="4" w:space="0" w:color="auto"/>
              <w:right w:val="single" w:sz="4" w:space="0" w:color="auto"/>
            </w:tcBorders>
            <w:vAlign w:val="center"/>
          </w:tcPr>
          <w:p w14:paraId="19945172"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2044</w:t>
            </w:r>
          </w:p>
        </w:tc>
        <w:tc>
          <w:tcPr>
            <w:tcW w:w="847" w:type="pct"/>
            <w:tcBorders>
              <w:top w:val="single" w:sz="4" w:space="0" w:color="auto"/>
              <w:left w:val="single" w:sz="4" w:space="0" w:color="auto"/>
              <w:bottom w:val="single" w:sz="4" w:space="0" w:color="auto"/>
              <w:right w:val="single" w:sz="4" w:space="0" w:color="auto"/>
            </w:tcBorders>
            <w:vAlign w:val="center"/>
          </w:tcPr>
          <w:p w14:paraId="6A053B0F"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384</w:t>
            </w:r>
          </w:p>
        </w:tc>
        <w:tc>
          <w:tcPr>
            <w:tcW w:w="839" w:type="pct"/>
            <w:tcBorders>
              <w:top w:val="single" w:sz="4" w:space="0" w:color="auto"/>
              <w:left w:val="single" w:sz="4" w:space="0" w:color="auto"/>
              <w:bottom w:val="single" w:sz="4" w:space="0" w:color="auto"/>
              <w:right w:val="single" w:sz="4" w:space="0" w:color="auto"/>
            </w:tcBorders>
            <w:vAlign w:val="center"/>
          </w:tcPr>
          <w:p w14:paraId="65B79493"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45</w:t>
            </w:r>
          </w:p>
        </w:tc>
      </w:tr>
      <w:tr w:rsidR="00030823" w14:paraId="34B321CF" w14:textId="77777777">
        <w:trPr>
          <w:trHeight w:val="285"/>
          <w:jc w:val="center"/>
        </w:trPr>
        <w:tc>
          <w:tcPr>
            <w:tcW w:w="718" w:type="pct"/>
            <w:tcBorders>
              <w:top w:val="single" w:sz="4" w:space="0" w:color="auto"/>
              <w:left w:val="single" w:sz="4" w:space="0" w:color="auto"/>
              <w:bottom w:val="single" w:sz="4" w:space="0" w:color="auto"/>
              <w:right w:val="single" w:sz="4" w:space="0" w:color="auto"/>
            </w:tcBorders>
            <w:vAlign w:val="center"/>
          </w:tcPr>
          <w:p w14:paraId="78DF070A"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2021</w:t>
            </w:r>
            <w:r>
              <w:rPr>
                <w:rFonts w:ascii="仿宋_GB2312" w:eastAsia="仿宋_GB2312" w:hAnsi="仿宋_GB2312" w:hint="eastAsia"/>
                <w:szCs w:val="21"/>
              </w:rPr>
              <w:t>年</w:t>
            </w:r>
          </w:p>
        </w:tc>
        <w:tc>
          <w:tcPr>
            <w:tcW w:w="817" w:type="pct"/>
            <w:tcBorders>
              <w:top w:val="single" w:sz="4" w:space="0" w:color="auto"/>
              <w:left w:val="single" w:sz="4" w:space="0" w:color="auto"/>
              <w:bottom w:val="single" w:sz="4" w:space="0" w:color="auto"/>
              <w:right w:val="single" w:sz="4" w:space="0" w:color="auto"/>
            </w:tcBorders>
            <w:vAlign w:val="center"/>
          </w:tcPr>
          <w:p w14:paraId="1F1E164D"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2732</w:t>
            </w:r>
          </w:p>
        </w:tc>
        <w:tc>
          <w:tcPr>
            <w:tcW w:w="863" w:type="pct"/>
            <w:tcBorders>
              <w:top w:val="single" w:sz="4" w:space="0" w:color="auto"/>
              <w:left w:val="single" w:sz="4" w:space="0" w:color="auto"/>
              <w:bottom w:val="single" w:sz="4" w:space="0" w:color="auto"/>
              <w:right w:val="single" w:sz="4" w:space="0" w:color="auto"/>
            </w:tcBorders>
            <w:vAlign w:val="center"/>
          </w:tcPr>
          <w:p w14:paraId="604A51A0"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418</w:t>
            </w:r>
          </w:p>
        </w:tc>
        <w:tc>
          <w:tcPr>
            <w:tcW w:w="916" w:type="pct"/>
            <w:tcBorders>
              <w:top w:val="single" w:sz="4" w:space="0" w:color="auto"/>
              <w:left w:val="single" w:sz="4" w:space="0" w:color="auto"/>
              <w:bottom w:val="single" w:sz="4" w:space="0" w:color="auto"/>
              <w:right w:val="single" w:sz="4" w:space="0" w:color="auto"/>
            </w:tcBorders>
            <w:vAlign w:val="center"/>
          </w:tcPr>
          <w:p w14:paraId="1E2A562C"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1888</w:t>
            </w:r>
          </w:p>
        </w:tc>
        <w:tc>
          <w:tcPr>
            <w:tcW w:w="847" w:type="pct"/>
            <w:tcBorders>
              <w:top w:val="single" w:sz="4" w:space="0" w:color="auto"/>
              <w:left w:val="single" w:sz="4" w:space="0" w:color="auto"/>
              <w:bottom w:val="single" w:sz="4" w:space="0" w:color="auto"/>
              <w:right w:val="single" w:sz="4" w:space="0" w:color="auto"/>
            </w:tcBorders>
            <w:vAlign w:val="center"/>
          </w:tcPr>
          <w:p w14:paraId="593890CD"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385</w:t>
            </w:r>
          </w:p>
        </w:tc>
        <w:tc>
          <w:tcPr>
            <w:tcW w:w="839" w:type="pct"/>
            <w:tcBorders>
              <w:top w:val="single" w:sz="4" w:space="0" w:color="auto"/>
              <w:left w:val="single" w:sz="4" w:space="0" w:color="auto"/>
              <w:bottom w:val="single" w:sz="4" w:space="0" w:color="auto"/>
              <w:right w:val="single" w:sz="4" w:space="0" w:color="auto"/>
            </w:tcBorders>
            <w:vAlign w:val="center"/>
          </w:tcPr>
          <w:p w14:paraId="6A17F8DD" w14:textId="77777777" w:rsidR="00030823" w:rsidRDefault="00000000">
            <w:pPr>
              <w:spacing w:line="280" w:lineRule="exact"/>
              <w:rPr>
                <w:rFonts w:ascii="仿宋_GB2312" w:eastAsia="仿宋_GB2312" w:hAnsi="仿宋_GB2312" w:hint="eastAsia"/>
                <w:szCs w:val="21"/>
              </w:rPr>
            </w:pPr>
            <w:r>
              <w:rPr>
                <w:rFonts w:ascii="仿宋_GB2312" w:eastAsia="仿宋_GB2312" w:hAnsi="仿宋_GB2312"/>
                <w:szCs w:val="21"/>
              </w:rPr>
              <w:t>41</w:t>
            </w:r>
          </w:p>
        </w:tc>
      </w:tr>
    </w:tbl>
    <w:p w14:paraId="5724CEC6"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（3）管理情况</w:t>
      </w:r>
    </w:p>
    <w:p w14:paraId="3A1D7432"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noProof/>
          <w:sz w:val="28"/>
        </w:rPr>
        <mc:AlternateContent>
          <mc:Choice Requires="wpg">
            <w:drawing>
              <wp:anchor distT="0" distB="0" distL="114300" distR="114300" simplePos="0" relativeHeight="251660288" behindDoc="0" locked="0" layoutInCell="1" allowOverlap="1" wp14:anchorId="675F6C90" wp14:editId="52D4D130">
                <wp:simplePos x="0" y="0"/>
                <wp:positionH relativeFrom="column">
                  <wp:posOffset>-204470</wp:posOffset>
                </wp:positionH>
                <wp:positionV relativeFrom="paragraph">
                  <wp:posOffset>1644015</wp:posOffset>
                </wp:positionV>
                <wp:extent cx="5862320" cy="4916805"/>
                <wp:effectExtent l="0" t="0" r="5080" b="0"/>
                <wp:wrapTopAndBottom/>
                <wp:docPr id="25" name="组合 25"/>
                <wp:cNvGraphicFramePr/>
                <a:graphic xmlns:a="http://schemas.openxmlformats.org/drawingml/2006/main">
                  <a:graphicData uri="http://schemas.microsoft.com/office/word/2010/wordprocessingGroup">
                    <wpg:wgp>
                      <wpg:cNvGrpSpPr/>
                      <wpg:grpSpPr>
                        <a:xfrm>
                          <a:off x="0" y="0"/>
                          <a:ext cx="5862320" cy="4916805"/>
                          <a:chOff x="0" y="0"/>
                          <a:chExt cx="5862320" cy="4917288"/>
                        </a:xfrm>
                      </wpg:grpSpPr>
                      <wpg:grpSp>
                        <wpg:cNvPr id="33" name="组合 33"/>
                        <wpg:cNvGrpSpPr/>
                        <wpg:grpSpPr>
                          <a:xfrm>
                            <a:off x="0" y="0"/>
                            <a:ext cx="5862320" cy="4463263"/>
                            <a:chOff x="0" y="0"/>
                            <a:chExt cx="5862497" cy="4463441"/>
                          </a:xfrm>
                        </wpg:grpSpPr>
                        <pic:pic xmlns:pic="http://schemas.openxmlformats.org/drawingml/2006/picture">
                          <pic:nvPicPr>
                            <pic:cNvPr id="30" name="图片 30"/>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634792" y="0"/>
                              <a:ext cx="3227705" cy="1903730"/>
                            </a:xfrm>
                            <a:prstGeom prst="rect">
                              <a:avLst/>
                            </a:prstGeom>
                          </pic:spPr>
                        </pic:pic>
                        <pic:pic xmlns:pic="http://schemas.openxmlformats.org/drawingml/2006/picture">
                          <pic:nvPicPr>
                            <pic:cNvPr id="29" name="图片 2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9427"/>
                              <a:ext cx="2600325" cy="1894840"/>
                            </a:xfrm>
                            <a:prstGeom prst="rect">
                              <a:avLst/>
                            </a:prstGeom>
                          </pic:spPr>
                        </pic:pic>
                        <pic:pic xmlns:pic="http://schemas.openxmlformats.org/drawingml/2006/picture">
                          <pic:nvPicPr>
                            <pic:cNvPr id="31" name="图片 3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608029" y="1932495"/>
                              <a:ext cx="4029710" cy="2530946"/>
                            </a:xfrm>
                            <a:prstGeom prst="rect">
                              <a:avLst/>
                            </a:prstGeom>
                          </pic:spPr>
                        </pic:pic>
                      </wpg:grpSp>
                      <wps:wsp>
                        <wps:cNvPr id="217" name="文本框 2"/>
                        <wps:cNvSpPr txBox="1">
                          <a:spLocks noChangeArrowheads="1"/>
                        </wps:cNvSpPr>
                        <wps:spPr bwMode="auto">
                          <a:xfrm>
                            <a:off x="738786" y="4463263"/>
                            <a:ext cx="4044950" cy="454025"/>
                          </a:xfrm>
                          <a:prstGeom prst="rect">
                            <a:avLst/>
                          </a:prstGeom>
                          <a:noFill/>
                          <a:ln w="9525">
                            <a:noFill/>
                            <a:miter lim="800000"/>
                          </a:ln>
                        </wps:spPr>
                        <wps:txbx>
                          <w:txbxContent>
                            <w:p w14:paraId="121AAD2A" w14:textId="77777777" w:rsidR="00030823" w:rsidRDefault="00000000">
                              <w:pPr>
                                <w:spacing w:line="360" w:lineRule="auto"/>
                                <w:ind w:firstLineChars="200" w:firstLine="480"/>
                                <w:jc w:val="center"/>
                                <w:rPr>
                                  <w:rFonts w:ascii="方正仿宋_GBK" w:eastAsia="方正仿宋_GBK"/>
                                  <w:lang w:val="en-GB"/>
                                </w:rPr>
                              </w:pPr>
                              <w:r>
                                <w:rPr>
                                  <w:rFonts w:ascii="方正仿宋_GBK" w:eastAsia="方正仿宋_GBK" w:hint="eastAsia"/>
                                  <w:lang w:val="en-GB"/>
                                </w:rPr>
                                <w:t>图3.5-</w:t>
                              </w:r>
                              <w:r>
                                <w:rPr>
                                  <w:rFonts w:ascii="方正仿宋_GBK" w:eastAsia="方正仿宋_GBK"/>
                                  <w:lang w:val="en-GB"/>
                                </w:rPr>
                                <w:t>2</w:t>
                              </w:r>
                              <w:r>
                                <w:rPr>
                                  <w:rFonts w:ascii="方正仿宋_GBK" w:eastAsia="方正仿宋_GBK" w:hint="eastAsia"/>
                                  <w:lang w:val="en-GB"/>
                                </w:rPr>
                                <w:t xml:space="preserve"> 正觉庵水库保护区措施</w:t>
                              </w:r>
                            </w:p>
                            <w:p w14:paraId="2471D3EA" w14:textId="77777777" w:rsidR="00030823" w:rsidRDefault="00030823">
                              <w:pPr>
                                <w:rPr>
                                  <w:lang w:val="en-GB"/>
                                </w:rPr>
                              </w:pPr>
                            </w:p>
                          </w:txbxContent>
                        </wps:txbx>
                        <wps:bodyPr rot="0" vert="horz" wrap="square" lIns="91440" tIns="45720" rIns="91440" bIns="45720" anchor="t" anchorCtr="0">
                          <a:noAutofit/>
                        </wps:bodyPr>
                      </wps:wsp>
                    </wpg:wgp>
                  </a:graphicData>
                </a:graphic>
              </wp:anchor>
            </w:drawing>
          </mc:Choice>
          <mc:Fallback>
            <w:pict>
              <v:group w14:anchorId="675F6C90" id="组合 25" o:spid="_x0000_s1048" style="position:absolute;left:0;text-align:left;margin-left:-16.1pt;margin-top:129.45pt;width:461.6pt;height:387.15pt;z-index:251660288;mso-position-horizontal-relative:text;mso-position-vertical-relative:text" coordsize="58623,49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">
                <v:group id="组合 33" o:spid="_x0000_s1049" style="position:absolute;width:58623;height:44632" coordsize="58624,44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图片 30" o:spid="_x0000_s1050" type="#_x0000_t75" style="position:absolute;left:26347;width:32277;height:19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">
                    <v:imagedata r:id="rId20" o:title=""/>
                  </v:shape>
                  <v:shape id="图片 29" o:spid="_x0000_s1051" type="#_x0000_t75" style="position:absolute;top:94;width:26003;height:18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">
                    <v:imagedata r:id="rId21" o:title=""/>
                  </v:shape>
                  <v:shape id="图片 31" o:spid="_x0000_s1052" type="#_x0000_t75" style="position:absolute;left:6080;top:19324;width:40297;height:2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">
                    <v:imagedata r:id="rId22" o:title=""/>
                  </v:shape>
                </v:group>
                <v:shapetype id="_x0000_t202" coordsize="21600,21600" o:spt="202" path="m,l,21600r21600,l21600,xe">
                  <v:stroke joinstyle="miter"/>
                  <v:path gradientshapeok="t" o:connecttype="rect"/>
                </v:shapetype>
                <v:shape id="文本框 2" o:spid="_x0000_s1053" type="#_x0000_t202" style="position:absolute;left:7387;top:44632;width:40450;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121AAD2A" w14:textId="77777777" w:rsidR="00030823" w:rsidRDefault="00000000">
                        <w:pPr>
                          <w:spacing w:line="360" w:lineRule="auto"/>
                          <w:ind w:firstLineChars="200" w:firstLine="480"/>
                          <w:jc w:val="center"/>
                          <w:rPr>
                            <w:rFonts w:ascii="方正仿宋_GBK" w:eastAsia="方正仿宋_GBK"/>
                            <w:lang w:val="en-GB"/>
                          </w:rPr>
                        </w:pPr>
                        <w:r>
                          <w:rPr>
                            <w:rFonts w:ascii="方正仿宋_GBK" w:eastAsia="方正仿宋_GBK" w:hint="eastAsia"/>
                            <w:lang w:val="en-GB"/>
                          </w:rPr>
                          <w:t>图3.5-</w:t>
                        </w:r>
                        <w:r>
                          <w:rPr>
                            <w:rFonts w:ascii="方正仿宋_GBK" w:eastAsia="方正仿宋_GBK"/>
                            <w:lang w:val="en-GB"/>
                          </w:rPr>
                          <w:t>2</w:t>
                        </w:r>
                        <w:r>
                          <w:rPr>
                            <w:rFonts w:ascii="方正仿宋_GBK" w:eastAsia="方正仿宋_GBK" w:hint="eastAsia"/>
                            <w:lang w:val="en-GB"/>
                          </w:rPr>
                          <w:t xml:space="preserve"> 正觉庵水库保护区措施</w:t>
                        </w:r>
                      </w:p>
                      <w:p w14:paraId="2471D3EA" w14:textId="77777777" w:rsidR="00030823" w:rsidRDefault="00030823">
                        <w:pPr>
                          <w:rPr>
                            <w:lang w:val="en-GB"/>
                          </w:rPr>
                        </w:pPr>
                      </w:p>
                    </w:txbxContent>
                  </v:textbox>
                </v:shape>
                <w10:wrap type="topAndBottom"/>
              </v:group>
            </w:pict>
          </mc:Fallback>
        </mc:AlternateContent>
      </w:r>
      <w:r>
        <w:rPr>
          <w:rFonts w:ascii="方正仿宋_GBK" w:eastAsia="方正仿宋_GBK" w:hint="eastAsia"/>
          <w:sz w:val="28"/>
          <w:lang w:val="en-GB"/>
        </w:rPr>
        <w:t>云县正觉庵水库管理局自1997年12月水库建成交付使用，水库安全保卫实行24小时值班制度。于2020年与县公安局云县爱华公安分局共同设立了云县正觉庵水库治安执勤点，实行治安联合执法。目前一级保护区为封闭管理。</w:t>
      </w:r>
    </w:p>
    <w:p w14:paraId="16FF7C15"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在水库库区制作和更新水源地标志牌、安全警示宣传牌143余块，制作安装水源地保护界桩200根，每年向周边村寨、学校印发水库安全告知书2000余份。正觉庵水库饮用水水源地一级保护区，采取生物措施和工程措施并举，首先种植刺篱笆，其次建设安全防护隔离栏4540米。按照规范规程要求，不断完善《水库调度规程》及相关日常巡查记录，并进一步加强工作人员业务操守培训，严肃工作纪律，进一步做好日常水库巡查工作，规范好巡查记录登记。实行24小时轮值制度，对水库一级保护区实行不间断巡查，对二级保护区实行定期巡查，及时发现处理各种水事违法行为。目前在库区安装完成了10个监控探头，实时监控。</w:t>
      </w:r>
    </w:p>
    <w:p w14:paraId="6247E3E7" w14:textId="77777777" w:rsidR="00030823" w:rsidRDefault="00000000">
      <w:pPr>
        <w:spacing w:line="360" w:lineRule="auto"/>
        <w:ind w:firstLineChars="200" w:firstLine="560"/>
        <w:rPr>
          <w:rFonts w:ascii="仿宋_GB2312" w:eastAsia="仿宋_GB2312"/>
          <w:sz w:val="28"/>
          <w:szCs w:val="28"/>
        </w:rPr>
      </w:pPr>
      <w:r>
        <w:rPr>
          <w:rFonts w:ascii="仿宋_GB2312" w:eastAsia="仿宋_GB2312" w:hint="eastAsia"/>
          <w:sz w:val="28"/>
          <w:szCs w:val="28"/>
        </w:rPr>
        <w:t>（4）输水渠情况</w:t>
      </w:r>
    </w:p>
    <w:p w14:paraId="7AFF108C" w14:textId="77777777" w:rsidR="00030823" w:rsidRDefault="00000000">
      <w:pPr>
        <w:spacing w:line="360" w:lineRule="auto"/>
        <w:ind w:firstLineChars="200" w:firstLine="480"/>
        <w:rPr>
          <w:rFonts w:ascii="方正仿宋_GBK" w:eastAsia="方正仿宋_GBK"/>
          <w:sz w:val="28"/>
          <w:lang w:val="en-GB"/>
        </w:rPr>
      </w:pPr>
      <w:r>
        <w:rPr>
          <w:noProof/>
        </w:rPr>
        <w:drawing>
          <wp:anchor distT="0" distB="0" distL="114300" distR="114300" simplePos="0" relativeHeight="251661312" behindDoc="0" locked="0" layoutInCell="1" allowOverlap="1" wp14:anchorId="496A0876" wp14:editId="03D37189">
            <wp:simplePos x="0" y="0"/>
            <wp:positionH relativeFrom="margin">
              <wp:align>center</wp:align>
            </wp:positionH>
            <wp:positionV relativeFrom="paragraph">
              <wp:posOffset>2346960</wp:posOffset>
            </wp:positionV>
            <wp:extent cx="5274310" cy="3538220"/>
            <wp:effectExtent l="0" t="0" r="2540" b="5080"/>
            <wp:wrapTopAndBottom/>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3538220"/>
                    </a:xfrm>
                    <a:prstGeom prst="rect">
                      <a:avLst/>
                    </a:prstGeom>
                  </pic:spPr>
                </pic:pic>
              </a:graphicData>
            </a:graphic>
          </wp:anchor>
        </w:drawing>
      </w:r>
      <w:r>
        <w:rPr>
          <w:rFonts w:ascii="仿宋_GB2312" w:eastAsia="仿宋_GB2312" w:hint="eastAsia"/>
          <w:sz w:val="28"/>
          <w:szCs w:val="28"/>
        </w:rPr>
        <w:t>供水途径（管网或其他）：采用明渠和暗管复合输水。正觉庵水库来水输水管道见下图，分别从南箐河及其支流取水，输水渠取水口坐标分别为</w:t>
      </w:r>
      <w:r>
        <w:rPr>
          <w:rFonts w:ascii="方正仿宋_GBK" w:eastAsia="方正仿宋_GBK" w:hint="eastAsia"/>
          <w:snapToGrid w:val="0"/>
          <w:sz w:val="28"/>
          <w:szCs w:val="28"/>
        </w:rPr>
        <w:t>：</w:t>
      </w:r>
      <w:r>
        <w:rPr>
          <w:rFonts w:ascii="方正仿宋_GBK" w:eastAsia="方正仿宋_GBK"/>
          <w:snapToGrid w:val="0"/>
          <w:sz w:val="28"/>
          <w:szCs w:val="28"/>
        </w:rPr>
        <w:t>E100</w:t>
      </w:r>
      <w:r>
        <w:rPr>
          <w:rFonts w:ascii="方正仿宋_GBK" w:eastAsia="方正仿宋_GBK" w:hint="eastAsia"/>
          <w:snapToGrid w:val="0"/>
          <w:sz w:val="28"/>
          <w:szCs w:val="28"/>
        </w:rPr>
        <w:t>°</w:t>
      </w:r>
      <w:r>
        <w:rPr>
          <w:rFonts w:ascii="方正仿宋_GBK" w:eastAsia="方正仿宋_GBK"/>
          <w:snapToGrid w:val="0"/>
          <w:sz w:val="28"/>
          <w:szCs w:val="28"/>
        </w:rPr>
        <w:t>04</w:t>
      </w:r>
      <w:r>
        <w:rPr>
          <w:rFonts w:ascii="方正仿宋_GBK" w:eastAsia="方正仿宋_GBK" w:hint="eastAsia"/>
          <w:snapToGrid w:val="0"/>
          <w:sz w:val="28"/>
          <w:szCs w:val="28"/>
        </w:rPr>
        <w:t>′</w:t>
      </w:r>
      <w:r>
        <w:rPr>
          <w:rFonts w:ascii="方正仿宋_GBK" w:eastAsia="方正仿宋_GBK"/>
          <w:snapToGrid w:val="0"/>
          <w:sz w:val="28"/>
          <w:szCs w:val="28"/>
        </w:rPr>
        <w:t>48.88</w:t>
      </w:r>
      <w:r>
        <w:rPr>
          <w:rFonts w:ascii="方正仿宋_GBK" w:eastAsia="方正仿宋_GBK" w:hint="eastAsia"/>
          <w:snapToGrid w:val="0"/>
          <w:sz w:val="28"/>
          <w:szCs w:val="28"/>
        </w:rPr>
        <w:t>″，</w:t>
      </w:r>
      <w:r>
        <w:rPr>
          <w:rFonts w:ascii="方正仿宋_GBK" w:eastAsia="方正仿宋_GBK"/>
          <w:snapToGrid w:val="0"/>
          <w:sz w:val="28"/>
          <w:szCs w:val="28"/>
        </w:rPr>
        <w:t>N24</w:t>
      </w:r>
      <w:r>
        <w:rPr>
          <w:rFonts w:ascii="方正仿宋_GBK" w:eastAsia="方正仿宋_GBK" w:hint="eastAsia"/>
          <w:snapToGrid w:val="0"/>
          <w:sz w:val="28"/>
          <w:szCs w:val="28"/>
        </w:rPr>
        <w:t>°</w:t>
      </w:r>
      <w:r>
        <w:rPr>
          <w:rFonts w:ascii="方正仿宋_GBK" w:eastAsia="方正仿宋_GBK"/>
          <w:snapToGrid w:val="0"/>
          <w:sz w:val="28"/>
          <w:szCs w:val="28"/>
        </w:rPr>
        <w:t>26</w:t>
      </w:r>
      <w:r>
        <w:rPr>
          <w:rFonts w:ascii="方正仿宋_GBK" w:eastAsia="方正仿宋_GBK" w:hint="eastAsia"/>
          <w:snapToGrid w:val="0"/>
          <w:sz w:val="28"/>
          <w:szCs w:val="28"/>
        </w:rPr>
        <w:t>′</w:t>
      </w:r>
      <w:r>
        <w:rPr>
          <w:rFonts w:ascii="方正仿宋_GBK" w:eastAsia="方正仿宋_GBK"/>
          <w:snapToGrid w:val="0"/>
          <w:sz w:val="28"/>
          <w:szCs w:val="28"/>
        </w:rPr>
        <w:t>31.47</w:t>
      </w:r>
      <w:r>
        <w:rPr>
          <w:rFonts w:ascii="方正仿宋_GBK" w:eastAsia="方正仿宋_GBK" w:hint="eastAsia"/>
          <w:snapToGrid w:val="0"/>
          <w:sz w:val="28"/>
          <w:szCs w:val="28"/>
        </w:rPr>
        <w:t>″；E100°0</w:t>
      </w:r>
      <w:r>
        <w:rPr>
          <w:rFonts w:ascii="方正仿宋_GBK" w:eastAsia="方正仿宋_GBK"/>
          <w:snapToGrid w:val="0"/>
          <w:sz w:val="28"/>
          <w:szCs w:val="28"/>
        </w:rPr>
        <w:t>2</w:t>
      </w:r>
      <w:r>
        <w:rPr>
          <w:rFonts w:ascii="方正仿宋_GBK" w:eastAsia="方正仿宋_GBK" w:hint="eastAsia"/>
          <w:snapToGrid w:val="0"/>
          <w:sz w:val="28"/>
          <w:szCs w:val="28"/>
        </w:rPr>
        <w:t>′</w:t>
      </w:r>
      <w:r>
        <w:rPr>
          <w:rFonts w:ascii="方正仿宋_GBK" w:eastAsia="方正仿宋_GBK"/>
          <w:snapToGrid w:val="0"/>
          <w:sz w:val="28"/>
          <w:szCs w:val="28"/>
        </w:rPr>
        <w:t>15.17</w:t>
      </w:r>
      <w:r>
        <w:rPr>
          <w:rFonts w:ascii="方正仿宋_GBK" w:eastAsia="方正仿宋_GBK" w:hint="eastAsia"/>
          <w:snapToGrid w:val="0"/>
          <w:sz w:val="28"/>
          <w:szCs w:val="28"/>
        </w:rPr>
        <w:t>″，</w:t>
      </w:r>
      <w:r>
        <w:rPr>
          <w:rFonts w:ascii="方正仿宋_GBK" w:eastAsia="方正仿宋_GBK"/>
          <w:snapToGrid w:val="0"/>
          <w:sz w:val="28"/>
          <w:szCs w:val="28"/>
        </w:rPr>
        <w:t>N24</w:t>
      </w:r>
      <w:r>
        <w:rPr>
          <w:rFonts w:ascii="方正仿宋_GBK" w:eastAsia="方正仿宋_GBK" w:hint="eastAsia"/>
          <w:snapToGrid w:val="0"/>
          <w:sz w:val="28"/>
          <w:szCs w:val="28"/>
        </w:rPr>
        <w:t>°</w:t>
      </w:r>
      <w:r>
        <w:rPr>
          <w:rFonts w:ascii="方正仿宋_GBK" w:eastAsia="方正仿宋_GBK"/>
          <w:snapToGrid w:val="0"/>
          <w:sz w:val="28"/>
          <w:szCs w:val="28"/>
        </w:rPr>
        <w:t>26</w:t>
      </w:r>
      <w:r>
        <w:rPr>
          <w:rFonts w:ascii="方正仿宋_GBK" w:eastAsia="方正仿宋_GBK" w:hint="eastAsia"/>
          <w:snapToGrid w:val="0"/>
          <w:sz w:val="28"/>
          <w:szCs w:val="28"/>
        </w:rPr>
        <w:t>′</w:t>
      </w:r>
      <w:r>
        <w:rPr>
          <w:rFonts w:ascii="方正仿宋_GBK" w:eastAsia="方正仿宋_GBK"/>
          <w:snapToGrid w:val="0"/>
          <w:sz w:val="28"/>
          <w:szCs w:val="28"/>
        </w:rPr>
        <w:t>14.10</w:t>
      </w:r>
      <w:r>
        <w:rPr>
          <w:rFonts w:ascii="方正仿宋_GBK" w:eastAsia="方正仿宋_GBK" w:hint="eastAsia"/>
          <w:snapToGrid w:val="0"/>
          <w:sz w:val="28"/>
          <w:szCs w:val="28"/>
        </w:rPr>
        <w:t>″</w:t>
      </w:r>
      <w:r>
        <w:rPr>
          <w:rFonts w:ascii="仿宋_GB2312" w:eastAsia="仿宋_GB2312" w:hint="eastAsia"/>
          <w:sz w:val="28"/>
          <w:szCs w:val="28"/>
        </w:rPr>
        <w:t>，输至库区西侧电站发电后进入水库，输水水渠走向见下图，两条输水渠道合计</w:t>
      </w:r>
      <w:r>
        <w:rPr>
          <w:rFonts w:ascii="方正仿宋_GBK" w:eastAsia="方正仿宋_GBK" w:hint="eastAsia"/>
          <w:sz w:val="28"/>
          <w:lang w:val="en-GB"/>
        </w:rPr>
        <w:t>最大引水流量</w:t>
      </w:r>
      <w:r>
        <w:rPr>
          <w:rFonts w:ascii="方正仿宋_GBK" w:eastAsia="方正仿宋_GBK"/>
          <w:sz w:val="28"/>
          <w:lang w:val="en-GB"/>
        </w:rPr>
        <w:t>5m</w:t>
      </w:r>
      <w:r>
        <w:rPr>
          <w:rFonts w:ascii="方正仿宋_GBK" w:eastAsia="方正仿宋_GBK"/>
          <w:sz w:val="28"/>
          <w:vertAlign w:val="superscript"/>
          <w:lang w:val="en-GB"/>
        </w:rPr>
        <w:t>3</w:t>
      </w:r>
      <w:r>
        <w:rPr>
          <w:rFonts w:ascii="方正仿宋_GBK" w:eastAsia="方正仿宋_GBK"/>
          <w:sz w:val="28"/>
          <w:lang w:val="en-GB"/>
        </w:rPr>
        <w:t>/s</w:t>
      </w:r>
      <w:r>
        <w:rPr>
          <w:rFonts w:ascii="方正仿宋_GBK" w:eastAsia="方正仿宋_GBK" w:hint="eastAsia"/>
          <w:sz w:val="28"/>
          <w:lang w:val="en-GB"/>
        </w:rPr>
        <w:t>。</w:t>
      </w:r>
    </w:p>
    <w:p w14:paraId="262ABFD3" w14:textId="77777777" w:rsidR="00030823" w:rsidRDefault="00000000">
      <w:pPr>
        <w:spacing w:line="360" w:lineRule="auto"/>
        <w:jc w:val="center"/>
        <w:rPr>
          <w:rFonts w:ascii="方正仿宋_GBK" w:eastAsia="方正仿宋_GBK"/>
          <w:sz w:val="28"/>
          <w:lang w:val="en-GB"/>
        </w:rPr>
      </w:pPr>
      <w:r>
        <w:rPr>
          <w:rFonts w:ascii="方正仿宋_GBK" w:eastAsia="方正仿宋_GBK" w:hint="eastAsia"/>
          <w:sz w:val="28"/>
          <w:lang w:val="en-GB"/>
        </w:rPr>
        <w:t>图3</w:t>
      </w:r>
      <w:r>
        <w:rPr>
          <w:rFonts w:ascii="方正仿宋_GBK" w:eastAsia="方正仿宋_GBK"/>
          <w:sz w:val="28"/>
          <w:lang w:val="en-GB"/>
        </w:rPr>
        <w:t xml:space="preserve">.5-3 </w:t>
      </w:r>
      <w:r>
        <w:rPr>
          <w:rFonts w:ascii="方正仿宋_GBK" w:eastAsia="方正仿宋_GBK" w:hint="eastAsia"/>
          <w:sz w:val="28"/>
          <w:lang w:val="en-GB"/>
        </w:rPr>
        <w:t>正觉庵水库输水渠</w:t>
      </w:r>
    </w:p>
    <w:p w14:paraId="510DC9F5" w14:textId="77777777" w:rsidR="00030823" w:rsidRDefault="00000000">
      <w:pPr>
        <w:spacing w:beforeLines="50" w:before="156" w:afterLines="50" w:after="156" w:line="360" w:lineRule="auto"/>
        <w:jc w:val="both"/>
        <w:outlineLvl w:val="1"/>
        <w:rPr>
          <w:rFonts w:eastAsia="方正仿宋_GBK"/>
          <w:b/>
          <w:bCs/>
          <w:sz w:val="30"/>
          <w:szCs w:val="30"/>
        </w:rPr>
      </w:pPr>
      <w:bookmarkStart w:id="57" w:name="_Toc122010896"/>
      <w:r>
        <w:rPr>
          <w:rFonts w:eastAsia="方正仿宋_GBK" w:hint="eastAsia"/>
          <w:b/>
          <w:bCs/>
          <w:sz w:val="30"/>
          <w:szCs w:val="30"/>
        </w:rPr>
        <w:t xml:space="preserve">3.6 </w:t>
      </w:r>
      <w:r>
        <w:rPr>
          <w:rFonts w:eastAsia="方正仿宋_GBK" w:hint="eastAsia"/>
          <w:b/>
          <w:bCs/>
          <w:sz w:val="30"/>
          <w:szCs w:val="30"/>
        </w:rPr>
        <w:t>饮用水水源地的水质状况调查</w:t>
      </w:r>
      <w:bookmarkEnd w:id="57"/>
    </w:p>
    <w:p w14:paraId="1909A0B6"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根据《饮用水水源保护区划分技术规范》</w:t>
      </w:r>
      <w:r>
        <w:rPr>
          <w:rFonts w:ascii="方正仿宋_GBK" w:eastAsia="方正仿宋_GBK"/>
          <w:sz w:val="28"/>
          <w:lang w:val="en-GB"/>
        </w:rPr>
        <w:t>(HJ/T338-2007)</w:t>
      </w:r>
      <w:r>
        <w:rPr>
          <w:rFonts w:ascii="方正仿宋_GBK" w:eastAsia="方正仿宋_GBK" w:hint="eastAsia"/>
          <w:sz w:val="28"/>
          <w:lang w:val="en-GB"/>
        </w:rPr>
        <w:t>地表水饮用水源保护区水质要求，一级保护区水域范围的水环境执行《地表水环境质量标准》（</w:t>
      </w:r>
      <w:r>
        <w:rPr>
          <w:rFonts w:ascii="方正仿宋_GBK" w:eastAsia="方正仿宋_GBK"/>
          <w:sz w:val="28"/>
          <w:lang w:val="en-GB"/>
        </w:rPr>
        <w:t>GB3838-2002</w:t>
      </w:r>
      <w:r>
        <w:rPr>
          <w:rFonts w:ascii="方正仿宋_GBK" w:eastAsia="方正仿宋_GBK" w:hint="eastAsia"/>
          <w:sz w:val="28"/>
          <w:lang w:val="en-GB"/>
        </w:rPr>
        <w:t>）Ⅱ类标准，二级保护区水域范围的水环境执行《地表水环境质量标准》（</w:t>
      </w:r>
      <w:r>
        <w:rPr>
          <w:rFonts w:ascii="方正仿宋_GBK" w:eastAsia="方正仿宋_GBK"/>
          <w:sz w:val="28"/>
          <w:lang w:val="en-GB"/>
        </w:rPr>
        <w:t>GB3838-2002</w:t>
      </w:r>
      <w:r>
        <w:rPr>
          <w:rFonts w:ascii="方正仿宋_GBK" w:eastAsia="方正仿宋_GBK" w:hint="eastAsia"/>
          <w:sz w:val="28"/>
          <w:lang w:val="en-GB"/>
        </w:rPr>
        <w:t>）Ⅲ类标准。本次按照Ⅱ类标准进行单因子评价。将某种污染物实测浓度与该种污染物的评价标准进行比较以确定水质类别，将每个水质监测参数与《地表水环境质量标准》（</w:t>
      </w:r>
      <w:r>
        <w:rPr>
          <w:rFonts w:ascii="方正仿宋_GBK" w:eastAsia="方正仿宋_GBK"/>
          <w:sz w:val="28"/>
          <w:lang w:val="en-GB"/>
        </w:rPr>
        <w:t>GB3838-2002</w:t>
      </w:r>
      <w:r>
        <w:rPr>
          <w:rFonts w:ascii="方正仿宋_GBK" w:eastAsia="方正仿宋_GBK" w:hint="eastAsia"/>
          <w:sz w:val="28"/>
          <w:lang w:val="en-GB"/>
        </w:rPr>
        <w:t>）进行比较，确定水质类别，最后选择最差级别作为该区域的水质状况类别。</w:t>
      </w:r>
    </w:p>
    <w:p w14:paraId="21671E64" w14:textId="77777777" w:rsidR="00030823" w:rsidRDefault="00000000">
      <w:pPr>
        <w:spacing w:line="360" w:lineRule="auto"/>
        <w:ind w:firstLineChars="200" w:firstLine="560"/>
        <w:rPr>
          <w:rFonts w:ascii="方正仿宋_GBK" w:eastAsia="方正仿宋_GBK"/>
          <w:sz w:val="28"/>
          <w:lang w:val="en-GB"/>
        </w:rPr>
      </w:pPr>
      <w:r>
        <w:rPr>
          <w:rFonts w:ascii="方正仿宋_GBK" w:eastAsia="方正仿宋_GBK" w:hint="eastAsia"/>
          <w:sz w:val="28"/>
          <w:lang w:val="en-GB"/>
        </w:rPr>
        <w:t>2020-2022年期间，正觉庵水库每年监测4次，分别为1月份、4月份、7月份、10月份，监测指标按照《地表水环境质量标准》（</w:t>
      </w:r>
      <w:r>
        <w:rPr>
          <w:rFonts w:ascii="方正仿宋_GBK" w:eastAsia="方正仿宋_GBK"/>
          <w:sz w:val="28"/>
          <w:lang w:val="en-GB"/>
        </w:rPr>
        <w:t>GB3838-2002</w:t>
      </w:r>
      <w:r>
        <w:rPr>
          <w:rFonts w:ascii="方正仿宋_GBK" w:eastAsia="方正仿宋_GBK" w:hint="eastAsia"/>
          <w:sz w:val="28"/>
          <w:lang w:val="en-GB"/>
        </w:rPr>
        <w:t>）要求执行。监测结果显示：正觉庵水库水质1月份、4月份、10月份满足《地表水环境质量标准》（</w:t>
      </w:r>
      <w:r>
        <w:rPr>
          <w:rFonts w:ascii="方正仿宋_GBK" w:eastAsia="方正仿宋_GBK"/>
          <w:sz w:val="28"/>
          <w:lang w:val="en-GB"/>
        </w:rPr>
        <w:t>GB3838-2002</w:t>
      </w:r>
      <w:r>
        <w:rPr>
          <w:rFonts w:ascii="方正仿宋_GBK" w:eastAsia="方正仿宋_GBK" w:hint="eastAsia"/>
          <w:sz w:val="28"/>
          <w:lang w:val="en-GB"/>
        </w:rPr>
        <w:t>）Ⅱ类标准，达到地表水功能区划要求。2020-2021年每年7月份水质满足《地表水环境质量标准》（</w:t>
      </w:r>
      <w:r>
        <w:rPr>
          <w:rFonts w:ascii="方正仿宋_GBK" w:eastAsia="方正仿宋_GBK"/>
          <w:sz w:val="28"/>
          <w:lang w:val="en-GB"/>
        </w:rPr>
        <w:t>GB3838-2002</w:t>
      </w:r>
      <w:r>
        <w:rPr>
          <w:rFonts w:ascii="方正仿宋_GBK" w:eastAsia="方正仿宋_GBK" w:hint="eastAsia"/>
          <w:sz w:val="28"/>
          <w:lang w:val="en-GB"/>
        </w:rPr>
        <w:t>）Ⅲ类标准。见表3.6-1。2</w:t>
      </w:r>
      <w:r>
        <w:rPr>
          <w:rFonts w:ascii="方正仿宋_GBK" w:eastAsia="方正仿宋_GBK"/>
          <w:sz w:val="28"/>
          <w:lang w:val="en-GB"/>
        </w:rPr>
        <w:t>022</w:t>
      </w:r>
      <w:r>
        <w:rPr>
          <w:rFonts w:ascii="方正仿宋_GBK" w:eastAsia="方正仿宋_GBK" w:hint="eastAsia"/>
          <w:sz w:val="28"/>
          <w:lang w:val="en-GB"/>
        </w:rPr>
        <w:t>年正觉庵水库全年水环境质量为Ⅱ类标准，富营养化评价为中营养，同时也对正觉庵水库引水渠进行了一次监测，2022年正觉庵水库引水渠水环境质量为Ⅱ类标准，监测指标与评价结果见表3</w:t>
      </w:r>
      <w:r>
        <w:rPr>
          <w:rFonts w:ascii="方正仿宋_GBK" w:eastAsia="方正仿宋_GBK"/>
          <w:sz w:val="28"/>
          <w:lang w:val="en-GB"/>
        </w:rPr>
        <w:t>.6-2</w:t>
      </w:r>
      <w:r>
        <w:rPr>
          <w:rFonts w:ascii="方正仿宋_GBK" w:eastAsia="方正仿宋_GBK" w:hint="eastAsia"/>
          <w:sz w:val="28"/>
          <w:lang w:val="en-GB"/>
        </w:rPr>
        <w:t>。</w:t>
      </w:r>
    </w:p>
    <w:p w14:paraId="0C05A59E" w14:textId="77777777" w:rsidR="00030823" w:rsidRDefault="00030823">
      <w:pPr>
        <w:spacing w:line="360" w:lineRule="auto"/>
        <w:ind w:firstLineChars="200" w:firstLine="482"/>
        <w:jc w:val="center"/>
        <w:rPr>
          <w:rFonts w:ascii="仿宋" w:eastAsia="仿宋" w:hAnsi="仿宋" w:hint="eastAsia"/>
          <w:b/>
        </w:rPr>
      </w:pPr>
    </w:p>
    <w:p w14:paraId="4FAF5638" w14:textId="77777777" w:rsidR="00030823" w:rsidRDefault="00030823">
      <w:pPr>
        <w:spacing w:line="360" w:lineRule="auto"/>
        <w:ind w:firstLineChars="200" w:firstLine="482"/>
        <w:jc w:val="center"/>
        <w:rPr>
          <w:rFonts w:ascii="仿宋" w:eastAsia="仿宋" w:hAnsi="仿宋" w:hint="eastAsia"/>
          <w:b/>
        </w:rPr>
      </w:pPr>
    </w:p>
    <w:p w14:paraId="148B888D" w14:textId="77777777" w:rsidR="00030823" w:rsidRDefault="00030823">
      <w:pPr>
        <w:spacing w:line="360" w:lineRule="auto"/>
        <w:ind w:firstLineChars="200" w:firstLine="482"/>
        <w:jc w:val="center"/>
        <w:rPr>
          <w:rFonts w:ascii="仿宋" w:eastAsia="仿宋" w:hAnsi="仿宋" w:hint="eastAsia"/>
          <w:b/>
        </w:rPr>
      </w:pPr>
    </w:p>
    <w:p w14:paraId="48023368" w14:textId="77777777" w:rsidR="00030823" w:rsidRDefault="00030823">
      <w:pPr>
        <w:spacing w:line="360" w:lineRule="auto"/>
        <w:ind w:firstLineChars="200" w:firstLine="482"/>
        <w:jc w:val="center"/>
        <w:rPr>
          <w:rFonts w:ascii="仿宋" w:eastAsia="仿宋" w:hAnsi="仿宋" w:hint="eastAsia"/>
          <w:b/>
        </w:rPr>
      </w:pPr>
    </w:p>
    <w:p w14:paraId="177B00BD" w14:textId="77777777" w:rsidR="00030823" w:rsidRDefault="00000000">
      <w:pPr>
        <w:spacing w:line="360" w:lineRule="auto"/>
        <w:ind w:firstLineChars="200" w:firstLine="482"/>
        <w:jc w:val="center"/>
        <w:rPr>
          <w:rFonts w:ascii="仿宋" w:eastAsia="仿宋" w:hAnsi="仿宋" w:hint="eastAsia"/>
          <w:b/>
        </w:rPr>
      </w:pPr>
      <w:r>
        <w:rPr>
          <w:rFonts w:ascii="仿宋" w:eastAsia="仿宋" w:hAnsi="仿宋" w:hint="eastAsia"/>
          <w:b/>
        </w:rPr>
        <w:t>表3.6-1  2020-2022年水质变化示意表</w:t>
      </w:r>
    </w:p>
    <w:tbl>
      <w:tblPr>
        <w:tblW w:w="8640" w:type="dxa"/>
        <w:tblInd w:w="93" w:type="dxa"/>
        <w:tblLook w:val="04A0" w:firstRow="1" w:lastRow="0" w:firstColumn="1" w:lastColumn="0" w:noHBand="0" w:noVBand="1"/>
      </w:tblPr>
      <w:tblGrid>
        <w:gridCol w:w="1503"/>
        <w:gridCol w:w="876"/>
        <w:gridCol w:w="1058"/>
        <w:gridCol w:w="1059"/>
        <w:gridCol w:w="1059"/>
        <w:gridCol w:w="1059"/>
        <w:gridCol w:w="1013"/>
        <w:gridCol w:w="1013"/>
      </w:tblGrid>
      <w:tr w:rsidR="00030823" w14:paraId="79A74EE1" w14:textId="77777777">
        <w:trPr>
          <w:trHeight w:val="487"/>
          <w:tblHeader/>
        </w:trPr>
        <w:tc>
          <w:tcPr>
            <w:tcW w:w="1603" w:type="dxa"/>
            <w:tcBorders>
              <w:top w:val="single" w:sz="4" w:space="0" w:color="333333"/>
              <w:left w:val="single" w:sz="4" w:space="0" w:color="333333"/>
              <w:bottom w:val="single" w:sz="4" w:space="0" w:color="333333"/>
              <w:right w:val="single" w:sz="4" w:space="0" w:color="333333"/>
            </w:tcBorders>
            <w:shd w:val="clear" w:color="auto" w:fill="D9D9D9" w:themeFill="background1" w:themeFillShade="D9"/>
            <w:vAlign w:val="center"/>
          </w:tcPr>
          <w:p w14:paraId="64D811F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时间</w:t>
            </w:r>
          </w:p>
        </w:tc>
        <w:tc>
          <w:tcPr>
            <w:tcW w:w="557" w:type="dxa"/>
            <w:tcBorders>
              <w:top w:val="single" w:sz="4" w:space="0" w:color="333333"/>
              <w:left w:val="nil"/>
              <w:right w:val="single" w:sz="4" w:space="0" w:color="333333"/>
            </w:tcBorders>
            <w:shd w:val="clear" w:color="auto" w:fill="D9D9D9" w:themeFill="background1" w:themeFillShade="D9"/>
            <w:vAlign w:val="center"/>
          </w:tcPr>
          <w:p w14:paraId="503669F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高锰酸盐指数</w:t>
            </w:r>
          </w:p>
          <w:p w14:paraId="528B901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(mg/L)</w:t>
            </w:r>
          </w:p>
        </w:tc>
        <w:tc>
          <w:tcPr>
            <w:tcW w:w="1080" w:type="dxa"/>
            <w:tcBorders>
              <w:top w:val="single" w:sz="4" w:space="0" w:color="333333"/>
              <w:left w:val="nil"/>
              <w:right w:val="single" w:sz="4" w:space="0" w:color="333333"/>
            </w:tcBorders>
            <w:shd w:val="clear" w:color="auto" w:fill="D9D9D9" w:themeFill="background1" w:themeFillShade="D9"/>
            <w:vAlign w:val="center"/>
          </w:tcPr>
          <w:p w14:paraId="4F23325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化学需氧量(mg/L)</w:t>
            </w:r>
          </w:p>
        </w:tc>
        <w:tc>
          <w:tcPr>
            <w:tcW w:w="1080" w:type="dxa"/>
            <w:tcBorders>
              <w:top w:val="single" w:sz="4" w:space="0" w:color="333333"/>
              <w:left w:val="nil"/>
              <w:right w:val="single" w:sz="4" w:space="0" w:color="333333"/>
            </w:tcBorders>
            <w:shd w:val="clear" w:color="auto" w:fill="D9D9D9" w:themeFill="background1" w:themeFillShade="D9"/>
            <w:vAlign w:val="center"/>
          </w:tcPr>
          <w:p w14:paraId="144E529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五日生化需氧量(mg/L)</w:t>
            </w:r>
          </w:p>
        </w:tc>
        <w:tc>
          <w:tcPr>
            <w:tcW w:w="1080" w:type="dxa"/>
            <w:tcBorders>
              <w:top w:val="single" w:sz="4" w:space="0" w:color="333333"/>
              <w:left w:val="nil"/>
              <w:right w:val="single" w:sz="4" w:space="0" w:color="333333"/>
            </w:tcBorders>
            <w:shd w:val="clear" w:color="auto" w:fill="D9D9D9" w:themeFill="background1" w:themeFillShade="D9"/>
            <w:vAlign w:val="center"/>
          </w:tcPr>
          <w:p w14:paraId="1BC2A2A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氨氮(mg/L)</w:t>
            </w:r>
          </w:p>
        </w:tc>
        <w:tc>
          <w:tcPr>
            <w:tcW w:w="1080" w:type="dxa"/>
            <w:tcBorders>
              <w:top w:val="single" w:sz="4" w:space="0" w:color="333333"/>
              <w:left w:val="nil"/>
              <w:right w:val="single" w:sz="4" w:space="0" w:color="333333"/>
            </w:tcBorders>
            <w:shd w:val="clear" w:color="auto" w:fill="D9D9D9" w:themeFill="background1" w:themeFillShade="D9"/>
            <w:vAlign w:val="center"/>
          </w:tcPr>
          <w:p w14:paraId="14E5AA1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总磷(mg/L)</w:t>
            </w:r>
          </w:p>
        </w:tc>
        <w:tc>
          <w:tcPr>
            <w:tcW w:w="1080" w:type="dxa"/>
            <w:tcBorders>
              <w:top w:val="single" w:sz="4" w:space="0" w:color="333333"/>
              <w:left w:val="single" w:sz="4" w:space="0" w:color="333333"/>
              <w:bottom w:val="single" w:sz="4" w:space="0" w:color="333333"/>
              <w:right w:val="single" w:sz="4" w:space="0" w:color="333333"/>
            </w:tcBorders>
            <w:shd w:val="clear" w:color="auto" w:fill="D9D9D9" w:themeFill="background1" w:themeFillShade="D9"/>
            <w:vAlign w:val="center"/>
          </w:tcPr>
          <w:p w14:paraId="49BA352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水质类别</w:t>
            </w:r>
          </w:p>
        </w:tc>
        <w:tc>
          <w:tcPr>
            <w:tcW w:w="1080" w:type="dxa"/>
            <w:tcBorders>
              <w:top w:val="single" w:sz="4" w:space="0" w:color="333333"/>
              <w:left w:val="single" w:sz="4" w:space="0" w:color="333333"/>
              <w:bottom w:val="single" w:sz="4" w:space="0" w:color="333333"/>
              <w:right w:val="single" w:sz="4" w:space="0" w:color="333333"/>
            </w:tcBorders>
            <w:shd w:val="clear" w:color="auto" w:fill="D9D9D9" w:themeFill="background1" w:themeFillShade="D9"/>
            <w:vAlign w:val="center"/>
          </w:tcPr>
          <w:p w14:paraId="0794FC7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功能区类别</w:t>
            </w:r>
          </w:p>
        </w:tc>
      </w:tr>
      <w:tr w:rsidR="00030823" w14:paraId="072E6B1E" w14:textId="77777777">
        <w:trPr>
          <w:trHeight w:val="330"/>
          <w:tblHeader/>
        </w:trPr>
        <w:tc>
          <w:tcPr>
            <w:tcW w:w="1603" w:type="dxa"/>
            <w:tcBorders>
              <w:top w:val="nil"/>
              <w:left w:val="single" w:sz="4" w:space="0" w:color="333333"/>
              <w:bottom w:val="single" w:sz="4" w:space="0" w:color="333333"/>
              <w:right w:val="single" w:sz="4" w:space="0" w:color="333333"/>
            </w:tcBorders>
            <w:shd w:val="clear" w:color="auto" w:fill="auto"/>
            <w:vAlign w:val="center"/>
          </w:tcPr>
          <w:p w14:paraId="2289F72A" w14:textId="77777777" w:rsidR="00030823" w:rsidRDefault="00000000">
            <w:pPr>
              <w:rPr>
                <w:rFonts w:ascii="宋体" w:hAnsi="宋体" w:cs="宋体" w:hint="eastAsia"/>
                <w:color w:val="000000"/>
                <w:sz w:val="22"/>
                <w:szCs w:val="22"/>
              </w:rPr>
            </w:pPr>
            <w:r>
              <w:rPr>
                <w:rFonts w:ascii="宋体" w:hAnsi="宋体" w:cs="宋体"/>
                <w:color w:val="000000"/>
                <w:sz w:val="22"/>
                <w:szCs w:val="22"/>
              </w:rPr>
              <w:t>2020年1月</w:t>
            </w:r>
          </w:p>
        </w:tc>
        <w:tc>
          <w:tcPr>
            <w:tcW w:w="557" w:type="dxa"/>
            <w:tcBorders>
              <w:top w:val="nil"/>
              <w:left w:val="nil"/>
              <w:bottom w:val="single" w:sz="4" w:space="0" w:color="333333"/>
              <w:right w:val="single" w:sz="4" w:space="0" w:color="333333"/>
            </w:tcBorders>
            <w:shd w:val="clear" w:color="auto" w:fill="auto"/>
            <w:vAlign w:val="center"/>
          </w:tcPr>
          <w:p w14:paraId="21DBCF9D" w14:textId="77777777" w:rsidR="00030823" w:rsidRDefault="00000000">
            <w:pPr>
              <w:rPr>
                <w:rFonts w:ascii="宋体" w:hAnsi="宋体" w:cs="宋体" w:hint="eastAsia"/>
                <w:color w:val="000000"/>
                <w:sz w:val="22"/>
                <w:szCs w:val="22"/>
              </w:rPr>
            </w:pPr>
            <w:r>
              <w:rPr>
                <w:rFonts w:ascii="宋体" w:hAnsi="宋体" w:cs="宋体"/>
                <w:color w:val="000000"/>
                <w:sz w:val="22"/>
                <w:szCs w:val="22"/>
              </w:rPr>
              <w:t>1.2</w:t>
            </w:r>
          </w:p>
        </w:tc>
        <w:tc>
          <w:tcPr>
            <w:tcW w:w="1080" w:type="dxa"/>
            <w:tcBorders>
              <w:top w:val="nil"/>
              <w:left w:val="nil"/>
              <w:bottom w:val="single" w:sz="4" w:space="0" w:color="333333"/>
              <w:right w:val="single" w:sz="4" w:space="0" w:color="333333"/>
            </w:tcBorders>
            <w:shd w:val="clear" w:color="auto" w:fill="auto"/>
            <w:vAlign w:val="center"/>
          </w:tcPr>
          <w:p w14:paraId="08B88D36" w14:textId="77777777" w:rsidR="00030823" w:rsidRDefault="00000000">
            <w:pPr>
              <w:rPr>
                <w:rFonts w:ascii="宋体" w:hAnsi="宋体" w:cs="宋体" w:hint="eastAsia"/>
                <w:color w:val="000000"/>
                <w:sz w:val="22"/>
                <w:szCs w:val="22"/>
              </w:rPr>
            </w:pPr>
            <w:r>
              <w:rPr>
                <w:rFonts w:ascii="宋体" w:hAnsi="宋体" w:cs="宋体"/>
                <w:color w:val="000000"/>
                <w:sz w:val="22"/>
                <w:szCs w:val="22"/>
              </w:rPr>
              <w:t>2</w:t>
            </w:r>
          </w:p>
        </w:tc>
        <w:tc>
          <w:tcPr>
            <w:tcW w:w="1080" w:type="dxa"/>
            <w:tcBorders>
              <w:top w:val="nil"/>
              <w:left w:val="nil"/>
              <w:bottom w:val="single" w:sz="4" w:space="0" w:color="333333"/>
              <w:right w:val="single" w:sz="4" w:space="0" w:color="333333"/>
            </w:tcBorders>
            <w:shd w:val="clear" w:color="auto" w:fill="auto"/>
            <w:vAlign w:val="center"/>
          </w:tcPr>
          <w:p w14:paraId="2B0DF58F" w14:textId="77777777" w:rsidR="00030823" w:rsidRDefault="00000000">
            <w:pPr>
              <w:rPr>
                <w:rFonts w:ascii="宋体" w:hAnsi="宋体" w:cs="宋体" w:hint="eastAsia"/>
                <w:color w:val="000000"/>
                <w:sz w:val="22"/>
                <w:szCs w:val="22"/>
              </w:rPr>
            </w:pPr>
            <w:r>
              <w:rPr>
                <w:rFonts w:ascii="宋体" w:hAnsi="宋体" w:cs="宋体"/>
                <w:color w:val="000000"/>
                <w:sz w:val="22"/>
                <w:szCs w:val="22"/>
              </w:rPr>
              <w:t>1.1</w:t>
            </w:r>
          </w:p>
        </w:tc>
        <w:tc>
          <w:tcPr>
            <w:tcW w:w="1080" w:type="dxa"/>
            <w:tcBorders>
              <w:top w:val="nil"/>
              <w:left w:val="nil"/>
              <w:bottom w:val="single" w:sz="4" w:space="0" w:color="333333"/>
              <w:right w:val="single" w:sz="4" w:space="0" w:color="333333"/>
            </w:tcBorders>
            <w:shd w:val="clear" w:color="auto" w:fill="auto"/>
            <w:vAlign w:val="center"/>
          </w:tcPr>
          <w:p w14:paraId="5192377B" w14:textId="77777777" w:rsidR="00030823" w:rsidRDefault="00000000">
            <w:pPr>
              <w:rPr>
                <w:rFonts w:ascii="宋体" w:hAnsi="宋体" w:cs="宋体" w:hint="eastAsia"/>
                <w:color w:val="000000"/>
                <w:sz w:val="22"/>
                <w:szCs w:val="22"/>
              </w:rPr>
            </w:pPr>
            <w:r>
              <w:rPr>
                <w:rFonts w:ascii="宋体" w:hAnsi="宋体" w:cs="宋体"/>
                <w:color w:val="000000"/>
                <w:sz w:val="22"/>
                <w:szCs w:val="22"/>
              </w:rPr>
              <w:t>0.03</w:t>
            </w:r>
          </w:p>
        </w:tc>
        <w:tc>
          <w:tcPr>
            <w:tcW w:w="1080" w:type="dxa"/>
            <w:tcBorders>
              <w:top w:val="nil"/>
              <w:left w:val="nil"/>
              <w:bottom w:val="single" w:sz="4" w:space="0" w:color="333333"/>
              <w:right w:val="single" w:sz="4" w:space="0" w:color="333333"/>
            </w:tcBorders>
            <w:shd w:val="clear" w:color="auto" w:fill="auto"/>
            <w:vAlign w:val="center"/>
          </w:tcPr>
          <w:p w14:paraId="71673CED" w14:textId="77777777" w:rsidR="00030823" w:rsidRDefault="00000000">
            <w:pPr>
              <w:rPr>
                <w:rFonts w:ascii="宋体" w:hAnsi="宋体" w:cs="宋体" w:hint="eastAsia"/>
                <w:color w:val="000000"/>
                <w:sz w:val="22"/>
                <w:szCs w:val="22"/>
              </w:rPr>
            </w:pPr>
            <w:r>
              <w:rPr>
                <w:rFonts w:ascii="宋体" w:hAnsi="宋体" w:cs="宋体"/>
                <w:color w:val="000000"/>
                <w:sz w:val="22"/>
                <w:szCs w:val="22"/>
              </w:rPr>
              <w:t>0.02</w:t>
            </w:r>
          </w:p>
        </w:tc>
        <w:tc>
          <w:tcPr>
            <w:tcW w:w="1080" w:type="dxa"/>
            <w:tcBorders>
              <w:top w:val="nil"/>
              <w:left w:val="nil"/>
              <w:bottom w:val="single" w:sz="4" w:space="0" w:color="333333"/>
              <w:right w:val="single" w:sz="4" w:space="0" w:color="333333"/>
            </w:tcBorders>
            <w:shd w:val="clear" w:color="auto" w:fill="auto"/>
            <w:vAlign w:val="center"/>
          </w:tcPr>
          <w:p w14:paraId="209948BC"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c>
          <w:tcPr>
            <w:tcW w:w="1080" w:type="dxa"/>
            <w:tcBorders>
              <w:top w:val="nil"/>
              <w:left w:val="nil"/>
              <w:bottom w:val="single" w:sz="4" w:space="0" w:color="333333"/>
              <w:right w:val="single" w:sz="4" w:space="0" w:color="333333"/>
            </w:tcBorders>
            <w:shd w:val="clear" w:color="auto" w:fill="auto"/>
            <w:vAlign w:val="center"/>
          </w:tcPr>
          <w:p w14:paraId="338818DB"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r>
      <w:tr w:rsidR="00030823" w14:paraId="4F533C3E" w14:textId="77777777">
        <w:trPr>
          <w:trHeight w:val="330"/>
          <w:tblHeader/>
        </w:trPr>
        <w:tc>
          <w:tcPr>
            <w:tcW w:w="1603" w:type="dxa"/>
            <w:tcBorders>
              <w:top w:val="nil"/>
              <w:left w:val="single" w:sz="4" w:space="0" w:color="333333"/>
              <w:bottom w:val="single" w:sz="4" w:space="0" w:color="333333"/>
              <w:right w:val="single" w:sz="4" w:space="0" w:color="333333"/>
            </w:tcBorders>
            <w:shd w:val="clear" w:color="auto" w:fill="auto"/>
            <w:vAlign w:val="center"/>
          </w:tcPr>
          <w:p w14:paraId="1AD02469" w14:textId="77777777" w:rsidR="00030823" w:rsidRDefault="00000000">
            <w:pPr>
              <w:rPr>
                <w:rFonts w:ascii="宋体" w:hAnsi="宋体" w:cs="宋体" w:hint="eastAsia"/>
                <w:color w:val="000000"/>
                <w:sz w:val="22"/>
                <w:szCs w:val="22"/>
              </w:rPr>
            </w:pPr>
            <w:r>
              <w:rPr>
                <w:rFonts w:ascii="宋体" w:hAnsi="宋体" w:cs="宋体"/>
                <w:color w:val="000000"/>
                <w:sz w:val="22"/>
                <w:szCs w:val="22"/>
              </w:rPr>
              <w:t>2020年4月</w:t>
            </w:r>
          </w:p>
        </w:tc>
        <w:tc>
          <w:tcPr>
            <w:tcW w:w="557" w:type="dxa"/>
            <w:tcBorders>
              <w:top w:val="nil"/>
              <w:left w:val="nil"/>
              <w:bottom w:val="single" w:sz="4" w:space="0" w:color="333333"/>
              <w:right w:val="single" w:sz="4" w:space="0" w:color="333333"/>
            </w:tcBorders>
            <w:shd w:val="clear" w:color="auto" w:fill="auto"/>
            <w:vAlign w:val="center"/>
          </w:tcPr>
          <w:p w14:paraId="3E1180B3" w14:textId="77777777" w:rsidR="00030823" w:rsidRDefault="00000000">
            <w:pPr>
              <w:rPr>
                <w:rFonts w:ascii="宋体" w:hAnsi="宋体" w:cs="宋体" w:hint="eastAsia"/>
                <w:color w:val="000000"/>
                <w:sz w:val="22"/>
                <w:szCs w:val="22"/>
              </w:rPr>
            </w:pPr>
            <w:r>
              <w:rPr>
                <w:rFonts w:ascii="宋体" w:hAnsi="宋体" w:cs="宋体"/>
                <w:color w:val="000000"/>
                <w:sz w:val="22"/>
                <w:szCs w:val="22"/>
              </w:rPr>
              <w:t>2.7</w:t>
            </w:r>
          </w:p>
        </w:tc>
        <w:tc>
          <w:tcPr>
            <w:tcW w:w="1080" w:type="dxa"/>
            <w:tcBorders>
              <w:top w:val="nil"/>
              <w:left w:val="nil"/>
              <w:bottom w:val="single" w:sz="4" w:space="0" w:color="333333"/>
              <w:right w:val="single" w:sz="4" w:space="0" w:color="333333"/>
            </w:tcBorders>
            <w:shd w:val="clear" w:color="auto" w:fill="auto"/>
            <w:vAlign w:val="center"/>
          </w:tcPr>
          <w:p w14:paraId="4083217A" w14:textId="77777777" w:rsidR="00030823" w:rsidRDefault="00000000">
            <w:pPr>
              <w:rPr>
                <w:rFonts w:ascii="宋体" w:hAnsi="宋体" w:cs="宋体" w:hint="eastAsia"/>
                <w:color w:val="000000"/>
                <w:sz w:val="22"/>
                <w:szCs w:val="22"/>
              </w:rPr>
            </w:pPr>
            <w:r>
              <w:rPr>
                <w:rFonts w:ascii="宋体" w:hAnsi="宋体" w:cs="宋体"/>
                <w:color w:val="000000"/>
                <w:sz w:val="22"/>
                <w:szCs w:val="22"/>
              </w:rPr>
              <w:t>8</w:t>
            </w:r>
          </w:p>
        </w:tc>
        <w:tc>
          <w:tcPr>
            <w:tcW w:w="1080" w:type="dxa"/>
            <w:tcBorders>
              <w:top w:val="nil"/>
              <w:left w:val="nil"/>
              <w:bottom w:val="single" w:sz="4" w:space="0" w:color="333333"/>
              <w:right w:val="single" w:sz="4" w:space="0" w:color="333333"/>
            </w:tcBorders>
            <w:shd w:val="clear" w:color="auto" w:fill="auto"/>
            <w:vAlign w:val="center"/>
          </w:tcPr>
          <w:p w14:paraId="01A825FB" w14:textId="77777777" w:rsidR="00030823" w:rsidRDefault="00000000">
            <w:pPr>
              <w:rPr>
                <w:rFonts w:ascii="宋体" w:hAnsi="宋体" w:cs="宋体" w:hint="eastAsia"/>
                <w:color w:val="000000"/>
                <w:sz w:val="22"/>
                <w:szCs w:val="22"/>
              </w:rPr>
            </w:pPr>
            <w:r>
              <w:rPr>
                <w:rFonts w:ascii="宋体" w:hAnsi="宋体" w:cs="宋体"/>
                <w:color w:val="000000"/>
                <w:sz w:val="22"/>
                <w:szCs w:val="22"/>
              </w:rPr>
              <w:t>2</w:t>
            </w:r>
          </w:p>
        </w:tc>
        <w:tc>
          <w:tcPr>
            <w:tcW w:w="1080" w:type="dxa"/>
            <w:tcBorders>
              <w:top w:val="nil"/>
              <w:left w:val="nil"/>
              <w:bottom w:val="single" w:sz="4" w:space="0" w:color="333333"/>
              <w:right w:val="single" w:sz="4" w:space="0" w:color="333333"/>
            </w:tcBorders>
            <w:shd w:val="clear" w:color="auto" w:fill="auto"/>
            <w:vAlign w:val="center"/>
          </w:tcPr>
          <w:p w14:paraId="2AC5CDCD" w14:textId="77777777" w:rsidR="00030823" w:rsidRDefault="00000000">
            <w:pPr>
              <w:rPr>
                <w:rFonts w:ascii="宋体" w:hAnsi="宋体" w:cs="宋体" w:hint="eastAsia"/>
                <w:color w:val="000000"/>
                <w:sz w:val="22"/>
                <w:szCs w:val="22"/>
              </w:rPr>
            </w:pPr>
            <w:r>
              <w:rPr>
                <w:rFonts w:ascii="宋体" w:hAnsi="宋体" w:cs="宋体"/>
                <w:color w:val="000000"/>
                <w:sz w:val="22"/>
                <w:szCs w:val="22"/>
              </w:rPr>
              <w:t>0.04</w:t>
            </w:r>
          </w:p>
        </w:tc>
        <w:tc>
          <w:tcPr>
            <w:tcW w:w="1080" w:type="dxa"/>
            <w:tcBorders>
              <w:top w:val="nil"/>
              <w:left w:val="nil"/>
              <w:bottom w:val="single" w:sz="4" w:space="0" w:color="333333"/>
              <w:right w:val="single" w:sz="4" w:space="0" w:color="333333"/>
            </w:tcBorders>
            <w:shd w:val="clear" w:color="auto" w:fill="auto"/>
            <w:vAlign w:val="center"/>
          </w:tcPr>
          <w:p w14:paraId="0174ED1F" w14:textId="77777777" w:rsidR="00030823" w:rsidRDefault="00000000">
            <w:pPr>
              <w:rPr>
                <w:rFonts w:ascii="宋体" w:hAnsi="宋体" w:cs="宋体" w:hint="eastAsia"/>
                <w:color w:val="000000"/>
                <w:sz w:val="22"/>
                <w:szCs w:val="22"/>
              </w:rPr>
            </w:pPr>
            <w:r>
              <w:rPr>
                <w:rFonts w:ascii="宋体" w:hAnsi="宋体" w:cs="宋体"/>
                <w:color w:val="000000"/>
                <w:sz w:val="22"/>
                <w:szCs w:val="22"/>
              </w:rPr>
              <w:t>0.02</w:t>
            </w:r>
          </w:p>
        </w:tc>
        <w:tc>
          <w:tcPr>
            <w:tcW w:w="1080" w:type="dxa"/>
            <w:tcBorders>
              <w:top w:val="nil"/>
              <w:left w:val="nil"/>
              <w:bottom w:val="single" w:sz="4" w:space="0" w:color="333333"/>
              <w:right w:val="single" w:sz="4" w:space="0" w:color="333333"/>
            </w:tcBorders>
            <w:shd w:val="clear" w:color="auto" w:fill="auto"/>
            <w:vAlign w:val="center"/>
          </w:tcPr>
          <w:p w14:paraId="7DB96D5A"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c>
          <w:tcPr>
            <w:tcW w:w="1080" w:type="dxa"/>
            <w:tcBorders>
              <w:top w:val="nil"/>
              <w:left w:val="nil"/>
              <w:bottom w:val="single" w:sz="4" w:space="0" w:color="333333"/>
              <w:right w:val="single" w:sz="4" w:space="0" w:color="333333"/>
            </w:tcBorders>
            <w:shd w:val="clear" w:color="auto" w:fill="auto"/>
            <w:vAlign w:val="center"/>
          </w:tcPr>
          <w:p w14:paraId="4DA508E6"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r>
      <w:tr w:rsidR="00030823" w14:paraId="2D2D8494" w14:textId="77777777">
        <w:trPr>
          <w:trHeight w:val="330"/>
          <w:tblHeader/>
        </w:trPr>
        <w:tc>
          <w:tcPr>
            <w:tcW w:w="1603" w:type="dxa"/>
            <w:tcBorders>
              <w:top w:val="nil"/>
              <w:left w:val="single" w:sz="4" w:space="0" w:color="333333"/>
              <w:bottom w:val="single" w:sz="4" w:space="0" w:color="333333"/>
              <w:right w:val="single" w:sz="4" w:space="0" w:color="333333"/>
            </w:tcBorders>
            <w:shd w:val="clear" w:color="auto" w:fill="auto"/>
            <w:vAlign w:val="center"/>
          </w:tcPr>
          <w:p w14:paraId="473AE473" w14:textId="77777777" w:rsidR="00030823" w:rsidRDefault="00000000">
            <w:pPr>
              <w:rPr>
                <w:rFonts w:ascii="宋体" w:hAnsi="宋体" w:cs="宋体" w:hint="eastAsia"/>
                <w:color w:val="000000"/>
                <w:sz w:val="22"/>
                <w:szCs w:val="22"/>
              </w:rPr>
            </w:pPr>
            <w:r>
              <w:rPr>
                <w:rFonts w:ascii="宋体" w:hAnsi="宋体" w:cs="宋体"/>
                <w:color w:val="000000"/>
                <w:sz w:val="22"/>
                <w:szCs w:val="22"/>
              </w:rPr>
              <w:t>2020年7月</w:t>
            </w:r>
          </w:p>
        </w:tc>
        <w:tc>
          <w:tcPr>
            <w:tcW w:w="557" w:type="dxa"/>
            <w:tcBorders>
              <w:top w:val="nil"/>
              <w:left w:val="nil"/>
              <w:bottom w:val="single" w:sz="4" w:space="0" w:color="333333"/>
              <w:right w:val="single" w:sz="4" w:space="0" w:color="333333"/>
            </w:tcBorders>
            <w:shd w:val="clear" w:color="auto" w:fill="auto"/>
            <w:vAlign w:val="center"/>
          </w:tcPr>
          <w:p w14:paraId="395AE605" w14:textId="77777777" w:rsidR="00030823" w:rsidRDefault="00000000">
            <w:pPr>
              <w:rPr>
                <w:rFonts w:ascii="宋体" w:hAnsi="宋体" w:cs="宋体" w:hint="eastAsia"/>
                <w:color w:val="000000"/>
                <w:sz w:val="22"/>
                <w:szCs w:val="22"/>
              </w:rPr>
            </w:pPr>
            <w:r>
              <w:rPr>
                <w:rFonts w:ascii="宋体" w:hAnsi="宋体" w:cs="宋体"/>
                <w:color w:val="000000"/>
                <w:sz w:val="22"/>
                <w:szCs w:val="22"/>
              </w:rPr>
              <w:t>2.3</w:t>
            </w:r>
          </w:p>
        </w:tc>
        <w:tc>
          <w:tcPr>
            <w:tcW w:w="1080" w:type="dxa"/>
            <w:tcBorders>
              <w:top w:val="nil"/>
              <w:left w:val="nil"/>
              <w:bottom w:val="single" w:sz="4" w:space="0" w:color="333333"/>
              <w:right w:val="single" w:sz="4" w:space="0" w:color="333333"/>
            </w:tcBorders>
            <w:shd w:val="clear" w:color="auto" w:fill="auto"/>
            <w:vAlign w:val="center"/>
          </w:tcPr>
          <w:p w14:paraId="6F372A46" w14:textId="77777777" w:rsidR="00030823" w:rsidRDefault="00000000">
            <w:pPr>
              <w:rPr>
                <w:rFonts w:ascii="宋体" w:hAnsi="宋体" w:cs="宋体" w:hint="eastAsia"/>
                <w:color w:val="000000"/>
                <w:sz w:val="22"/>
                <w:szCs w:val="22"/>
              </w:rPr>
            </w:pPr>
            <w:r>
              <w:rPr>
                <w:rFonts w:ascii="宋体" w:hAnsi="宋体" w:cs="宋体"/>
                <w:color w:val="000000"/>
                <w:sz w:val="22"/>
                <w:szCs w:val="22"/>
              </w:rPr>
              <w:t>8</w:t>
            </w:r>
          </w:p>
        </w:tc>
        <w:tc>
          <w:tcPr>
            <w:tcW w:w="1080" w:type="dxa"/>
            <w:tcBorders>
              <w:top w:val="nil"/>
              <w:left w:val="nil"/>
              <w:bottom w:val="single" w:sz="4" w:space="0" w:color="333333"/>
              <w:right w:val="single" w:sz="4" w:space="0" w:color="333333"/>
            </w:tcBorders>
            <w:shd w:val="clear" w:color="auto" w:fill="auto"/>
            <w:vAlign w:val="center"/>
          </w:tcPr>
          <w:p w14:paraId="325DC52E" w14:textId="77777777" w:rsidR="00030823" w:rsidRDefault="00000000">
            <w:pPr>
              <w:rPr>
                <w:rFonts w:ascii="宋体" w:hAnsi="宋体" w:cs="宋体" w:hint="eastAsia"/>
                <w:color w:val="000000"/>
                <w:sz w:val="22"/>
                <w:szCs w:val="22"/>
              </w:rPr>
            </w:pPr>
            <w:r>
              <w:rPr>
                <w:rFonts w:ascii="宋体" w:hAnsi="宋体" w:cs="宋体"/>
                <w:color w:val="000000"/>
                <w:sz w:val="22"/>
                <w:szCs w:val="22"/>
              </w:rPr>
              <w:t>1.7</w:t>
            </w:r>
          </w:p>
        </w:tc>
        <w:tc>
          <w:tcPr>
            <w:tcW w:w="1080" w:type="dxa"/>
            <w:tcBorders>
              <w:top w:val="nil"/>
              <w:left w:val="nil"/>
              <w:bottom w:val="single" w:sz="4" w:space="0" w:color="333333"/>
              <w:right w:val="single" w:sz="4" w:space="0" w:color="333333"/>
            </w:tcBorders>
            <w:shd w:val="clear" w:color="auto" w:fill="auto"/>
            <w:vAlign w:val="center"/>
          </w:tcPr>
          <w:p w14:paraId="52623207" w14:textId="77777777" w:rsidR="00030823" w:rsidRDefault="00000000">
            <w:pPr>
              <w:rPr>
                <w:rFonts w:ascii="宋体" w:hAnsi="宋体" w:cs="宋体" w:hint="eastAsia"/>
                <w:color w:val="000000"/>
                <w:sz w:val="22"/>
                <w:szCs w:val="22"/>
              </w:rPr>
            </w:pPr>
            <w:r>
              <w:rPr>
                <w:rFonts w:ascii="宋体" w:hAnsi="宋体" w:cs="宋体"/>
                <w:color w:val="000000"/>
                <w:sz w:val="22"/>
                <w:szCs w:val="22"/>
              </w:rPr>
              <w:t>0.04</w:t>
            </w:r>
          </w:p>
        </w:tc>
        <w:tc>
          <w:tcPr>
            <w:tcW w:w="1080" w:type="dxa"/>
            <w:tcBorders>
              <w:top w:val="nil"/>
              <w:left w:val="nil"/>
              <w:bottom w:val="single" w:sz="4" w:space="0" w:color="333333"/>
              <w:right w:val="single" w:sz="4" w:space="0" w:color="333333"/>
            </w:tcBorders>
            <w:shd w:val="clear" w:color="auto" w:fill="auto"/>
            <w:vAlign w:val="center"/>
          </w:tcPr>
          <w:p w14:paraId="1C2618DA" w14:textId="77777777" w:rsidR="00030823" w:rsidRDefault="00000000">
            <w:pPr>
              <w:rPr>
                <w:rFonts w:ascii="宋体" w:hAnsi="宋体" w:cs="宋体" w:hint="eastAsia"/>
                <w:color w:val="000000"/>
                <w:sz w:val="22"/>
                <w:szCs w:val="22"/>
              </w:rPr>
            </w:pPr>
            <w:r>
              <w:rPr>
                <w:rFonts w:ascii="宋体" w:hAnsi="宋体" w:cs="宋体"/>
                <w:color w:val="000000"/>
                <w:sz w:val="22"/>
                <w:szCs w:val="22"/>
              </w:rPr>
              <w:t>0.03</w:t>
            </w:r>
          </w:p>
        </w:tc>
        <w:tc>
          <w:tcPr>
            <w:tcW w:w="1080" w:type="dxa"/>
            <w:tcBorders>
              <w:top w:val="nil"/>
              <w:left w:val="nil"/>
              <w:bottom w:val="single" w:sz="4" w:space="0" w:color="333333"/>
              <w:right w:val="single" w:sz="4" w:space="0" w:color="333333"/>
            </w:tcBorders>
            <w:shd w:val="clear" w:color="auto" w:fill="auto"/>
            <w:vAlign w:val="center"/>
          </w:tcPr>
          <w:p w14:paraId="7C9422A8" w14:textId="77777777" w:rsidR="00030823" w:rsidRDefault="00000000">
            <w:pPr>
              <w:rPr>
                <w:rFonts w:ascii="宋体" w:hAnsi="宋体" w:cs="宋体" w:hint="eastAsia"/>
                <w:color w:val="000000"/>
                <w:sz w:val="22"/>
                <w:szCs w:val="22"/>
              </w:rPr>
            </w:pPr>
            <w:r>
              <w:rPr>
                <w:rFonts w:ascii="宋体" w:hAnsi="宋体" w:cs="宋体"/>
                <w:color w:val="000000"/>
                <w:sz w:val="22"/>
                <w:szCs w:val="22"/>
              </w:rPr>
              <w:t>Ⅲ类</w:t>
            </w:r>
          </w:p>
        </w:tc>
        <w:tc>
          <w:tcPr>
            <w:tcW w:w="1080" w:type="dxa"/>
            <w:tcBorders>
              <w:top w:val="nil"/>
              <w:left w:val="nil"/>
              <w:bottom w:val="single" w:sz="4" w:space="0" w:color="333333"/>
              <w:right w:val="single" w:sz="4" w:space="0" w:color="333333"/>
            </w:tcBorders>
            <w:shd w:val="clear" w:color="auto" w:fill="auto"/>
            <w:vAlign w:val="center"/>
          </w:tcPr>
          <w:p w14:paraId="5A028176"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r>
      <w:tr w:rsidR="00030823" w14:paraId="61892A54" w14:textId="77777777">
        <w:trPr>
          <w:trHeight w:val="330"/>
          <w:tblHeader/>
        </w:trPr>
        <w:tc>
          <w:tcPr>
            <w:tcW w:w="1603" w:type="dxa"/>
            <w:tcBorders>
              <w:top w:val="nil"/>
              <w:left w:val="single" w:sz="4" w:space="0" w:color="333333"/>
              <w:bottom w:val="single" w:sz="4" w:space="0" w:color="333333"/>
              <w:right w:val="single" w:sz="4" w:space="0" w:color="333333"/>
            </w:tcBorders>
            <w:shd w:val="clear" w:color="auto" w:fill="auto"/>
            <w:vAlign w:val="center"/>
          </w:tcPr>
          <w:p w14:paraId="4643ED25" w14:textId="77777777" w:rsidR="00030823" w:rsidRDefault="00000000">
            <w:pPr>
              <w:rPr>
                <w:rFonts w:ascii="宋体" w:hAnsi="宋体" w:cs="宋体" w:hint="eastAsia"/>
                <w:color w:val="000000"/>
                <w:sz w:val="22"/>
                <w:szCs w:val="22"/>
              </w:rPr>
            </w:pPr>
            <w:r>
              <w:rPr>
                <w:rFonts w:ascii="宋体" w:hAnsi="宋体" w:cs="宋体"/>
                <w:color w:val="000000"/>
                <w:sz w:val="22"/>
                <w:szCs w:val="22"/>
              </w:rPr>
              <w:t>2020年10月</w:t>
            </w:r>
          </w:p>
        </w:tc>
        <w:tc>
          <w:tcPr>
            <w:tcW w:w="557" w:type="dxa"/>
            <w:tcBorders>
              <w:top w:val="nil"/>
              <w:left w:val="nil"/>
              <w:bottom w:val="single" w:sz="4" w:space="0" w:color="333333"/>
              <w:right w:val="single" w:sz="4" w:space="0" w:color="333333"/>
            </w:tcBorders>
            <w:shd w:val="clear" w:color="auto" w:fill="auto"/>
            <w:vAlign w:val="center"/>
          </w:tcPr>
          <w:p w14:paraId="36ED73F1" w14:textId="77777777" w:rsidR="00030823" w:rsidRDefault="00000000">
            <w:pPr>
              <w:rPr>
                <w:rFonts w:ascii="宋体" w:hAnsi="宋体" w:cs="宋体" w:hint="eastAsia"/>
                <w:color w:val="000000"/>
                <w:sz w:val="22"/>
                <w:szCs w:val="22"/>
              </w:rPr>
            </w:pPr>
            <w:r>
              <w:rPr>
                <w:rFonts w:ascii="宋体" w:hAnsi="宋体" w:cs="宋体"/>
                <w:color w:val="000000"/>
                <w:sz w:val="22"/>
                <w:szCs w:val="22"/>
              </w:rPr>
              <w:t>1.9</w:t>
            </w:r>
          </w:p>
        </w:tc>
        <w:tc>
          <w:tcPr>
            <w:tcW w:w="1080" w:type="dxa"/>
            <w:tcBorders>
              <w:top w:val="nil"/>
              <w:left w:val="nil"/>
              <w:bottom w:val="single" w:sz="4" w:space="0" w:color="333333"/>
              <w:right w:val="single" w:sz="4" w:space="0" w:color="333333"/>
            </w:tcBorders>
            <w:shd w:val="clear" w:color="auto" w:fill="auto"/>
            <w:vAlign w:val="center"/>
          </w:tcPr>
          <w:p w14:paraId="4E85B3AD" w14:textId="77777777" w:rsidR="00030823" w:rsidRDefault="00000000">
            <w:pPr>
              <w:rPr>
                <w:rFonts w:ascii="宋体" w:hAnsi="宋体" w:cs="宋体" w:hint="eastAsia"/>
                <w:color w:val="000000"/>
                <w:sz w:val="22"/>
                <w:szCs w:val="22"/>
              </w:rPr>
            </w:pPr>
            <w:r>
              <w:rPr>
                <w:rFonts w:ascii="宋体" w:hAnsi="宋体" w:cs="宋体"/>
                <w:color w:val="000000"/>
                <w:sz w:val="22"/>
                <w:szCs w:val="22"/>
              </w:rPr>
              <w:t>6</w:t>
            </w:r>
          </w:p>
        </w:tc>
        <w:tc>
          <w:tcPr>
            <w:tcW w:w="1080" w:type="dxa"/>
            <w:tcBorders>
              <w:top w:val="nil"/>
              <w:left w:val="nil"/>
              <w:bottom w:val="single" w:sz="4" w:space="0" w:color="333333"/>
              <w:right w:val="single" w:sz="4" w:space="0" w:color="333333"/>
            </w:tcBorders>
            <w:shd w:val="clear" w:color="auto" w:fill="auto"/>
            <w:vAlign w:val="center"/>
          </w:tcPr>
          <w:p w14:paraId="7A4AC67E" w14:textId="77777777" w:rsidR="00030823" w:rsidRDefault="00000000">
            <w:pPr>
              <w:rPr>
                <w:rFonts w:ascii="宋体" w:hAnsi="宋体" w:cs="宋体" w:hint="eastAsia"/>
                <w:color w:val="000000"/>
                <w:sz w:val="22"/>
                <w:szCs w:val="22"/>
              </w:rPr>
            </w:pPr>
            <w:r>
              <w:rPr>
                <w:rFonts w:ascii="宋体" w:hAnsi="宋体" w:cs="宋体"/>
                <w:color w:val="000000"/>
                <w:sz w:val="22"/>
                <w:szCs w:val="22"/>
              </w:rPr>
              <w:t>1</w:t>
            </w:r>
          </w:p>
        </w:tc>
        <w:tc>
          <w:tcPr>
            <w:tcW w:w="1080" w:type="dxa"/>
            <w:tcBorders>
              <w:top w:val="nil"/>
              <w:left w:val="nil"/>
              <w:bottom w:val="single" w:sz="4" w:space="0" w:color="333333"/>
              <w:right w:val="single" w:sz="4" w:space="0" w:color="333333"/>
            </w:tcBorders>
            <w:shd w:val="clear" w:color="auto" w:fill="auto"/>
            <w:vAlign w:val="center"/>
          </w:tcPr>
          <w:p w14:paraId="21ADB707" w14:textId="77777777" w:rsidR="00030823" w:rsidRDefault="00000000">
            <w:pPr>
              <w:rPr>
                <w:rFonts w:ascii="宋体" w:hAnsi="宋体" w:cs="宋体" w:hint="eastAsia"/>
                <w:color w:val="000000"/>
                <w:sz w:val="22"/>
                <w:szCs w:val="22"/>
              </w:rPr>
            </w:pPr>
            <w:r>
              <w:rPr>
                <w:rFonts w:ascii="宋体" w:hAnsi="宋体" w:cs="宋体"/>
                <w:color w:val="000000"/>
                <w:sz w:val="22"/>
                <w:szCs w:val="22"/>
              </w:rPr>
              <w:t>0.04</w:t>
            </w:r>
          </w:p>
        </w:tc>
        <w:tc>
          <w:tcPr>
            <w:tcW w:w="1080" w:type="dxa"/>
            <w:tcBorders>
              <w:top w:val="nil"/>
              <w:left w:val="nil"/>
              <w:bottom w:val="single" w:sz="4" w:space="0" w:color="333333"/>
              <w:right w:val="single" w:sz="4" w:space="0" w:color="333333"/>
            </w:tcBorders>
            <w:shd w:val="clear" w:color="auto" w:fill="auto"/>
            <w:vAlign w:val="center"/>
          </w:tcPr>
          <w:p w14:paraId="205346B6" w14:textId="77777777" w:rsidR="00030823" w:rsidRDefault="00000000">
            <w:pPr>
              <w:rPr>
                <w:rFonts w:ascii="宋体" w:hAnsi="宋体" w:cs="宋体" w:hint="eastAsia"/>
                <w:color w:val="000000"/>
                <w:sz w:val="22"/>
                <w:szCs w:val="22"/>
              </w:rPr>
            </w:pPr>
            <w:r>
              <w:rPr>
                <w:rFonts w:ascii="宋体" w:hAnsi="宋体" w:cs="宋体"/>
                <w:color w:val="000000"/>
                <w:sz w:val="22"/>
                <w:szCs w:val="22"/>
              </w:rPr>
              <w:t>0.02</w:t>
            </w:r>
          </w:p>
        </w:tc>
        <w:tc>
          <w:tcPr>
            <w:tcW w:w="1080" w:type="dxa"/>
            <w:tcBorders>
              <w:top w:val="nil"/>
              <w:left w:val="nil"/>
              <w:bottom w:val="single" w:sz="4" w:space="0" w:color="333333"/>
              <w:right w:val="single" w:sz="4" w:space="0" w:color="333333"/>
            </w:tcBorders>
            <w:shd w:val="clear" w:color="auto" w:fill="auto"/>
            <w:vAlign w:val="center"/>
          </w:tcPr>
          <w:p w14:paraId="35CC6C50"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c>
          <w:tcPr>
            <w:tcW w:w="1080" w:type="dxa"/>
            <w:tcBorders>
              <w:top w:val="nil"/>
              <w:left w:val="nil"/>
              <w:bottom w:val="single" w:sz="4" w:space="0" w:color="333333"/>
              <w:right w:val="single" w:sz="4" w:space="0" w:color="333333"/>
            </w:tcBorders>
            <w:shd w:val="clear" w:color="auto" w:fill="auto"/>
            <w:vAlign w:val="center"/>
          </w:tcPr>
          <w:p w14:paraId="7E641BBD"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r>
      <w:tr w:rsidR="00030823" w14:paraId="7A002B16" w14:textId="77777777">
        <w:trPr>
          <w:trHeight w:val="330"/>
          <w:tblHeader/>
        </w:trPr>
        <w:tc>
          <w:tcPr>
            <w:tcW w:w="1603" w:type="dxa"/>
            <w:tcBorders>
              <w:top w:val="nil"/>
              <w:left w:val="single" w:sz="4" w:space="0" w:color="333333"/>
              <w:bottom w:val="single" w:sz="4" w:space="0" w:color="333333"/>
              <w:right w:val="single" w:sz="4" w:space="0" w:color="333333"/>
            </w:tcBorders>
            <w:shd w:val="clear" w:color="auto" w:fill="auto"/>
            <w:vAlign w:val="center"/>
          </w:tcPr>
          <w:p w14:paraId="6629BE57" w14:textId="77777777" w:rsidR="00030823" w:rsidRDefault="00000000">
            <w:pPr>
              <w:rPr>
                <w:rFonts w:ascii="宋体" w:hAnsi="宋体" w:cs="宋体" w:hint="eastAsia"/>
                <w:color w:val="000000"/>
                <w:sz w:val="22"/>
                <w:szCs w:val="22"/>
              </w:rPr>
            </w:pPr>
            <w:r>
              <w:rPr>
                <w:rFonts w:ascii="宋体" w:hAnsi="宋体" w:cs="宋体"/>
                <w:color w:val="000000"/>
                <w:sz w:val="22"/>
                <w:szCs w:val="22"/>
              </w:rPr>
              <w:t>2021年1月</w:t>
            </w:r>
          </w:p>
        </w:tc>
        <w:tc>
          <w:tcPr>
            <w:tcW w:w="557" w:type="dxa"/>
            <w:tcBorders>
              <w:top w:val="nil"/>
              <w:left w:val="nil"/>
              <w:bottom w:val="single" w:sz="4" w:space="0" w:color="333333"/>
              <w:right w:val="single" w:sz="4" w:space="0" w:color="333333"/>
            </w:tcBorders>
            <w:shd w:val="clear" w:color="auto" w:fill="auto"/>
            <w:vAlign w:val="center"/>
          </w:tcPr>
          <w:p w14:paraId="6A780A09" w14:textId="77777777" w:rsidR="00030823" w:rsidRDefault="00000000">
            <w:pPr>
              <w:rPr>
                <w:rFonts w:ascii="宋体" w:hAnsi="宋体" w:cs="宋体" w:hint="eastAsia"/>
                <w:color w:val="000000"/>
                <w:sz w:val="22"/>
                <w:szCs w:val="22"/>
              </w:rPr>
            </w:pPr>
            <w:r>
              <w:rPr>
                <w:rFonts w:ascii="宋体" w:hAnsi="宋体" w:cs="宋体"/>
                <w:color w:val="000000"/>
                <w:sz w:val="22"/>
                <w:szCs w:val="22"/>
              </w:rPr>
              <w:t>1.7</w:t>
            </w:r>
          </w:p>
        </w:tc>
        <w:tc>
          <w:tcPr>
            <w:tcW w:w="1080" w:type="dxa"/>
            <w:tcBorders>
              <w:top w:val="nil"/>
              <w:left w:val="nil"/>
              <w:bottom w:val="single" w:sz="4" w:space="0" w:color="333333"/>
              <w:right w:val="single" w:sz="4" w:space="0" w:color="333333"/>
            </w:tcBorders>
            <w:shd w:val="clear" w:color="auto" w:fill="auto"/>
            <w:vAlign w:val="center"/>
          </w:tcPr>
          <w:p w14:paraId="1A25F3D5" w14:textId="77777777" w:rsidR="00030823" w:rsidRDefault="00000000">
            <w:pPr>
              <w:rPr>
                <w:rFonts w:ascii="宋体" w:hAnsi="宋体" w:cs="宋体" w:hint="eastAsia"/>
                <w:color w:val="000000"/>
                <w:sz w:val="22"/>
                <w:szCs w:val="22"/>
              </w:rPr>
            </w:pPr>
            <w:r>
              <w:rPr>
                <w:rFonts w:ascii="宋体" w:hAnsi="宋体" w:cs="宋体"/>
                <w:color w:val="000000"/>
                <w:sz w:val="22"/>
                <w:szCs w:val="22"/>
              </w:rPr>
              <w:t>2</w:t>
            </w:r>
          </w:p>
        </w:tc>
        <w:tc>
          <w:tcPr>
            <w:tcW w:w="1080" w:type="dxa"/>
            <w:tcBorders>
              <w:top w:val="nil"/>
              <w:left w:val="nil"/>
              <w:bottom w:val="single" w:sz="4" w:space="0" w:color="333333"/>
              <w:right w:val="single" w:sz="4" w:space="0" w:color="333333"/>
            </w:tcBorders>
            <w:shd w:val="clear" w:color="auto" w:fill="auto"/>
            <w:vAlign w:val="center"/>
          </w:tcPr>
          <w:p w14:paraId="3D07EFD2" w14:textId="77777777" w:rsidR="00030823" w:rsidRDefault="00000000">
            <w:pPr>
              <w:rPr>
                <w:rFonts w:ascii="宋体" w:hAnsi="宋体" w:cs="宋体" w:hint="eastAsia"/>
                <w:color w:val="000000"/>
                <w:sz w:val="22"/>
                <w:szCs w:val="22"/>
              </w:rPr>
            </w:pPr>
            <w:r>
              <w:rPr>
                <w:rFonts w:ascii="宋体" w:hAnsi="宋体" w:cs="宋体"/>
                <w:color w:val="000000"/>
                <w:sz w:val="22"/>
                <w:szCs w:val="22"/>
              </w:rPr>
              <w:t>0.25</w:t>
            </w:r>
          </w:p>
        </w:tc>
        <w:tc>
          <w:tcPr>
            <w:tcW w:w="1080" w:type="dxa"/>
            <w:tcBorders>
              <w:top w:val="nil"/>
              <w:left w:val="nil"/>
              <w:bottom w:val="single" w:sz="4" w:space="0" w:color="333333"/>
              <w:right w:val="single" w:sz="4" w:space="0" w:color="333333"/>
            </w:tcBorders>
            <w:shd w:val="clear" w:color="auto" w:fill="auto"/>
            <w:vAlign w:val="center"/>
          </w:tcPr>
          <w:p w14:paraId="74882307" w14:textId="77777777" w:rsidR="00030823" w:rsidRDefault="00000000">
            <w:pPr>
              <w:rPr>
                <w:rFonts w:ascii="宋体" w:hAnsi="宋体" w:cs="宋体" w:hint="eastAsia"/>
                <w:color w:val="000000"/>
                <w:sz w:val="22"/>
                <w:szCs w:val="22"/>
              </w:rPr>
            </w:pPr>
            <w:r>
              <w:rPr>
                <w:rFonts w:ascii="宋体" w:hAnsi="宋体" w:cs="宋体"/>
                <w:color w:val="000000"/>
                <w:sz w:val="22"/>
                <w:szCs w:val="22"/>
              </w:rPr>
              <w:t>0.06</w:t>
            </w:r>
          </w:p>
        </w:tc>
        <w:tc>
          <w:tcPr>
            <w:tcW w:w="1080" w:type="dxa"/>
            <w:tcBorders>
              <w:top w:val="nil"/>
              <w:left w:val="nil"/>
              <w:bottom w:val="single" w:sz="4" w:space="0" w:color="333333"/>
              <w:right w:val="single" w:sz="4" w:space="0" w:color="333333"/>
            </w:tcBorders>
            <w:shd w:val="clear" w:color="auto" w:fill="auto"/>
            <w:vAlign w:val="center"/>
          </w:tcPr>
          <w:p w14:paraId="25B4B848" w14:textId="77777777" w:rsidR="00030823" w:rsidRDefault="00000000">
            <w:pPr>
              <w:rPr>
                <w:rFonts w:ascii="宋体" w:hAnsi="宋体" w:cs="宋体" w:hint="eastAsia"/>
                <w:color w:val="000000"/>
                <w:sz w:val="22"/>
                <w:szCs w:val="22"/>
              </w:rPr>
            </w:pPr>
            <w:r>
              <w:rPr>
                <w:rFonts w:ascii="宋体" w:hAnsi="宋体" w:cs="宋体"/>
                <w:color w:val="000000"/>
                <w:sz w:val="22"/>
                <w:szCs w:val="22"/>
              </w:rPr>
              <w:t>0.01</w:t>
            </w:r>
          </w:p>
        </w:tc>
        <w:tc>
          <w:tcPr>
            <w:tcW w:w="1080" w:type="dxa"/>
            <w:tcBorders>
              <w:top w:val="nil"/>
              <w:left w:val="nil"/>
              <w:bottom w:val="single" w:sz="4" w:space="0" w:color="333333"/>
              <w:right w:val="single" w:sz="4" w:space="0" w:color="333333"/>
            </w:tcBorders>
            <w:shd w:val="clear" w:color="auto" w:fill="auto"/>
            <w:vAlign w:val="center"/>
          </w:tcPr>
          <w:p w14:paraId="210E7BFF" w14:textId="77777777" w:rsidR="00030823" w:rsidRDefault="00000000">
            <w:pPr>
              <w:rPr>
                <w:rFonts w:ascii="宋体" w:hAnsi="宋体" w:cs="宋体" w:hint="eastAsia"/>
                <w:color w:val="000000"/>
                <w:sz w:val="22"/>
                <w:szCs w:val="22"/>
              </w:rPr>
            </w:pPr>
            <w:r>
              <w:rPr>
                <w:rFonts w:ascii="宋体" w:hAnsi="宋体" w:cs="宋体"/>
                <w:color w:val="000000"/>
                <w:sz w:val="22"/>
                <w:szCs w:val="22"/>
              </w:rPr>
              <w:t>Ⅰ类</w:t>
            </w:r>
          </w:p>
        </w:tc>
        <w:tc>
          <w:tcPr>
            <w:tcW w:w="1080" w:type="dxa"/>
            <w:tcBorders>
              <w:top w:val="nil"/>
              <w:left w:val="nil"/>
              <w:bottom w:val="single" w:sz="4" w:space="0" w:color="333333"/>
              <w:right w:val="single" w:sz="4" w:space="0" w:color="333333"/>
            </w:tcBorders>
            <w:shd w:val="clear" w:color="auto" w:fill="auto"/>
            <w:vAlign w:val="center"/>
          </w:tcPr>
          <w:p w14:paraId="43B7B74F"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r>
      <w:tr w:rsidR="00030823" w14:paraId="3E6C5C3B" w14:textId="77777777">
        <w:trPr>
          <w:trHeight w:val="330"/>
          <w:tblHeader/>
        </w:trPr>
        <w:tc>
          <w:tcPr>
            <w:tcW w:w="1603" w:type="dxa"/>
            <w:tcBorders>
              <w:top w:val="nil"/>
              <w:left w:val="single" w:sz="4" w:space="0" w:color="333333"/>
              <w:bottom w:val="single" w:sz="4" w:space="0" w:color="333333"/>
              <w:right w:val="single" w:sz="4" w:space="0" w:color="333333"/>
            </w:tcBorders>
            <w:shd w:val="clear" w:color="auto" w:fill="auto"/>
            <w:vAlign w:val="center"/>
          </w:tcPr>
          <w:p w14:paraId="7381DF94" w14:textId="77777777" w:rsidR="00030823" w:rsidRDefault="00000000">
            <w:pPr>
              <w:rPr>
                <w:rFonts w:ascii="宋体" w:hAnsi="宋体" w:cs="宋体" w:hint="eastAsia"/>
                <w:color w:val="000000"/>
                <w:sz w:val="22"/>
                <w:szCs w:val="22"/>
              </w:rPr>
            </w:pPr>
            <w:r>
              <w:rPr>
                <w:rFonts w:ascii="宋体" w:hAnsi="宋体" w:cs="宋体"/>
                <w:color w:val="000000"/>
                <w:sz w:val="22"/>
                <w:szCs w:val="22"/>
              </w:rPr>
              <w:t>2021年4月</w:t>
            </w:r>
          </w:p>
        </w:tc>
        <w:tc>
          <w:tcPr>
            <w:tcW w:w="557" w:type="dxa"/>
            <w:tcBorders>
              <w:top w:val="nil"/>
              <w:left w:val="nil"/>
              <w:bottom w:val="single" w:sz="4" w:space="0" w:color="333333"/>
              <w:right w:val="single" w:sz="4" w:space="0" w:color="333333"/>
            </w:tcBorders>
            <w:shd w:val="clear" w:color="auto" w:fill="auto"/>
            <w:vAlign w:val="center"/>
          </w:tcPr>
          <w:p w14:paraId="586B22E1" w14:textId="77777777" w:rsidR="00030823" w:rsidRDefault="00000000">
            <w:pPr>
              <w:rPr>
                <w:rFonts w:ascii="宋体" w:hAnsi="宋体" w:cs="宋体" w:hint="eastAsia"/>
                <w:color w:val="000000"/>
                <w:sz w:val="22"/>
                <w:szCs w:val="22"/>
              </w:rPr>
            </w:pPr>
            <w:r>
              <w:rPr>
                <w:rFonts w:ascii="宋体" w:hAnsi="宋体" w:cs="宋体"/>
                <w:color w:val="000000"/>
                <w:sz w:val="22"/>
                <w:szCs w:val="22"/>
              </w:rPr>
              <w:t>1.8</w:t>
            </w:r>
          </w:p>
        </w:tc>
        <w:tc>
          <w:tcPr>
            <w:tcW w:w="1080" w:type="dxa"/>
            <w:tcBorders>
              <w:top w:val="nil"/>
              <w:left w:val="nil"/>
              <w:bottom w:val="single" w:sz="4" w:space="0" w:color="333333"/>
              <w:right w:val="single" w:sz="4" w:space="0" w:color="333333"/>
            </w:tcBorders>
            <w:shd w:val="clear" w:color="auto" w:fill="auto"/>
            <w:vAlign w:val="center"/>
          </w:tcPr>
          <w:p w14:paraId="21260428" w14:textId="77777777" w:rsidR="00030823" w:rsidRDefault="00000000">
            <w:pPr>
              <w:rPr>
                <w:rFonts w:ascii="宋体" w:hAnsi="宋体" w:cs="宋体" w:hint="eastAsia"/>
                <w:color w:val="000000"/>
                <w:sz w:val="22"/>
                <w:szCs w:val="22"/>
              </w:rPr>
            </w:pPr>
            <w:r>
              <w:rPr>
                <w:rFonts w:ascii="宋体" w:hAnsi="宋体" w:cs="宋体"/>
                <w:color w:val="000000"/>
                <w:sz w:val="22"/>
                <w:szCs w:val="22"/>
              </w:rPr>
              <w:t>7</w:t>
            </w:r>
          </w:p>
        </w:tc>
        <w:tc>
          <w:tcPr>
            <w:tcW w:w="1080" w:type="dxa"/>
            <w:tcBorders>
              <w:top w:val="nil"/>
              <w:left w:val="nil"/>
              <w:bottom w:val="single" w:sz="4" w:space="0" w:color="333333"/>
              <w:right w:val="single" w:sz="4" w:space="0" w:color="333333"/>
            </w:tcBorders>
            <w:shd w:val="clear" w:color="auto" w:fill="auto"/>
            <w:vAlign w:val="center"/>
          </w:tcPr>
          <w:p w14:paraId="4A7A3405" w14:textId="77777777" w:rsidR="00030823" w:rsidRDefault="00000000">
            <w:pPr>
              <w:rPr>
                <w:rFonts w:ascii="宋体" w:hAnsi="宋体" w:cs="宋体" w:hint="eastAsia"/>
                <w:color w:val="000000"/>
                <w:sz w:val="22"/>
                <w:szCs w:val="22"/>
              </w:rPr>
            </w:pPr>
            <w:r>
              <w:rPr>
                <w:rFonts w:ascii="宋体" w:hAnsi="宋体" w:cs="宋体"/>
                <w:color w:val="000000"/>
                <w:sz w:val="22"/>
                <w:szCs w:val="22"/>
              </w:rPr>
              <w:t>1.5</w:t>
            </w:r>
          </w:p>
        </w:tc>
        <w:tc>
          <w:tcPr>
            <w:tcW w:w="1080" w:type="dxa"/>
            <w:tcBorders>
              <w:top w:val="nil"/>
              <w:left w:val="nil"/>
              <w:bottom w:val="single" w:sz="4" w:space="0" w:color="333333"/>
              <w:right w:val="single" w:sz="4" w:space="0" w:color="333333"/>
            </w:tcBorders>
            <w:shd w:val="clear" w:color="auto" w:fill="auto"/>
            <w:vAlign w:val="center"/>
          </w:tcPr>
          <w:p w14:paraId="4D2A7437" w14:textId="77777777" w:rsidR="00030823" w:rsidRDefault="00000000">
            <w:pPr>
              <w:rPr>
                <w:rFonts w:ascii="宋体" w:hAnsi="宋体" w:cs="宋体" w:hint="eastAsia"/>
                <w:color w:val="000000"/>
                <w:sz w:val="22"/>
                <w:szCs w:val="22"/>
              </w:rPr>
            </w:pPr>
            <w:r>
              <w:rPr>
                <w:rFonts w:ascii="宋体" w:hAnsi="宋体" w:cs="宋体"/>
                <w:color w:val="000000"/>
                <w:sz w:val="22"/>
                <w:szCs w:val="22"/>
              </w:rPr>
              <w:t>0.015</w:t>
            </w:r>
          </w:p>
        </w:tc>
        <w:tc>
          <w:tcPr>
            <w:tcW w:w="1080" w:type="dxa"/>
            <w:tcBorders>
              <w:top w:val="nil"/>
              <w:left w:val="nil"/>
              <w:bottom w:val="single" w:sz="4" w:space="0" w:color="333333"/>
              <w:right w:val="single" w:sz="4" w:space="0" w:color="333333"/>
            </w:tcBorders>
            <w:shd w:val="clear" w:color="auto" w:fill="auto"/>
            <w:vAlign w:val="center"/>
          </w:tcPr>
          <w:p w14:paraId="70B937FF" w14:textId="77777777" w:rsidR="00030823" w:rsidRDefault="00000000">
            <w:pPr>
              <w:rPr>
                <w:rFonts w:ascii="宋体" w:hAnsi="宋体" w:cs="宋体" w:hint="eastAsia"/>
                <w:color w:val="000000"/>
                <w:sz w:val="22"/>
                <w:szCs w:val="22"/>
              </w:rPr>
            </w:pPr>
            <w:r>
              <w:rPr>
                <w:rFonts w:ascii="宋体" w:hAnsi="宋体" w:cs="宋体"/>
                <w:color w:val="000000"/>
                <w:sz w:val="22"/>
                <w:szCs w:val="22"/>
              </w:rPr>
              <w:t>0.02</w:t>
            </w:r>
          </w:p>
        </w:tc>
        <w:tc>
          <w:tcPr>
            <w:tcW w:w="1080" w:type="dxa"/>
            <w:tcBorders>
              <w:top w:val="nil"/>
              <w:left w:val="nil"/>
              <w:bottom w:val="single" w:sz="4" w:space="0" w:color="333333"/>
              <w:right w:val="single" w:sz="4" w:space="0" w:color="333333"/>
            </w:tcBorders>
            <w:shd w:val="clear" w:color="auto" w:fill="auto"/>
            <w:vAlign w:val="center"/>
          </w:tcPr>
          <w:p w14:paraId="0CA61F8F"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c>
          <w:tcPr>
            <w:tcW w:w="1080" w:type="dxa"/>
            <w:tcBorders>
              <w:top w:val="nil"/>
              <w:left w:val="nil"/>
              <w:bottom w:val="single" w:sz="4" w:space="0" w:color="333333"/>
              <w:right w:val="single" w:sz="4" w:space="0" w:color="333333"/>
            </w:tcBorders>
            <w:shd w:val="clear" w:color="auto" w:fill="auto"/>
            <w:vAlign w:val="center"/>
          </w:tcPr>
          <w:p w14:paraId="5C157668"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r>
      <w:tr w:rsidR="00030823" w14:paraId="3B986405" w14:textId="77777777">
        <w:trPr>
          <w:trHeight w:val="330"/>
          <w:tblHeader/>
        </w:trPr>
        <w:tc>
          <w:tcPr>
            <w:tcW w:w="1603" w:type="dxa"/>
            <w:tcBorders>
              <w:top w:val="nil"/>
              <w:left w:val="single" w:sz="4" w:space="0" w:color="333333"/>
              <w:bottom w:val="single" w:sz="4" w:space="0" w:color="333333"/>
              <w:right w:val="single" w:sz="4" w:space="0" w:color="333333"/>
            </w:tcBorders>
            <w:shd w:val="clear" w:color="auto" w:fill="auto"/>
            <w:vAlign w:val="center"/>
          </w:tcPr>
          <w:p w14:paraId="5E1B2537" w14:textId="77777777" w:rsidR="00030823" w:rsidRDefault="00000000">
            <w:pPr>
              <w:rPr>
                <w:rFonts w:ascii="宋体" w:hAnsi="宋体" w:cs="宋体" w:hint="eastAsia"/>
                <w:color w:val="000000"/>
                <w:sz w:val="22"/>
                <w:szCs w:val="22"/>
              </w:rPr>
            </w:pPr>
            <w:r>
              <w:rPr>
                <w:rFonts w:ascii="宋体" w:hAnsi="宋体" w:cs="宋体"/>
                <w:color w:val="000000"/>
                <w:sz w:val="22"/>
                <w:szCs w:val="22"/>
              </w:rPr>
              <w:t>2021年7月</w:t>
            </w:r>
          </w:p>
        </w:tc>
        <w:tc>
          <w:tcPr>
            <w:tcW w:w="557" w:type="dxa"/>
            <w:tcBorders>
              <w:top w:val="nil"/>
              <w:left w:val="nil"/>
              <w:bottom w:val="single" w:sz="4" w:space="0" w:color="333333"/>
              <w:right w:val="single" w:sz="4" w:space="0" w:color="333333"/>
            </w:tcBorders>
            <w:shd w:val="clear" w:color="auto" w:fill="auto"/>
            <w:vAlign w:val="center"/>
          </w:tcPr>
          <w:p w14:paraId="526F8A64" w14:textId="77777777" w:rsidR="00030823" w:rsidRDefault="00000000">
            <w:pPr>
              <w:rPr>
                <w:rFonts w:ascii="宋体" w:hAnsi="宋体" w:cs="宋体" w:hint="eastAsia"/>
                <w:color w:val="000000"/>
                <w:sz w:val="22"/>
                <w:szCs w:val="22"/>
              </w:rPr>
            </w:pPr>
            <w:r>
              <w:rPr>
                <w:rFonts w:ascii="宋体" w:hAnsi="宋体" w:cs="宋体"/>
                <w:color w:val="000000"/>
                <w:sz w:val="22"/>
                <w:szCs w:val="22"/>
              </w:rPr>
              <w:t>2.6</w:t>
            </w:r>
          </w:p>
        </w:tc>
        <w:tc>
          <w:tcPr>
            <w:tcW w:w="1080" w:type="dxa"/>
            <w:tcBorders>
              <w:top w:val="nil"/>
              <w:left w:val="nil"/>
              <w:bottom w:val="single" w:sz="4" w:space="0" w:color="333333"/>
              <w:right w:val="single" w:sz="4" w:space="0" w:color="333333"/>
            </w:tcBorders>
            <w:shd w:val="clear" w:color="auto" w:fill="auto"/>
            <w:vAlign w:val="center"/>
          </w:tcPr>
          <w:p w14:paraId="1C1D0F3F" w14:textId="77777777" w:rsidR="00030823" w:rsidRDefault="00000000">
            <w:pPr>
              <w:rPr>
                <w:rFonts w:ascii="宋体" w:hAnsi="宋体" w:cs="宋体" w:hint="eastAsia"/>
                <w:color w:val="000000"/>
                <w:sz w:val="22"/>
                <w:szCs w:val="22"/>
              </w:rPr>
            </w:pPr>
            <w:r>
              <w:rPr>
                <w:rFonts w:ascii="宋体" w:hAnsi="宋体" w:cs="宋体"/>
                <w:color w:val="000000"/>
                <w:sz w:val="22"/>
                <w:szCs w:val="22"/>
              </w:rPr>
              <w:t>9</w:t>
            </w:r>
          </w:p>
        </w:tc>
        <w:tc>
          <w:tcPr>
            <w:tcW w:w="1080" w:type="dxa"/>
            <w:tcBorders>
              <w:top w:val="nil"/>
              <w:left w:val="nil"/>
              <w:bottom w:val="single" w:sz="4" w:space="0" w:color="333333"/>
              <w:right w:val="single" w:sz="4" w:space="0" w:color="333333"/>
            </w:tcBorders>
            <w:shd w:val="clear" w:color="auto" w:fill="auto"/>
            <w:vAlign w:val="center"/>
          </w:tcPr>
          <w:p w14:paraId="21DEB376" w14:textId="77777777" w:rsidR="00030823" w:rsidRDefault="00000000">
            <w:pPr>
              <w:rPr>
                <w:rFonts w:ascii="宋体" w:hAnsi="宋体" w:cs="宋体" w:hint="eastAsia"/>
                <w:color w:val="000000"/>
                <w:sz w:val="22"/>
                <w:szCs w:val="22"/>
              </w:rPr>
            </w:pPr>
            <w:r>
              <w:rPr>
                <w:rFonts w:ascii="宋体" w:hAnsi="宋体" w:cs="宋体"/>
                <w:color w:val="000000"/>
                <w:sz w:val="22"/>
                <w:szCs w:val="22"/>
              </w:rPr>
              <w:t>0.5</w:t>
            </w:r>
          </w:p>
        </w:tc>
        <w:tc>
          <w:tcPr>
            <w:tcW w:w="1080" w:type="dxa"/>
            <w:tcBorders>
              <w:top w:val="nil"/>
              <w:left w:val="nil"/>
              <w:bottom w:val="single" w:sz="4" w:space="0" w:color="333333"/>
              <w:right w:val="single" w:sz="4" w:space="0" w:color="333333"/>
            </w:tcBorders>
            <w:shd w:val="clear" w:color="auto" w:fill="auto"/>
            <w:vAlign w:val="center"/>
          </w:tcPr>
          <w:p w14:paraId="77978BF5" w14:textId="77777777" w:rsidR="00030823" w:rsidRDefault="00000000">
            <w:pPr>
              <w:rPr>
                <w:rFonts w:ascii="宋体" w:hAnsi="宋体" w:cs="宋体" w:hint="eastAsia"/>
                <w:color w:val="000000"/>
                <w:sz w:val="22"/>
                <w:szCs w:val="22"/>
              </w:rPr>
            </w:pPr>
            <w:r>
              <w:rPr>
                <w:rFonts w:ascii="宋体" w:hAnsi="宋体" w:cs="宋体"/>
                <w:color w:val="000000"/>
                <w:sz w:val="22"/>
                <w:szCs w:val="22"/>
              </w:rPr>
              <w:t>0.03</w:t>
            </w:r>
          </w:p>
        </w:tc>
        <w:tc>
          <w:tcPr>
            <w:tcW w:w="1080" w:type="dxa"/>
            <w:tcBorders>
              <w:top w:val="nil"/>
              <w:left w:val="nil"/>
              <w:bottom w:val="single" w:sz="4" w:space="0" w:color="333333"/>
              <w:right w:val="single" w:sz="4" w:space="0" w:color="333333"/>
            </w:tcBorders>
            <w:shd w:val="clear" w:color="auto" w:fill="auto"/>
            <w:vAlign w:val="center"/>
          </w:tcPr>
          <w:p w14:paraId="0BE12AE5" w14:textId="77777777" w:rsidR="00030823" w:rsidRDefault="00000000">
            <w:pPr>
              <w:rPr>
                <w:rFonts w:ascii="宋体" w:hAnsi="宋体" w:cs="宋体" w:hint="eastAsia"/>
                <w:color w:val="000000"/>
                <w:sz w:val="22"/>
                <w:szCs w:val="22"/>
              </w:rPr>
            </w:pPr>
            <w:r>
              <w:rPr>
                <w:rFonts w:ascii="宋体" w:hAnsi="宋体" w:cs="宋体"/>
                <w:color w:val="000000"/>
                <w:sz w:val="22"/>
                <w:szCs w:val="22"/>
              </w:rPr>
              <w:t>0.05</w:t>
            </w:r>
          </w:p>
        </w:tc>
        <w:tc>
          <w:tcPr>
            <w:tcW w:w="1080" w:type="dxa"/>
            <w:tcBorders>
              <w:top w:val="nil"/>
              <w:left w:val="nil"/>
              <w:bottom w:val="single" w:sz="4" w:space="0" w:color="333333"/>
              <w:right w:val="single" w:sz="4" w:space="0" w:color="333333"/>
            </w:tcBorders>
            <w:shd w:val="clear" w:color="auto" w:fill="auto"/>
            <w:vAlign w:val="center"/>
          </w:tcPr>
          <w:p w14:paraId="58375474" w14:textId="77777777" w:rsidR="00030823" w:rsidRDefault="00000000">
            <w:pPr>
              <w:rPr>
                <w:rFonts w:ascii="宋体" w:hAnsi="宋体" w:cs="宋体" w:hint="eastAsia"/>
                <w:color w:val="000000"/>
                <w:sz w:val="22"/>
                <w:szCs w:val="22"/>
              </w:rPr>
            </w:pPr>
            <w:r>
              <w:rPr>
                <w:rFonts w:ascii="宋体" w:hAnsi="宋体" w:cs="宋体"/>
                <w:color w:val="000000"/>
                <w:sz w:val="22"/>
                <w:szCs w:val="22"/>
              </w:rPr>
              <w:t>Ⅲ类</w:t>
            </w:r>
          </w:p>
        </w:tc>
        <w:tc>
          <w:tcPr>
            <w:tcW w:w="1080" w:type="dxa"/>
            <w:tcBorders>
              <w:top w:val="nil"/>
              <w:left w:val="nil"/>
              <w:bottom w:val="single" w:sz="4" w:space="0" w:color="333333"/>
              <w:right w:val="single" w:sz="4" w:space="0" w:color="333333"/>
            </w:tcBorders>
            <w:shd w:val="clear" w:color="auto" w:fill="auto"/>
            <w:vAlign w:val="center"/>
          </w:tcPr>
          <w:p w14:paraId="5DAFC7FF"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r>
      <w:tr w:rsidR="00030823" w14:paraId="69727D84" w14:textId="77777777">
        <w:trPr>
          <w:trHeight w:val="330"/>
          <w:tblHeader/>
        </w:trPr>
        <w:tc>
          <w:tcPr>
            <w:tcW w:w="1603" w:type="dxa"/>
            <w:tcBorders>
              <w:top w:val="nil"/>
              <w:left w:val="single" w:sz="4" w:space="0" w:color="333333"/>
              <w:bottom w:val="single" w:sz="4" w:space="0" w:color="333333"/>
              <w:right w:val="single" w:sz="4" w:space="0" w:color="333333"/>
            </w:tcBorders>
            <w:shd w:val="clear" w:color="auto" w:fill="auto"/>
            <w:vAlign w:val="center"/>
          </w:tcPr>
          <w:p w14:paraId="6041DA3F" w14:textId="77777777" w:rsidR="00030823" w:rsidRDefault="00000000">
            <w:pPr>
              <w:rPr>
                <w:rFonts w:ascii="宋体" w:hAnsi="宋体" w:cs="宋体" w:hint="eastAsia"/>
                <w:color w:val="000000"/>
                <w:sz w:val="22"/>
                <w:szCs w:val="22"/>
              </w:rPr>
            </w:pPr>
            <w:r>
              <w:rPr>
                <w:rFonts w:ascii="宋体" w:hAnsi="宋体" w:cs="宋体"/>
                <w:color w:val="000000"/>
                <w:sz w:val="22"/>
                <w:szCs w:val="22"/>
              </w:rPr>
              <w:t>2021年10月</w:t>
            </w:r>
          </w:p>
        </w:tc>
        <w:tc>
          <w:tcPr>
            <w:tcW w:w="557" w:type="dxa"/>
            <w:tcBorders>
              <w:top w:val="nil"/>
              <w:left w:val="nil"/>
              <w:bottom w:val="single" w:sz="4" w:space="0" w:color="333333"/>
              <w:right w:val="single" w:sz="4" w:space="0" w:color="333333"/>
            </w:tcBorders>
            <w:shd w:val="clear" w:color="auto" w:fill="auto"/>
            <w:vAlign w:val="center"/>
          </w:tcPr>
          <w:p w14:paraId="595E9933" w14:textId="77777777" w:rsidR="00030823" w:rsidRDefault="00000000">
            <w:pPr>
              <w:rPr>
                <w:rFonts w:ascii="宋体" w:hAnsi="宋体" w:cs="宋体" w:hint="eastAsia"/>
                <w:color w:val="000000"/>
                <w:sz w:val="22"/>
                <w:szCs w:val="22"/>
              </w:rPr>
            </w:pPr>
            <w:r>
              <w:rPr>
                <w:rFonts w:ascii="宋体" w:hAnsi="宋体" w:cs="宋体"/>
                <w:color w:val="000000"/>
                <w:sz w:val="22"/>
                <w:szCs w:val="22"/>
              </w:rPr>
              <w:t>1.8</w:t>
            </w:r>
          </w:p>
        </w:tc>
        <w:tc>
          <w:tcPr>
            <w:tcW w:w="1080" w:type="dxa"/>
            <w:tcBorders>
              <w:top w:val="nil"/>
              <w:left w:val="nil"/>
              <w:bottom w:val="single" w:sz="4" w:space="0" w:color="333333"/>
              <w:right w:val="single" w:sz="4" w:space="0" w:color="333333"/>
            </w:tcBorders>
            <w:shd w:val="clear" w:color="auto" w:fill="auto"/>
            <w:vAlign w:val="center"/>
          </w:tcPr>
          <w:p w14:paraId="1D280C1A" w14:textId="77777777" w:rsidR="00030823" w:rsidRDefault="00000000">
            <w:pPr>
              <w:rPr>
                <w:rFonts w:ascii="宋体" w:hAnsi="宋体" w:cs="宋体" w:hint="eastAsia"/>
                <w:color w:val="000000"/>
                <w:sz w:val="22"/>
                <w:szCs w:val="22"/>
              </w:rPr>
            </w:pPr>
            <w:r>
              <w:rPr>
                <w:rFonts w:ascii="宋体" w:hAnsi="宋体" w:cs="宋体"/>
                <w:color w:val="000000"/>
                <w:sz w:val="22"/>
                <w:szCs w:val="22"/>
              </w:rPr>
              <w:t>6</w:t>
            </w:r>
          </w:p>
        </w:tc>
        <w:tc>
          <w:tcPr>
            <w:tcW w:w="1080" w:type="dxa"/>
            <w:tcBorders>
              <w:top w:val="nil"/>
              <w:left w:val="nil"/>
              <w:bottom w:val="single" w:sz="4" w:space="0" w:color="333333"/>
              <w:right w:val="single" w:sz="4" w:space="0" w:color="333333"/>
            </w:tcBorders>
            <w:shd w:val="clear" w:color="auto" w:fill="auto"/>
            <w:vAlign w:val="center"/>
          </w:tcPr>
          <w:p w14:paraId="2464FB5E" w14:textId="77777777" w:rsidR="00030823" w:rsidRDefault="00000000">
            <w:pPr>
              <w:rPr>
                <w:rFonts w:ascii="宋体" w:hAnsi="宋体" w:cs="宋体" w:hint="eastAsia"/>
                <w:color w:val="000000"/>
                <w:sz w:val="22"/>
                <w:szCs w:val="22"/>
              </w:rPr>
            </w:pPr>
            <w:r>
              <w:rPr>
                <w:rFonts w:ascii="宋体" w:hAnsi="宋体" w:cs="宋体"/>
                <w:color w:val="000000"/>
                <w:sz w:val="22"/>
                <w:szCs w:val="22"/>
              </w:rPr>
              <w:t>1.3</w:t>
            </w:r>
          </w:p>
        </w:tc>
        <w:tc>
          <w:tcPr>
            <w:tcW w:w="1080" w:type="dxa"/>
            <w:tcBorders>
              <w:top w:val="nil"/>
              <w:left w:val="nil"/>
              <w:bottom w:val="single" w:sz="4" w:space="0" w:color="333333"/>
              <w:right w:val="single" w:sz="4" w:space="0" w:color="333333"/>
            </w:tcBorders>
            <w:shd w:val="clear" w:color="auto" w:fill="auto"/>
            <w:vAlign w:val="center"/>
          </w:tcPr>
          <w:p w14:paraId="510C0849" w14:textId="77777777" w:rsidR="00030823" w:rsidRDefault="00000000">
            <w:pPr>
              <w:rPr>
                <w:rFonts w:ascii="宋体" w:hAnsi="宋体" w:cs="宋体" w:hint="eastAsia"/>
                <w:color w:val="000000"/>
                <w:sz w:val="22"/>
                <w:szCs w:val="22"/>
              </w:rPr>
            </w:pPr>
            <w:r>
              <w:rPr>
                <w:rFonts w:ascii="宋体" w:hAnsi="宋体" w:cs="宋体"/>
                <w:color w:val="000000"/>
                <w:sz w:val="22"/>
                <w:szCs w:val="22"/>
              </w:rPr>
              <w:t>0.015</w:t>
            </w:r>
          </w:p>
        </w:tc>
        <w:tc>
          <w:tcPr>
            <w:tcW w:w="1080" w:type="dxa"/>
            <w:tcBorders>
              <w:top w:val="nil"/>
              <w:left w:val="nil"/>
              <w:bottom w:val="single" w:sz="4" w:space="0" w:color="333333"/>
              <w:right w:val="single" w:sz="4" w:space="0" w:color="333333"/>
            </w:tcBorders>
            <w:shd w:val="clear" w:color="auto" w:fill="auto"/>
            <w:vAlign w:val="center"/>
          </w:tcPr>
          <w:p w14:paraId="55A6A8C4" w14:textId="77777777" w:rsidR="00030823" w:rsidRDefault="00000000">
            <w:pPr>
              <w:rPr>
                <w:rFonts w:ascii="宋体" w:hAnsi="宋体" w:cs="宋体" w:hint="eastAsia"/>
                <w:color w:val="000000"/>
                <w:sz w:val="22"/>
                <w:szCs w:val="22"/>
              </w:rPr>
            </w:pPr>
            <w:r>
              <w:rPr>
                <w:rFonts w:ascii="宋体" w:hAnsi="宋体" w:cs="宋体"/>
                <w:color w:val="000000"/>
                <w:sz w:val="22"/>
                <w:szCs w:val="22"/>
              </w:rPr>
              <w:t>0.02</w:t>
            </w:r>
          </w:p>
        </w:tc>
        <w:tc>
          <w:tcPr>
            <w:tcW w:w="1080" w:type="dxa"/>
            <w:tcBorders>
              <w:top w:val="nil"/>
              <w:left w:val="nil"/>
              <w:bottom w:val="single" w:sz="4" w:space="0" w:color="333333"/>
              <w:right w:val="single" w:sz="4" w:space="0" w:color="333333"/>
            </w:tcBorders>
            <w:shd w:val="clear" w:color="auto" w:fill="auto"/>
            <w:vAlign w:val="center"/>
          </w:tcPr>
          <w:p w14:paraId="75A555A5"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c>
          <w:tcPr>
            <w:tcW w:w="1080" w:type="dxa"/>
            <w:tcBorders>
              <w:top w:val="nil"/>
              <w:left w:val="nil"/>
              <w:bottom w:val="single" w:sz="4" w:space="0" w:color="333333"/>
              <w:right w:val="single" w:sz="4" w:space="0" w:color="333333"/>
            </w:tcBorders>
            <w:shd w:val="clear" w:color="auto" w:fill="auto"/>
            <w:vAlign w:val="center"/>
          </w:tcPr>
          <w:p w14:paraId="62D3911A"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r>
      <w:tr w:rsidR="00030823" w14:paraId="7848F8E7" w14:textId="77777777">
        <w:trPr>
          <w:trHeight w:val="330"/>
          <w:tblHeader/>
        </w:trPr>
        <w:tc>
          <w:tcPr>
            <w:tcW w:w="1603" w:type="dxa"/>
            <w:tcBorders>
              <w:top w:val="nil"/>
              <w:left w:val="single" w:sz="4" w:space="0" w:color="333333"/>
              <w:bottom w:val="single" w:sz="4" w:space="0" w:color="333333"/>
              <w:right w:val="single" w:sz="4" w:space="0" w:color="333333"/>
            </w:tcBorders>
            <w:shd w:val="clear" w:color="auto" w:fill="auto"/>
            <w:vAlign w:val="center"/>
          </w:tcPr>
          <w:p w14:paraId="68462072" w14:textId="77777777" w:rsidR="00030823" w:rsidRDefault="00000000">
            <w:pPr>
              <w:rPr>
                <w:rFonts w:ascii="宋体" w:hAnsi="宋体" w:cs="宋体" w:hint="eastAsia"/>
                <w:color w:val="000000"/>
                <w:sz w:val="22"/>
                <w:szCs w:val="22"/>
              </w:rPr>
            </w:pPr>
            <w:r>
              <w:rPr>
                <w:rFonts w:ascii="宋体" w:hAnsi="宋体" w:cs="宋体"/>
                <w:color w:val="000000"/>
                <w:sz w:val="22"/>
                <w:szCs w:val="22"/>
              </w:rPr>
              <w:t>2022年1月</w:t>
            </w:r>
          </w:p>
        </w:tc>
        <w:tc>
          <w:tcPr>
            <w:tcW w:w="557" w:type="dxa"/>
            <w:tcBorders>
              <w:top w:val="nil"/>
              <w:left w:val="nil"/>
              <w:bottom w:val="single" w:sz="4" w:space="0" w:color="333333"/>
              <w:right w:val="single" w:sz="4" w:space="0" w:color="333333"/>
            </w:tcBorders>
            <w:shd w:val="clear" w:color="auto" w:fill="auto"/>
            <w:vAlign w:val="center"/>
          </w:tcPr>
          <w:p w14:paraId="65579A0A" w14:textId="77777777" w:rsidR="00030823" w:rsidRDefault="00000000">
            <w:pPr>
              <w:rPr>
                <w:rFonts w:ascii="宋体" w:hAnsi="宋体" w:cs="宋体" w:hint="eastAsia"/>
                <w:color w:val="000000"/>
                <w:sz w:val="22"/>
                <w:szCs w:val="22"/>
              </w:rPr>
            </w:pPr>
            <w:r>
              <w:rPr>
                <w:rFonts w:ascii="宋体" w:hAnsi="宋体" w:cs="宋体"/>
                <w:color w:val="000000"/>
                <w:sz w:val="22"/>
                <w:szCs w:val="22"/>
              </w:rPr>
              <w:t>1.6</w:t>
            </w:r>
          </w:p>
        </w:tc>
        <w:tc>
          <w:tcPr>
            <w:tcW w:w="1080" w:type="dxa"/>
            <w:tcBorders>
              <w:top w:val="nil"/>
              <w:left w:val="nil"/>
              <w:bottom w:val="single" w:sz="4" w:space="0" w:color="333333"/>
              <w:right w:val="single" w:sz="4" w:space="0" w:color="333333"/>
            </w:tcBorders>
            <w:shd w:val="clear" w:color="auto" w:fill="auto"/>
            <w:vAlign w:val="center"/>
          </w:tcPr>
          <w:p w14:paraId="6CBD6FA9" w14:textId="77777777" w:rsidR="00030823" w:rsidRDefault="00000000">
            <w:pPr>
              <w:rPr>
                <w:rFonts w:ascii="宋体" w:hAnsi="宋体" w:cs="宋体" w:hint="eastAsia"/>
                <w:color w:val="000000"/>
                <w:sz w:val="22"/>
                <w:szCs w:val="22"/>
              </w:rPr>
            </w:pPr>
            <w:r>
              <w:rPr>
                <w:rFonts w:ascii="宋体" w:hAnsi="宋体" w:cs="宋体"/>
                <w:color w:val="000000"/>
                <w:sz w:val="22"/>
                <w:szCs w:val="22"/>
              </w:rPr>
              <w:t>4</w:t>
            </w:r>
          </w:p>
        </w:tc>
        <w:tc>
          <w:tcPr>
            <w:tcW w:w="1080" w:type="dxa"/>
            <w:tcBorders>
              <w:top w:val="nil"/>
              <w:left w:val="nil"/>
              <w:bottom w:val="single" w:sz="4" w:space="0" w:color="333333"/>
              <w:right w:val="single" w:sz="4" w:space="0" w:color="333333"/>
            </w:tcBorders>
            <w:shd w:val="clear" w:color="auto" w:fill="auto"/>
            <w:vAlign w:val="center"/>
          </w:tcPr>
          <w:p w14:paraId="3A71942A" w14:textId="77777777" w:rsidR="00030823" w:rsidRDefault="00000000">
            <w:pPr>
              <w:rPr>
                <w:rFonts w:ascii="宋体" w:hAnsi="宋体" w:cs="宋体" w:hint="eastAsia"/>
                <w:color w:val="000000"/>
                <w:sz w:val="22"/>
                <w:szCs w:val="22"/>
              </w:rPr>
            </w:pPr>
            <w:r>
              <w:rPr>
                <w:rFonts w:ascii="宋体" w:hAnsi="宋体" w:cs="宋体"/>
                <w:color w:val="000000"/>
                <w:sz w:val="22"/>
                <w:szCs w:val="22"/>
              </w:rPr>
              <w:t>1.5</w:t>
            </w:r>
          </w:p>
        </w:tc>
        <w:tc>
          <w:tcPr>
            <w:tcW w:w="1080" w:type="dxa"/>
            <w:tcBorders>
              <w:top w:val="nil"/>
              <w:left w:val="nil"/>
              <w:bottom w:val="single" w:sz="4" w:space="0" w:color="333333"/>
              <w:right w:val="single" w:sz="4" w:space="0" w:color="333333"/>
            </w:tcBorders>
            <w:shd w:val="clear" w:color="auto" w:fill="auto"/>
            <w:vAlign w:val="center"/>
          </w:tcPr>
          <w:p w14:paraId="324DED25" w14:textId="77777777" w:rsidR="00030823" w:rsidRDefault="00000000">
            <w:pPr>
              <w:rPr>
                <w:rFonts w:ascii="宋体" w:hAnsi="宋体" w:cs="宋体" w:hint="eastAsia"/>
                <w:color w:val="000000"/>
                <w:sz w:val="22"/>
                <w:szCs w:val="22"/>
              </w:rPr>
            </w:pPr>
            <w:r>
              <w:rPr>
                <w:rFonts w:ascii="宋体" w:hAnsi="宋体" w:cs="宋体"/>
                <w:color w:val="000000"/>
                <w:sz w:val="22"/>
                <w:szCs w:val="22"/>
              </w:rPr>
              <w:t>0.04</w:t>
            </w:r>
          </w:p>
        </w:tc>
        <w:tc>
          <w:tcPr>
            <w:tcW w:w="1080" w:type="dxa"/>
            <w:tcBorders>
              <w:top w:val="nil"/>
              <w:left w:val="nil"/>
              <w:bottom w:val="single" w:sz="4" w:space="0" w:color="333333"/>
              <w:right w:val="single" w:sz="4" w:space="0" w:color="333333"/>
            </w:tcBorders>
            <w:shd w:val="clear" w:color="auto" w:fill="auto"/>
            <w:vAlign w:val="center"/>
          </w:tcPr>
          <w:p w14:paraId="728F6EC4" w14:textId="77777777" w:rsidR="00030823" w:rsidRDefault="00000000">
            <w:pPr>
              <w:rPr>
                <w:rFonts w:ascii="宋体" w:hAnsi="宋体" w:cs="宋体" w:hint="eastAsia"/>
                <w:color w:val="000000"/>
                <w:sz w:val="22"/>
                <w:szCs w:val="22"/>
              </w:rPr>
            </w:pPr>
            <w:r>
              <w:rPr>
                <w:rFonts w:ascii="宋体" w:hAnsi="宋体" w:cs="宋体"/>
                <w:color w:val="000000"/>
                <w:sz w:val="22"/>
                <w:szCs w:val="22"/>
              </w:rPr>
              <w:t>0.01</w:t>
            </w:r>
          </w:p>
        </w:tc>
        <w:tc>
          <w:tcPr>
            <w:tcW w:w="1080" w:type="dxa"/>
            <w:tcBorders>
              <w:top w:val="nil"/>
              <w:left w:val="nil"/>
              <w:bottom w:val="single" w:sz="4" w:space="0" w:color="333333"/>
              <w:right w:val="single" w:sz="4" w:space="0" w:color="333333"/>
            </w:tcBorders>
            <w:shd w:val="clear" w:color="auto" w:fill="auto"/>
            <w:vAlign w:val="center"/>
          </w:tcPr>
          <w:p w14:paraId="03995C9A" w14:textId="77777777" w:rsidR="00030823" w:rsidRDefault="00000000">
            <w:pPr>
              <w:rPr>
                <w:rFonts w:ascii="宋体" w:hAnsi="宋体" w:cs="宋体" w:hint="eastAsia"/>
                <w:color w:val="000000"/>
                <w:sz w:val="22"/>
                <w:szCs w:val="22"/>
              </w:rPr>
            </w:pPr>
            <w:r>
              <w:rPr>
                <w:rFonts w:ascii="宋体" w:hAnsi="宋体" w:cs="宋体"/>
                <w:color w:val="000000"/>
                <w:sz w:val="22"/>
                <w:szCs w:val="22"/>
              </w:rPr>
              <w:t>Ⅰ类</w:t>
            </w:r>
          </w:p>
        </w:tc>
        <w:tc>
          <w:tcPr>
            <w:tcW w:w="1080" w:type="dxa"/>
            <w:tcBorders>
              <w:top w:val="nil"/>
              <w:left w:val="nil"/>
              <w:bottom w:val="single" w:sz="4" w:space="0" w:color="333333"/>
              <w:right w:val="single" w:sz="4" w:space="0" w:color="333333"/>
            </w:tcBorders>
            <w:shd w:val="clear" w:color="auto" w:fill="auto"/>
            <w:vAlign w:val="center"/>
          </w:tcPr>
          <w:p w14:paraId="2D823C1D"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r>
      <w:tr w:rsidR="00030823" w14:paraId="4B7B92EB" w14:textId="77777777">
        <w:trPr>
          <w:trHeight w:val="330"/>
          <w:tblHeader/>
        </w:trPr>
        <w:tc>
          <w:tcPr>
            <w:tcW w:w="1603" w:type="dxa"/>
            <w:tcBorders>
              <w:top w:val="nil"/>
              <w:left w:val="single" w:sz="4" w:space="0" w:color="333333"/>
              <w:bottom w:val="single" w:sz="4" w:space="0" w:color="333333"/>
              <w:right w:val="single" w:sz="4" w:space="0" w:color="333333"/>
            </w:tcBorders>
            <w:shd w:val="clear" w:color="auto" w:fill="auto"/>
            <w:vAlign w:val="center"/>
          </w:tcPr>
          <w:p w14:paraId="2281A3FD" w14:textId="77777777" w:rsidR="00030823" w:rsidRDefault="00000000">
            <w:pPr>
              <w:rPr>
                <w:rFonts w:ascii="宋体" w:hAnsi="宋体" w:cs="宋体" w:hint="eastAsia"/>
                <w:color w:val="000000"/>
                <w:sz w:val="22"/>
                <w:szCs w:val="22"/>
              </w:rPr>
            </w:pPr>
            <w:r>
              <w:rPr>
                <w:rFonts w:ascii="宋体" w:hAnsi="宋体" w:cs="宋体"/>
                <w:color w:val="000000"/>
                <w:sz w:val="22"/>
                <w:szCs w:val="22"/>
              </w:rPr>
              <w:t>2022年4月</w:t>
            </w:r>
          </w:p>
        </w:tc>
        <w:tc>
          <w:tcPr>
            <w:tcW w:w="557" w:type="dxa"/>
            <w:tcBorders>
              <w:top w:val="nil"/>
              <w:left w:val="nil"/>
              <w:bottom w:val="single" w:sz="4" w:space="0" w:color="333333"/>
              <w:right w:val="single" w:sz="4" w:space="0" w:color="333333"/>
            </w:tcBorders>
            <w:shd w:val="clear" w:color="auto" w:fill="auto"/>
            <w:vAlign w:val="center"/>
          </w:tcPr>
          <w:p w14:paraId="627CF44E" w14:textId="77777777" w:rsidR="00030823" w:rsidRDefault="00000000">
            <w:pPr>
              <w:rPr>
                <w:rFonts w:ascii="宋体" w:hAnsi="宋体" w:cs="宋体" w:hint="eastAsia"/>
                <w:color w:val="000000"/>
                <w:sz w:val="22"/>
                <w:szCs w:val="22"/>
              </w:rPr>
            </w:pPr>
            <w:r>
              <w:rPr>
                <w:rFonts w:ascii="宋体" w:hAnsi="宋体" w:cs="宋体"/>
                <w:color w:val="000000"/>
                <w:sz w:val="22"/>
                <w:szCs w:val="22"/>
              </w:rPr>
              <w:t>1.7</w:t>
            </w:r>
          </w:p>
        </w:tc>
        <w:tc>
          <w:tcPr>
            <w:tcW w:w="1080" w:type="dxa"/>
            <w:tcBorders>
              <w:top w:val="nil"/>
              <w:left w:val="nil"/>
              <w:bottom w:val="single" w:sz="4" w:space="0" w:color="333333"/>
              <w:right w:val="single" w:sz="4" w:space="0" w:color="333333"/>
            </w:tcBorders>
            <w:shd w:val="clear" w:color="auto" w:fill="auto"/>
            <w:vAlign w:val="center"/>
          </w:tcPr>
          <w:p w14:paraId="6EB5348B" w14:textId="77777777" w:rsidR="00030823" w:rsidRDefault="00000000">
            <w:pPr>
              <w:rPr>
                <w:rFonts w:ascii="宋体" w:hAnsi="宋体" w:cs="宋体" w:hint="eastAsia"/>
                <w:color w:val="000000"/>
                <w:sz w:val="22"/>
                <w:szCs w:val="22"/>
              </w:rPr>
            </w:pPr>
            <w:r>
              <w:rPr>
                <w:rFonts w:ascii="宋体" w:hAnsi="宋体" w:cs="宋体"/>
                <w:color w:val="000000"/>
                <w:sz w:val="22"/>
                <w:szCs w:val="22"/>
              </w:rPr>
              <w:t>8</w:t>
            </w:r>
          </w:p>
        </w:tc>
        <w:tc>
          <w:tcPr>
            <w:tcW w:w="1080" w:type="dxa"/>
            <w:tcBorders>
              <w:top w:val="nil"/>
              <w:left w:val="nil"/>
              <w:bottom w:val="single" w:sz="4" w:space="0" w:color="333333"/>
              <w:right w:val="single" w:sz="4" w:space="0" w:color="333333"/>
            </w:tcBorders>
            <w:shd w:val="clear" w:color="auto" w:fill="auto"/>
            <w:vAlign w:val="center"/>
          </w:tcPr>
          <w:p w14:paraId="38AD9B07" w14:textId="77777777" w:rsidR="00030823" w:rsidRDefault="00000000">
            <w:pPr>
              <w:rPr>
                <w:rFonts w:ascii="宋体" w:hAnsi="宋体" w:cs="宋体" w:hint="eastAsia"/>
                <w:color w:val="000000"/>
                <w:sz w:val="22"/>
                <w:szCs w:val="22"/>
              </w:rPr>
            </w:pPr>
            <w:r>
              <w:rPr>
                <w:rFonts w:ascii="宋体" w:hAnsi="宋体" w:cs="宋体"/>
                <w:color w:val="000000"/>
                <w:sz w:val="22"/>
                <w:szCs w:val="22"/>
              </w:rPr>
              <w:t>0.9</w:t>
            </w:r>
          </w:p>
        </w:tc>
        <w:tc>
          <w:tcPr>
            <w:tcW w:w="1080" w:type="dxa"/>
            <w:tcBorders>
              <w:top w:val="nil"/>
              <w:left w:val="nil"/>
              <w:bottom w:val="single" w:sz="4" w:space="0" w:color="333333"/>
              <w:right w:val="single" w:sz="4" w:space="0" w:color="333333"/>
            </w:tcBorders>
            <w:shd w:val="clear" w:color="auto" w:fill="auto"/>
            <w:vAlign w:val="center"/>
          </w:tcPr>
          <w:p w14:paraId="77212FFC" w14:textId="77777777" w:rsidR="00030823" w:rsidRDefault="00000000">
            <w:pPr>
              <w:rPr>
                <w:rFonts w:ascii="宋体" w:hAnsi="宋体" w:cs="宋体" w:hint="eastAsia"/>
                <w:color w:val="000000"/>
                <w:sz w:val="22"/>
                <w:szCs w:val="22"/>
              </w:rPr>
            </w:pPr>
            <w:r>
              <w:rPr>
                <w:rFonts w:ascii="宋体" w:hAnsi="宋体" w:cs="宋体"/>
                <w:color w:val="000000"/>
                <w:sz w:val="22"/>
                <w:szCs w:val="22"/>
              </w:rPr>
              <w:t>0.04</w:t>
            </w:r>
          </w:p>
        </w:tc>
        <w:tc>
          <w:tcPr>
            <w:tcW w:w="1080" w:type="dxa"/>
            <w:tcBorders>
              <w:top w:val="nil"/>
              <w:left w:val="nil"/>
              <w:bottom w:val="single" w:sz="4" w:space="0" w:color="333333"/>
              <w:right w:val="single" w:sz="4" w:space="0" w:color="333333"/>
            </w:tcBorders>
            <w:shd w:val="clear" w:color="auto" w:fill="auto"/>
            <w:vAlign w:val="center"/>
          </w:tcPr>
          <w:p w14:paraId="4F3ACB96" w14:textId="77777777" w:rsidR="00030823" w:rsidRDefault="00000000">
            <w:pPr>
              <w:rPr>
                <w:rFonts w:ascii="宋体" w:hAnsi="宋体" w:cs="宋体" w:hint="eastAsia"/>
                <w:color w:val="000000"/>
                <w:sz w:val="22"/>
                <w:szCs w:val="22"/>
              </w:rPr>
            </w:pPr>
            <w:r>
              <w:rPr>
                <w:rFonts w:ascii="宋体" w:hAnsi="宋体" w:cs="宋体"/>
                <w:color w:val="000000"/>
                <w:sz w:val="22"/>
                <w:szCs w:val="22"/>
              </w:rPr>
              <w:t>0.02</w:t>
            </w:r>
          </w:p>
        </w:tc>
        <w:tc>
          <w:tcPr>
            <w:tcW w:w="1080" w:type="dxa"/>
            <w:tcBorders>
              <w:top w:val="nil"/>
              <w:left w:val="nil"/>
              <w:bottom w:val="single" w:sz="4" w:space="0" w:color="333333"/>
              <w:right w:val="single" w:sz="4" w:space="0" w:color="333333"/>
            </w:tcBorders>
            <w:shd w:val="clear" w:color="auto" w:fill="auto"/>
            <w:vAlign w:val="center"/>
          </w:tcPr>
          <w:p w14:paraId="1DA108D8"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c>
          <w:tcPr>
            <w:tcW w:w="1080" w:type="dxa"/>
            <w:tcBorders>
              <w:top w:val="nil"/>
              <w:left w:val="nil"/>
              <w:bottom w:val="single" w:sz="4" w:space="0" w:color="333333"/>
              <w:right w:val="single" w:sz="4" w:space="0" w:color="333333"/>
            </w:tcBorders>
            <w:shd w:val="clear" w:color="auto" w:fill="auto"/>
            <w:vAlign w:val="center"/>
          </w:tcPr>
          <w:p w14:paraId="45DD07A8"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r>
      <w:tr w:rsidR="00030823" w14:paraId="30EB254B" w14:textId="77777777">
        <w:trPr>
          <w:trHeight w:val="330"/>
          <w:tblHeader/>
        </w:trPr>
        <w:tc>
          <w:tcPr>
            <w:tcW w:w="1603" w:type="dxa"/>
            <w:tcBorders>
              <w:top w:val="nil"/>
              <w:left w:val="single" w:sz="4" w:space="0" w:color="333333"/>
              <w:bottom w:val="single" w:sz="4" w:space="0" w:color="333333"/>
              <w:right w:val="single" w:sz="4" w:space="0" w:color="333333"/>
            </w:tcBorders>
            <w:shd w:val="clear" w:color="auto" w:fill="auto"/>
            <w:vAlign w:val="center"/>
          </w:tcPr>
          <w:p w14:paraId="5EC027DF" w14:textId="77777777" w:rsidR="00030823" w:rsidRDefault="00000000">
            <w:pPr>
              <w:rPr>
                <w:rFonts w:ascii="宋体" w:hAnsi="宋体" w:cs="宋体" w:hint="eastAsia"/>
                <w:color w:val="000000"/>
                <w:sz w:val="22"/>
                <w:szCs w:val="22"/>
              </w:rPr>
            </w:pPr>
            <w:r>
              <w:rPr>
                <w:rFonts w:ascii="宋体" w:hAnsi="宋体" w:cs="宋体"/>
                <w:color w:val="000000"/>
                <w:sz w:val="22"/>
                <w:szCs w:val="22"/>
              </w:rPr>
              <w:t>2022年7月</w:t>
            </w:r>
          </w:p>
        </w:tc>
        <w:tc>
          <w:tcPr>
            <w:tcW w:w="557" w:type="dxa"/>
            <w:tcBorders>
              <w:top w:val="nil"/>
              <w:left w:val="nil"/>
              <w:bottom w:val="single" w:sz="4" w:space="0" w:color="333333"/>
              <w:right w:val="single" w:sz="4" w:space="0" w:color="333333"/>
            </w:tcBorders>
            <w:shd w:val="clear" w:color="auto" w:fill="auto"/>
            <w:vAlign w:val="center"/>
          </w:tcPr>
          <w:p w14:paraId="0CC68270" w14:textId="77777777" w:rsidR="00030823" w:rsidRDefault="00000000">
            <w:pPr>
              <w:rPr>
                <w:rFonts w:ascii="宋体" w:hAnsi="宋体" w:cs="宋体" w:hint="eastAsia"/>
                <w:color w:val="000000"/>
                <w:sz w:val="22"/>
                <w:szCs w:val="22"/>
              </w:rPr>
            </w:pPr>
            <w:r>
              <w:rPr>
                <w:rFonts w:ascii="宋体" w:hAnsi="宋体" w:cs="宋体"/>
                <w:color w:val="000000"/>
                <w:sz w:val="22"/>
                <w:szCs w:val="22"/>
              </w:rPr>
              <w:t>2.1</w:t>
            </w:r>
          </w:p>
        </w:tc>
        <w:tc>
          <w:tcPr>
            <w:tcW w:w="1080" w:type="dxa"/>
            <w:tcBorders>
              <w:top w:val="nil"/>
              <w:left w:val="nil"/>
              <w:bottom w:val="single" w:sz="4" w:space="0" w:color="333333"/>
              <w:right w:val="single" w:sz="4" w:space="0" w:color="333333"/>
            </w:tcBorders>
            <w:shd w:val="clear" w:color="auto" w:fill="auto"/>
            <w:vAlign w:val="center"/>
          </w:tcPr>
          <w:p w14:paraId="3686AFCC" w14:textId="77777777" w:rsidR="00030823" w:rsidRDefault="00000000">
            <w:pPr>
              <w:rPr>
                <w:rFonts w:ascii="宋体" w:hAnsi="宋体" w:cs="宋体" w:hint="eastAsia"/>
                <w:color w:val="000000"/>
                <w:sz w:val="22"/>
                <w:szCs w:val="22"/>
              </w:rPr>
            </w:pPr>
            <w:r>
              <w:rPr>
                <w:rFonts w:ascii="宋体" w:hAnsi="宋体" w:cs="宋体"/>
                <w:color w:val="000000"/>
                <w:sz w:val="22"/>
                <w:szCs w:val="22"/>
              </w:rPr>
              <w:t>6</w:t>
            </w:r>
          </w:p>
        </w:tc>
        <w:tc>
          <w:tcPr>
            <w:tcW w:w="1080" w:type="dxa"/>
            <w:tcBorders>
              <w:top w:val="nil"/>
              <w:left w:val="nil"/>
              <w:bottom w:val="single" w:sz="4" w:space="0" w:color="333333"/>
              <w:right w:val="single" w:sz="4" w:space="0" w:color="333333"/>
            </w:tcBorders>
            <w:shd w:val="clear" w:color="auto" w:fill="auto"/>
            <w:vAlign w:val="center"/>
          </w:tcPr>
          <w:p w14:paraId="6812E5EC" w14:textId="77777777" w:rsidR="00030823" w:rsidRDefault="00000000">
            <w:pPr>
              <w:rPr>
                <w:rFonts w:ascii="宋体" w:hAnsi="宋体" w:cs="宋体" w:hint="eastAsia"/>
                <w:color w:val="000000"/>
                <w:sz w:val="22"/>
                <w:szCs w:val="22"/>
              </w:rPr>
            </w:pPr>
            <w:r>
              <w:rPr>
                <w:rFonts w:ascii="宋体" w:hAnsi="宋体" w:cs="宋体"/>
                <w:color w:val="000000"/>
                <w:sz w:val="22"/>
                <w:szCs w:val="22"/>
              </w:rPr>
              <w:t>0.25</w:t>
            </w:r>
          </w:p>
        </w:tc>
        <w:tc>
          <w:tcPr>
            <w:tcW w:w="1080" w:type="dxa"/>
            <w:tcBorders>
              <w:top w:val="nil"/>
              <w:left w:val="nil"/>
              <w:bottom w:val="single" w:sz="4" w:space="0" w:color="333333"/>
              <w:right w:val="single" w:sz="4" w:space="0" w:color="333333"/>
            </w:tcBorders>
            <w:shd w:val="clear" w:color="auto" w:fill="auto"/>
            <w:vAlign w:val="center"/>
          </w:tcPr>
          <w:p w14:paraId="380B6D25" w14:textId="77777777" w:rsidR="00030823" w:rsidRDefault="00000000">
            <w:pPr>
              <w:rPr>
                <w:rFonts w:ascii="宋体" w:hAnsi="宋体" w:cs="宋体" w:hint="eastAsia"/>
                <w:color w:val="000000"/>
                <w:sz w:val="22"/>
                <w:szCs w:val="22"/>
              </w:rPr>
            </w:pPr>
            <w:r>
              <w:rPr>
                <w:rFonts w:ascii="宋体" w:hAnsi="宋体" w:cs="宋体"/>
                <w:color w:val="000000"/>
                <w:sz w:val="22"/>
                <w:szCs w:val="22"/>
              </w:rPr>
              <w:t>0.015</w:t>
            </w:r>
          </w:p>
        </w:tc>
        <w:tc>
          <w:tcPr>
            <w:tcW w:w="1080" w:type="dxa"/>
            <w:tcBorders>
              <w:top w:val="nil"/>
              <w:left w:val="nil"/>
              <w:bottom w:val="single" w:sz="4" w:space="0" w:color="333333"/>
              <w:right w:val="single" w:sz="4" w:space="0" w:color="333333"/>
            </w:tcBorders>
            <w:shd w:val="clear" w:color="auto" w:fill="auto"/>
            <w:vAlign w:val="center"/>
          </w:tcPr>
          <w:p w14:paraId="2966F930" w14:textId="77777777" w:rsidR="00030823" w:rsidRDefault="00000000">
            <w:pPr>
              <w:rPr>
                <w:rFonts w:ascii="宋体" w:hAnsi="宋体" w:cs="宋体" w:hint="eastAsia"/>
                <w:color w:val="000000"/>
                <w:sz w:val="22"/>
                <w:szCs w:val="22"/>
              </w:rPr>
            </w:pPr>
            <w:r>
              <w:rPr>
                <w:rFonts w:ascii="宋体" w:hAnsi="宋体" w:cs="宋体"/>
                <w:color w:val="000000"/>
                <w:sz w:val="22"/>
                <w:szCs w:val="22"/>
              </w:rPr>
              <w:t>0.03</w:t>
            </w:r>
          </w:p>
        </w:tc>
        <w:tc>
          <w:tcPr>
            <w:tcW w:w="1080" w:type="dxa"/>
            <w:tcBorders>
              <w:top w:val="nil"/>
              <w:left w:val="nil"/>
              <w:bottom w:val="single" w:sz="4" w:space="0" w:color="333333"/>
              <w:right w:val="single" w:sz="4" w:space="0" w:color="333333"/>
            </w:tcBorders>
            <w:shd w:val="clear" w:color="auto" w:fill="auto"/>
            <w:vAlign w:val="center"/>
          </w:tcPr>
          <w:p w14:paraId="6E726A9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Ⅲ类</w:t>
            </w:r>
          </w:p>
        </w:tc>
        <w:tc>
          <w:tcPr>
            <w:tcW w:w="1080" w:type="dxa"/>
            <w:tcBorders>
              <w:top w:val="nil"/>
              <w:left w:val="nil"/>
              <w:bottom w:val="single" w:sz="4" w:space="0" w:color="333333"/>
              <w:right w:val="single" w:sz="4" w:space="0" w:color="333333"/>
            </w:tcBorders>
            <w:shd w:val="clear" w:color="auto" w:fill="auto"/>
            <w:vAlign w:val="center"/>
          </w:tcPr>
          <w:p w14:paraId="36713AD7" w14:textId="77777777" w:rsidR="00030823" w:rsidRDefault="00000000">
            <w:pPr>
              <w:rPr>
                <w:rFonts w:ascii="宋体" w:hAnsi="宋体" w:cs="宋体" w:hint="eastAsia"/>
                <w:color w:val="000000"/>
                <w:sz w:val="22"/>
                <w:szCs w:val="22"/>
              </w:rPr>
            </w:pPr>
            <w:r>
              <w:rPr>
                <w:rFonts w:ascii="宋体" w:hAnsi="宋体" w:cs="宋体"/>
                <w:color w:val="000000"/>
                <w:sz w:val="22"/>
                <w:szCs w:val="22"/>
              </w:rPr>
              <w:t>Ⅱ类</w:t>
            </w:r>
          </w:p>
        </w:tc>
      </w:tr>
    </w:tbl>
    <w:p w14:paraId="48028A42" w14:textId="77777777" w:rsidR="00030823" w:rsidRDefault="00000000">
      <w:pPr>
        <w:spacing w:line="360" w:lineRule="auto"/>
        <w:ind w:firstLineChars="200" w:firstLine="482"/>
        <w:jc w:val="center"/>
        <w:rPr>
          <w:rFonts w:ascii="仿宋" w:eastAsia="仿宋" w:hAnsi="仿宋" w:hint="eastAsia"/>
          <w:b/>
        </w:rPr>
      </w:pPr>
      <w:r>
        <w:rPr>
          <w:rFonts w:ascii="仿宋" w:eastAsia="仿宋" w:hAnsi="仿宋" w:hint="eastAsia"/>
          <w:b/>
        </w:rPr>
        <w:t>表3.6-</w:t>
      </w:r>
      <w:r>
        <w:rPr>
          <w:rFonts w:ascii="仿宋" w:eastAsia="仿宋" w:hAnsi="仿宋"/>
          <w:b/>
        </w:rPr>
        <w:t>2</w:t>
      </w:r>
      <w:r>
        <w:rPr>
          <w:rFonts w:ascii="仿宋" w:eastAsia="仿宋" w:hAnsi="仿宋" w:hint="eastAsia"/>
          <w:b/>
        </w:rPr>
        <w:t>正觉庵水库及引水渠2</w:t>
      </w:r>
      <w:r>
        <w:rPr>
          <w:rFonts w:ascii="仿宋" w:eastAsia="仿宋" w:hAnsi="仿宋"/>
          <w:b/>
        </w:rPr>
        <w:t>022</w:t>
      </w:r>
      <w:r>
        <w:rPr>
          <w:rFonts w:ascii="仿宋" w:eastAsia="仿宋" w:hAnsi="仿宋" w:hint="eastAsia"/>
          <w:b/>
        </w:rPr>
        <w:t>年水环境质量监测结果</w:t>
      </w:r>
    </w:p>
    <w:tbl>
      <w:tblPr>
        <w:tblW w:w="8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1665"/>
        <w:gridCol w:w="1665"/>
        <w:gridCol w:w="1665"/>
        <w:gridCol w:w="1666"/>
      </w:tblGrid>
      <w:tr w:rsidR="00030823" w14:paraId="6F6BF6DF" w14:textId="77777777">
        <w:trPr>
          <w:trHeight w:val="287"/>
          <w:tblHeader/>
        </w:trPr>
        <w:tc>
          <w:tcPr>
            <w:tcW w:w="1980" w:type="dxa"/>
            <w:vMerge w:val="restart"/>
            <w:shd w:val="clear" w:color="auto" w:fill="auto"/>
            <w:noWrap/>
            <w:vAlign w:val="center"/>
          </w:tcPr>
          <w:p w14:paraId="247EE1E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评价科目</w:t>
            </w:r>
          </w:p>
        </w:tc>
        <w:tc>
          <w:tcPr>
            <w:tcW w:w="1665" w:type="dxa"/>
            <w:shd w:val="clear" w:color="auto" w:fill="auto"/>
            <w:noWrap/>
            <w:vAlign w:val="center"/>
          </w:tcPr>
          <w:p w14:paraId="32ADA2F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平均值</w:t>
            </w:r>
          </w:p>
        </w:tc>
        <w:tc>
          <w:tcPr>
            <w:tcW w:w="1665" w:type="dxa"/>
            <w:shd w:val="clear" w:color="auto" w:fill="auto"/>
            <w:noWrap/>
            <w:vAlign w:val="center"/>
          </w:tcPr>
          <w:p w14:paraId="4A5229E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实测类别</w:t>
            </w:r>
          </w:p>
        </w:tc>
        <w:tc>
          <w:tcPr>
            <w:tcW w:w="1665" w:type="dxa"/>
            <w:shd w:val="clear" w:color="auto" w:fill="auto"/>
            <w:noWrap/>
            <w:vAlign w:val="center"/>
          </w:tcPr>
          <w:p w14:paraId="4D1EA85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平均值</w:t>
            </w:r>
          </w:p>
        </w:tc>
        <w:tc>
          <w:tcPr>
            <w:tcW w:w="1666" w:type="dxa"/>
            <w:shd w:val="clear" w:color="auto" w:fill="auto"/>
            <w:noWrap/>
            <w:vAlign w:val="center"/>
          </w:tcPr>
          <w:p w14:paraId="2C2DADA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实测类别</w:t>
            </w:r>
          </w:p>
        </w:tc>
      </w:tr>
      <w:tr w:rsidR="00030823" w14:paraId="33017CEE" w14:textId="77777777">
        <w:trPr>
          <w:trHeight w:val="287"/>
          <w:tblHeader/>
        </w:trPr>
        <w:tc>
          <w:tcPr>
            <w:tcW w:w="1980" w:type="dxa"/>
            <w:vMerge/>
            <w:shd w:val="clear" w:color="auto" w:fill="auto"/>
            <w:noWrap/>
            <w:vAlign w:val="center"/>
          </w:tcPr>
          <w:p w14:paraId="1BEAB7FC" w14:textId="77777777" w:rsidR="00030823" w:rsidRDefault="00030823">
            <w:pPr>
              <w:rPr>
                <w:rFonts w:ascii="宋体" w:hAnsi="宋体" w:cs="宋体" w:hint="eastAsia"/>
                <w:color w:val="000000"/>
                <w:sz w:val="22"/>
                <w:szCs w:val="22"/>
              </w:rPr>
            </w:pPr>
          </w:p>
        </w:tc>
        <w:tc>
          <w:tcPr>
            <w:tcW w:w="3330" w:type="dxa"/>
            <w:gridSpan w:val="2"/>
            <w:shd w:val="clear" w:color="auto" w:fill="auto"/>
            <w:vAlign w:val="center"/>
          </w:tcPr>
          <w:p w14:paraId="16A0F27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正觉庵水库（湖库）</w:t>
            </w:r>
          </w:p>
        </w:tc>
        <w:tc>
          <w:tcPr>
            <w:tcW w:w="3331" w:type="dxa"/>
            <w:gridSpan w:val="2"/>
            <w:shd w:val="clear" w:color="auto" w:fill="auto"/>
            <w:noWrap/>
            <w:vAlign w:val="center"/>
          </w:tcPr>
          <w:p w14:paraId="3782E11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正觉庵水库引水渠（河流）</w:t>
            </w:r>
          </w:p>
        </w:tc>
      </w:tr>
      <w:tr w:rsidR="00030823" w14:paraId="65BB6CFC" w14:textId="77777777">
        <w:trPr>
          <w:trHeight w:val="287"/>
        </w:trPr>
        <w:tc>
          <w:tcPr>
            <w:tcW w:w="1980" w:type="dxa"/>
            <w:shd w:val="clear" w:color="auto" w:fill="auto"/>
            <w:noWrap/>
            <w:vAlign w:val="center"/>
          </w:tcPr>
          <w:p w14:paraId="5B2286E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浑浊度</w:t>
            </w:r>
          </w:p>
        </w:tc>
        <w:tc>
          <w:tcPr>
            <w:tcW w:w="1665" w:type="dxa"/>
            <w:shd w:val="clear" w:color="auto" w:fill="auto"/>
            <w:noWrap/>
            <w:vAlign w:val="center"/>
          </w:tcPr>
          <w:p w14:paraId="569F5BC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3.40</w:t>
            </w:r>
          </w:p>
        </w:tc>
        <w:tc>
          <w:tcPr>
            <w:tcW w:w="1665" w:type="dxa"/>
            <w:shd w:val="clear" w:color="auto" w:fill="auto"/>
            <w:noWrap/>
            <w:vAlign w:val="center"/>
          </w:tcPr>
          <w:p w14:paraId="3A91FE0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0DCA0BC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7.9</w:t>
            </w:r>
          </w:p>
        </w:tc>
        <w:tc>
          <w:tcPr>
            <w:tcW w:w="1666" w:type="dxa"/>
            <w:shd w:val="clear" w:color="auto" w:fill="auto"/>
            <w:noWrap/>
            <w:vAlign w:val="center"/>
          </w:tcPr>
          <w:p w14:paraId="1B31EF7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3E84AC49" w14:textId="77777777">
        <w:trPr>
          <w:trHeight w:val="287"/>
        </w:trPr>
        <w:tc>
          <w:tcPr>
            <w:tcW w:w="1980" w:type="dxa"/>
            <w:shd w:val="clear" w:color="auto" w:fill="auto"/>
            <w:noWrap/>
            <w:vAlign w:val="center"/>
          </w:tcPr>
          <w:p w14:paraId="6250DC7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水温</w:t>
            </w:r>
          </w:p>
        </w:tc>
        <w:tc>
          <w:tcPr>
            <w:tcW w:w="1665" w:type="dxa"/>
            <w:shd w:val="clear" w:color="auto" w:fill="auto"/>
            <w:noWrap/>
            <w:vAlign w:val="center"/>
          </w:tcPr>
          <w:p w14:paraId="5326575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20.03</w:t>
            </w:r>
          </w:p>
        </w:tc>
        <w:tc>
          <w:tcPr>
            <w:tcW w:w="1665" w:type="dxa"/>
            <w:shd w:val="clear" w:color="auto" w:fill="auto"/>
            <w:noWrap/>
            <w:vAlign w:val="center"/>
          </w:tcPr>
          <w:p w14:paraId="00F1482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w:t>
            </w:r>
          </w:p>
        </w:tc>
        <w:tc>
          <w:tcPr>
            <w:tcW w:w="1665" w:type="dxa"/>
            <w:shd w:val="clear" w:color="auto" w:fill="auto"/>
            <w:noWrap/>
            <w:vAlign w:val="center"/>
          </w:tcPr>
          <w:p w14:paraId="4368AAD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18.0</w:t>
            </w:r>
          </w:p>
        </w:tc>
        <w:tc>
          <w:tcPr>
            <w:tcW w:w="1666" w:type="dxa"/>
            <w:shd w:val="clear" w:color="auto" w:fill="auto"/>
            <w:noWrap/>
            <w:vAlign w:val="center"/>
          </w:tcPr>
          <w:p w14:paraId="216F1BA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w:t>
            </w:r>
          </w:p>
        </w:tc>
      </w:tr>
      <w:tr w:rsidR="00030823" w14:paraId="6DE081BB" w14:textId="77777777">
        <w:trPr>
          <w:trHeight w:val="287"/>
        </w:trPr>
        <w:tc>
          <w:tcPr>
            <w:tcW w:w="1980" w:type="dxa"/>
            <w:shd w:val="clear" w:color="auto" w:fill="auto"/>
            <w:noWrap/>
            <w:vAlign w:val="center"/>
          </w:tcPr>
          <w:p w14:paraId="02D2457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pH值</w:t>
            </w:r>
          </w:p>
        </w:tc>
        <w:tc>
          <w:tcPr>
            <w:tcW w:w="1665" w:type="dxa"/>
            <w:shd w:val="clear" w:color="auto" w:fill="auto"/>
            <w:noWrap/>
            <w:vAlign w:val="center"/>
          </w:tcPr>
          <w:p w14:paraId="57BF8AA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7.8</w:t>
            </w:r>
          </w:p>
        </w:tc>
        <w:tc>
          <w:tcPr>
            <w:tcW w:w="1665" w:type="dxa"/>
            <w:shd w:val="clear" w:color="auto" w:fill="auto"/>
            <w:noWrap/>
            <w:vAlign w:val="center"/>
          </w:tcPr>
          <w:p w14:paraId="6A36C06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5180CFF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7.63</w:t>
            </w:r>
          </w:p>
        </w:tc>
        <w:tc>
          <w:tcPr>
            <w:tcW w:w="1666" w:type="dxa"/>
            <w:shd w:val="clear" w:color="auto" w:fill="auto"/>
            <w:noWrap/>
            <w:vAlign w:val="center"/>
          </w:tcPr>
          <w:p w14:paraId="55B723A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4FAED6C6" w14:textId="77777777">
        <w:trPr>
          <w:trHeight w:val="287"/>
        </w:trPr>
        <w:tc>
          <w:tcPr>
            <w:tcW w:w="1980" w:type="dxa"/>
            <w:shd w:val="clear" w:color="auto" w:fill="auto"/>
            <w:noWrap/>
            <w:vAlign w:val="center"/>
          </w:tcPr>
          <w:p w14:paraId="58DDD3A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溶解氧</w:t>
            </w:r>
          </w:p>
        </w:tc>
        <w:tc>
          <w:tcPr>
            <w:tcW w:w="1665" w:type="dxa"/>
            <w:shd w:val="clear" w:color="auto" w:fill="auto"/>
            <w:noWrap/>
            <w:vAlign w:val="center"/>
          </w:tcPr>
          <w:p w14:paraId="510C822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8.4</w:t>
            </w:r>
          </w:p>
        </w:tc>
        <w:tc>
          <w:tcPr>
            <w:tcW w:w="1665" w:type="dxa"/>
            <w:shd w:val="clear" w:color="auto" w:fill="auto"/>
            <w:noWrap/>
            <w:vAlign w:val="center"/>
          </w:tcPr>
          <w:p w14:paraId="67EA1AF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1B1A295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7.84</w:t>
            </w:r>
          </w:p>
        </w:tc>
        <w:tc>
          <w:tcPr>
            <w:tcW w:w="1666" w:type="dxa"/>
            <w:shd w:val="clear" w:color="auto" w:fill="auto"/>
            <w:noWrap/>
            <w:vAlign w:val="center"/>
          </w:tcPr>
          <w:p w14:paraId="55AFADE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599C0DEA" w14:textId="77777777">
        <w:trPr>
          <w:trHeight w:val="287"/>
        </w:trPr>
        <w:tc>
          <w:tcPr>
            <w:tcW w:w="1980" w:type="dxa"/>
            <w:shd w:val="clear" w:color="auto" w:fill="auto"/>
            <w:noWrap/>
            <w:vAlign w:val="center"/>
          </w:tcPr>
          <w:p w14:paraId="017246B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高锰酸盐指数</w:t>
            </w:r>
          </w:p>
        </w:tc>
        <w:tc>
          <w:tcPr>
            <w:tcW w:w="1665" w:type="dxa"/>
            <w:shd w:val="clear" w:color="auto" w:fill="auto"/>
            <w:noWrap/>
            <w:vAlign w:val="center"/>
          </w:tcPr>
          <w:p w14:paraId="180EC93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1.8</w:t>
            </w:r>
          </w:p>
        </w:tc>
        <w:tc>
          <w:tcPr>
            <w:tcW w:w="1665" w:type="dxa"/>
            <w:shd w:val="clear" w:color="auto" w:fill="auto"/>
            <w:noWrap/>
            <w:vAlign w:val="center"/>
          </w:tcPr>
          <w:p w14:paraId="0A49554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3A59B9D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2.1</w:t>
            </w:r>
          </w:p>
        </w:tc>
        <w:tc>
          <w:tcPr>
            <w:tcW w:w="1666" w:type="dxa"/>
            <w:shd w:val="clear" w:color="auto" w:fill="auto"/>
            <w:noWrap/>
            <w:vAlign w:val="center"/>
          </w:tcPr>
          <w:p w14:paraId="1F3BF11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Ⅱ类</w:t>
            </w:r>
          </w:p>
        </w:tc>
      </w:tr>
      <w:tr w:rsidR="00030823" w14:paraId="2CAE7B16" w14:textId="77777777">
        <w:trPr>
          <w:trHeight w:val="287"/>
        </w:trPr>
        <w:tc>
          <w:tcPr>
            <w:tcW w:w="1980" w:type="dxa"/>
            <w:shd w:val="clear" w:color="auto" w:fill="auto"/>
            <w:noWrap/>
            <w:vAlign w:val="center"/>
          </w:tcPr>
          <w:p w14:paraId="52CEA3B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化学需氧量</w:t>
            </w:r>
          </w:p>
        </w:tc>
        <w:tc>
          <w:tcPr>
            <w:tcW w:w="1665" w:type="dxa"/>
            <w:shd w:val="clear" w:color="auto" w:fill="auto"/>
            <w:noWrap/>
            <w:vAlign w:val="center"/>
          </w:tcPr>
          <w:p w14:paraId="5C6ACDC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6.0</w:t>
            </w:r>
          </w:p>
        </w:tc>
        <w:tc>
          <w:tcPr>
            <w:tcW w:w="1665" w:type="dxa"/>
            <w:shd w:val="clear" w:color="auto" w:fill="auto"/>
            <w:noWrap/>
            <w:vAlign w:val="center"/>
          </w:tcPr>
          <w:p w14:paraId="0864937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157A567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6</w:t>
            </w:r>
          </w:p>
        </w:tc>
        <w:tc>
          <w:tcPr>
            <w:tcW w:w="1666" w:type="dxa"/>
            <w:shd w:val="clear" w:color="auto" w:fill="auto"/>
            <w:noWrap/>
            <w:vAlign w:val="center"/>
          </w:tcPr>
          <w:p w14:paraId="1152B32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0E22B64C" w14:textId="77777777">
        <w:trPr>
          <w:trHeight w:val="287"/>
        </w:trPr>
        <w:tc>
          <w:tcPr>
            <w:tcW w:w="1980" w:type="dxa"/>
            <w:shd w:val="clear" w:color="auto" w:fill="auto"/>
            <w:noWrap/>
            <w:vAlign w:val="center"/>
          </w:tcPr>
          <w:p w14:paraId="3CB4D82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五日生化需氧量</w:t>
            </w:r>
          </w:p>
        </w:tc>
        <w:tc>
          <w:tcPr>
            <w:tcW w:w="1665" w:type="dxa"/>
            <w:shd w:val="clear" w:color="auto" w:fill="auto"/>
            <w:noWrap/>
            <w:vAlign w:val="center"/>
          </w:tcPr>
          <w:p w14:paraId="00D43B5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0.9</w:t>
            </w:r>
          </w:p>
        </w:tc>
        <w:tc>
          <w:tcPr>
            <w:tcW w:w="1665" w:type="dxa"/>
            <w:shd w:val="clear" w:color="auto" w:fill="auto"/>
            <w:noWrap/>
            <w:vAlign w:val="center"/>
          </w:tcPr>
          <w:p w14:paraId="68F61C4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44A894A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0.25</w:t>
            </w:r>
          </w:p>
        </w:tc>
        <w:tc>
          <w:tcPr>
            <w:tcW w:w="1666" w:type="dxa"/>
            <w:shd w:val="clear" w:color="auto" w:fill="auto"/>
            <w:noWrap/>
            <w:vAlign w:val="center"/>
          </w:tcPr>
          <w:p w14:paraId="125CD34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10A96855" w14:textId="77777777">
        <w:trPr>
          <w:trHeight w:val="287"/>
        </w:trPr>
        <w:tc>
          <w:tcPr>
            <w:tcW w:w="1980" w:type="dxa"/>
            <w:shd w:val="clear" w:color="auto" w:fill="auto"/>
            <w:noWrap/>
            <w:vAlign w:val="center"/>
          </w:tcPr>
          <w:p w14:paraId="64B8311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氨氮</w:t>
            </w:r>
          </w:p>
        </w:tc>
        <w:tc>
          <w:tcPr>
            <w:tcW w:w="1665" w:type="dxa"/>
            <w:shd w:val="clear" w:color="auto" w:fill="auto"/>
            <w:noWrap/>
            <w:vAlign w:val="center"/>
          </w:tcPr>
          <w:p w14:paraId="0941058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0.03</w:t>
            </w:r>
          </w:p>
        </w:tc>
        <w:tc>
          <w:tcPr>
            <w:tcW w:w="1665" w:type="dxa"/>
            <w:shd w:val="clear" w:color="auto" w:fill="auto"/>
            <w:noWrap/>
            <w:vAlign w:val="center"/>
          </w:tcPr>
          <w:p w14:paraId="1E7D8CF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5194DA4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0.015</w:t>
            </w:r>
          </w:p>
        </w:tc>
        <w:tc>
          <w:tcPr>
            <w:tcW w:w="1666" w:type="dxa"/>
            <w:shd w:val="clear" w:color="auto" w:fill="auto"/>
            <w:noWrap/>
            <w:vAlign w:val="center"/>
          </w:tcPr>
          <w:p w14:paraId="5686E91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06B37F80" w14:textId="77777777">
        <w:trPr>
          <w:trHeight w:val="287"/>
        </w:trPr>
        <w:tc>
          <w:tcPr>
            <w:tcW w:w="1980" w:type="dxa"/>
            <w:shd w:val="clear" w:color="auto" w:fill="auto"/>
            <w:noWrap/>
            <w:vAlign w:val="center"/>
          </w:tcPr>
          <w:p w14:paraId="4E144F3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总磷</w:t>
            </w:r>
          </w:p>
        </w:tc>
        <w:tc>
          <w:tcPr>
            <w:tcW w:w="1665" w:type="dxa"/>
            <w:shd w:val="clear" w:color="auto" w:fill="auto"/>
            <w:noWrap/>
            <w:vAlign w:val="center"/>
          </w:tcPr>
          <w:p w14:paraId="7C2F854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0.020</w:t>
            </w:r>
          </w:p>
        </w:tc>
        <w:tc>
          <w:tcPr>
            <w:tcW w:w="1665" w:type="dxa"/>
            <w:shd w:val="clear" w:color="auto" w:fill="auto"/>
            <w:noWrap/>
            <w:vAlign w:val="center"/>
          </w:tcPr>
          <w:p w14:paraId="461923F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Ⅱ类</w:t>
            </w:r>
          </w:p>
        </w:tc>
        <w:tc>
          <w:tcPr>
            <w:tcW w:w="1665" w:type="dxa"/>
            <w:shd w:val="clear" w:color="auto" w:fill="auto"/>
            <w:noWrap/>
            <w:vAlign w:val="center"/>
          </w:tcPr>
          <w:p w14:paraId="4D85FB5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0.02</w:t>
            </w:r>
          </w:p>
        </w:tc>
        <w:tc>
          <w:tcPr>
            <w:tcW w:w="1666" w:type="dxa"/>
            <w:shd w:val="clear" w:color="auto" w:fill="auto"/>
            <w:noWrap/>
            <w:vAlign w:val="center"/>
          </w:tcPr>
          <w:p w14:paraId="2809454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4B09F6DD" w14:textId="77777777">
        <w:trPr>
          <w:trHeight w:val="287"/>
        </w:trPr>
        <w:tc>
          <w:tcPr>
            <w:tcW w:w="1980" w:type="dxa"/>
            <w:shd w:val="clear" w:color="auto" w:fill="auto"/>
            <w:noWrap/>
            <w:vAlign w:val="center"/>
          </w:tcPr>
          <w:p w14:paraId="2F2F08A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总氮</w:t>
            </w:r>
          </w:p>
        </w:tc>
        <w:tc>
          <w:tcPr>
            <w:tcW w:w="1665" w:type="dxa"/>
            <w:shd w:val="clear" w:color="auto" w:fill="auto"/>
            <w:noWrap/>
            <w:vAlign w:val="center"/>
          </w:tcPr>
          <w:p w14:paraId="3A6B962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0.66</w:t>
            </w:r>
          </w:p>
        </w:tc>
        <w:tc>
          <w:tcPr>
            <w:tcW w:w="1665" w:type="dxa"/>
            <w:shd w:val="clear" w:color="auto" w:fill="auto"/>
            <w:noWrap/>
            <w:vAlign w:val="center"/>
          </w:tcPr>
          <w:p w14:paraId="4C6C4BC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Ⅲ类</w:t>
            </w:r>
          </w:p>
        </w:tc>
        <w:tc>
          <w:tcPr>
            <w:tcW w:w="1665" w:type="dxa"/>
            <w:shd w:val="clear" w:color="auto" w:fill="auto"/>
            <w:noWrap/>
            <w:vAlign w:val="center"/>
          </w:tcPr>
          <w:p w14:paraId="71A4FE6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0.78</w:t>
            </w:r>
          </w:p>
        </w:tc>
        <w:tc>
          <w:tcPr>
            <w:tcW w:w="1666" w:type="dxa"/>
            <w:shd w:val="clear" w:color="auto" w:fill="auto"/>
            <w:noWrap/>
            <w:vAlign w:val="center"/>
          </w:tcPr>
          <w:p w14:paraId="61C12DE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Ⅲ类</w:t>
            </w:r>
          </w:p>
        </w:tc>
      </w:tr>
      <w:tr w:rsidR="00030823" w14:paraId="369529E7" w14:textId="77777777">
        <w:trPr>
          <w:trHeight w:val="287"/>
        </w:trPr>
        <w:tc>
          <w:tcPr>
            <w:tcW w:w="1980" w:type="dxa"/>
            <w:shd w:val="clear" w:color="auto" w:fill="auto"/>
            <w:noWrap/>
            <w:vAlign w:val="center"/>
          </w:tcPr>
          <w:p w14:paraId="58506C3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铜</w:t>
            </w:r>
          </w:p>
        </w:tc>
        <w:tc>
          <w:tcPr>
            <w:tcW w:w="1665" w:type="dxa"/>
            <w:shd w:val="clear" w:color="auto" w:fill="auto"/>
            <w:noWrap/>
            <w:vAlign w:val="center"/>
          </w:tcPr>
          <w:p w14:paraId="2054D52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0.0007</w:t>
            </w:r>
          </w:p>
        </w:tc>
        <w:tc>
          <w:tcPr>
            <w:tcW w:w="1665" w:type="dxa"/>
            <w:shd w:val="clear" w:color="auto" w:fill="auto"/>
            <w:noWrap/>
            <w:vAlign w:val="center"/>
          </w:tcPr>
          <w:p w14:paraId="7181D1B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1C58560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0.00034</w:t>
            </w:r>
          </w:p>
        </w:tc>
        <w:tc>
          <w:tcPr>
            <w:tcW w:w="1666" w:type="dxa"/>
            <w:shd w:val="clear" w:color="auto" w:fill="auto"/>
            <w:noWrap/>
            <w:vAlign w:val="center"/>
          </w:tcPr>
          <w:p w14:paraId="03E9ACC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24BBC77F" w14:textId="77777777">
        <w:trPr>
          <w:trHeight w:val="287"/>
        </w:trPr>
        <w:tc>
          <w:tcPr>
            <w:tcW w:w="1980" w:type="dxa"/>
            <w:shd w:val="clear" w:color="auto" w:fill="auto"/>
            <w:noWrap/>
            <w:vAlign w:val="center"/>
          </w:tcPr>
          <w:p w14:paraId="137548D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锌</w:t>
            </w:r>
          </w:p>
        </w:tc>
        <w:tc>
          <w:tcPr>
            <w:tcW w:w="1665" w:type="dxa"/>
            <w:shd w:val="clear" w:color="auto" w:fill="auto"/>
            <w:noWrap/>
            <w:vAlign w:val="center"/>
          </w:tcPr>
          <w:p w14:paraId="1577B28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0.01</w:t>
            </w:r>
          </w:p>
        </w:tc>
        <w:tc>
          <w:tcPr>
            <w:tcW w:w="1665" w:type="dxa"/>
            <w:shd w:val="clear" w:color="auto" w:fill="auto"/>
            <w:noWrap/>
            <w:vAlign w:val="center"/>
          </w:tcPr>
          <w:p w14:paraId="2C09944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068A457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0.010</w:t>
            </w:r>
          </w:p>
        </w:tc>
        <w:tc>
          <w:tcPr>
            <w:tcW w:w="1666" w:type="dxa"/>
            <w:shd w:val="clear" w:color="auto" w:fill="auto"/>
            <w:noWrap/>
            <w:vAlign w:val="center"/>
          </w:tcPr>
          <w:p w14:paraId="01974EE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33FD7E30" w14:textId="77777777">
        <w:trPr>
          <w:trHeight w:val="287"/>
        </w:trPr>
        <w:tc>
          <w:tcPr>
            <w:tcW w:w="1980" w:type="dxa"/>
            <w:shd w:val="clear" w:color="auto" w:fill="auto"/>
            <w:noWrap/>
            <w:vAlign w:val="center"/>
          </w:tcPr>
          <w:p w14:paraId="52E10E1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氟化物</w:t>
            </w:r>
          </w:p>
        </w:tc>
        <w:tc>
          <w:tcPr>
            <w:tcW w:w="1665" w:type="dxa"/>
            <w:shd w:val="clear" w:color="auto" w:fill="auto"/>
            <w:noWrap/>
            <w:vAlign w:val="center"/>
          </w:tcPr>
          <w:p w14:paraId="1EE7054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0.09</w:t>
            </w:r>
          </w:p>
        </w:tc>
        <w:tc>
          <w:tcPr>
            <w:tcW w:w="1665" w:type="dxa"/>
            <w:shd w:val="clear" w:color="auto" w:fill="auto"/>
            <w:noWrap/>
            <w:vAlign w:val="center"/>
          </w:tcPr>
          <w:p w14:paraId="1FC2405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7A2A673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0.067</w:t>
            </w:r>
          </w:p>
        </w:tc>
        <w:tc>
          <w:tcPr>
            <w:tcW w:w="1666" w:type="dxa"/>
            <w:shd w:val="clear" w:color="auto" w:fill="auto"/>
            <w:noWrap/>
            <w:vAlign w:val="center"/>
          </w:tcPr>
          <w:p w14:paraId="47C6E2F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3050DB49" w14:textId="77777777">
        <w:trPr>
          <w:trHeight w:val="287"/>
        </w:trPr>
        <w:tc>
          <w:tcPr>
            <w:tcW w:w="1980" w:type="dxa"/>
            <w:shd w:val="clear" w:color="auto" w:fill="auto"/>
            <w:noWrap/>
            <w:vAlign w:val="center"/>
          </w:tcPr>
          <w:p w14:paraId="1EDEBF3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硒</w:t>
            </w:r>
          </w:p>
        </w:tc>
        <w:tc>
          <w:tcPr>
            <w:tcW w:w="1665" w:type="dxa"/>
            <w:shd w:val="clear" w:color="auto" w:fill="auto"/>
            <w:noWrap/>
            <w:vAlign w:val="center"/>
          </w:tcPr>
          <w:p w14:paraId="625AA1A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w:t>
            </w:r>
          </w:p>
        </w:tc>
        <w:tc>
          <w:tcPr>
            <w:tcW w:w="1665" w:type="dxa"/>
            <w:shd w:val="clear" w:color="auto" w:fill="auto"/>
            <w:noWrap/>
            <w:vAlign w:val="center"/>
          </w:tcPr>
          <w:p w14:paraId="49F798F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3AB4491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w:t>
            </w:r>
          </w:p>
        </w:tc>
        <w:tc>
          <w:tcPr>
            <w:tcW w:w="1666" w:type="dxa"/>
            <w:shd w:val="clear" w:color="auto" w:fill="auto"/>
            <w:noWrap/>
            <w:vAlign w:val="center"/>
          </w:tcPr>
          <w:p w14:paraId="3165FAB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4F77EDEE" w14:textId="77777777">
        <w:trPr>
          <w:trHeight w:val="287"/>
        </w:trPr>
        <w:tc>
          <w:tcPr>
            <w:tcW w:w="1980" w:type="dxa"/>
            <w:shd w:val="clear" w:color="auto" w:fill="auto"/>
            <w:noWrap/>
            <w:vAlign w:val="center"/>
          </w:tcPr>
          <w:p w14:paraId="28F942F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砷</w:t>
            </w:r>
          </w:p>
        </w:tc>
        <w:tc>
          <w:tcPr>
            <w:tcW w:w="1665" w:type="dxa"/>
            <w:shd w:val="clear" w:color="auto" w:fill="auto"/>
            <w:noWrap/>
            <w:vAlign w:val="center"/>
          </w:tcPr>
          <w:p w14:paraId="7D8A76C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0.003</w:t>
            </w:r>
          </w:p>
        </w:tc>
        <w:tc>
          <w:tcPr>
            <w:tcW w:w="1665" w:type="dxa"/>
            <w:shd w:val="clear" w:color="auto" w:fill="auto"/>
            <w:noWrap/>
            <w:vAlign w:val="center"/>
          </w:tcPr>
          <w:p w14:paraId="43FAF4C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0D8E2DE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0.0038</w:t>
            </w:r>
          </w:p>
        </w:tc>
        <w:tc>
          <w:tcPr>
            <w:tcW w:w="1666" w:type="dxa"/>
            <w:shd w:val="clear" w:color="auto" w:fill="auto"/>
            <w:noWrap/>
            <w:vAlign w:val="center"/>
          </w:tcPr>
          <w:p w14:paraId="22847B3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3806B72A" w14:textId="77777777">
        <w:trPr>
          <w:trHeight w:val="287"/>
        </w:trPr>
        <w:tc>
          <w:tcPr>
            <w:tcW w:w="1980" w:type="dxa"/>
            <w:shd w:val="clear" w:color="auto" w:fill="auto"/>
            <w:noWrap/>
            <w:vAlign w:val="center"/>
          </w:tcPr>
          <w:p w14:paraId="46EFB47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汞</w:t>
            </w:r>
          </w:p>
        </w:tc>
        <w:tc>
          <w:tcPr>
            <w:tcW w:w="1665" w:type="dxa"/>
            <w:shd w:val="clear" w:color="auto" w:fill="auto"/>
            <w:noWrap/>
            <w:vAlign w:val="center"/>
          </w:tcPr>
          <w:p w14:paraId="74EA9CA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w:t>
            </w:r>
          </w:p>
        </w:tc>
        <w:tc>
          <w:tcPr>
            <w:tcW w:w="1665" w:type="dxa"/>
            <w:shd w:val="clear" w:color="auto" w:fill="auto"/>
            <w:noWrap/>
            <w:vAlign w:val="center"/>
          </w:tcPr>
          <w:p w14:paraId="6789B78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295344E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w:t>
            </w:r>
          </w:p>
        </w:tc>
        <w:tc>
          <w:tcPr>
            <w:tcW w:w="1666" w:type="dxa"/>
            <w:shd w:val="clear" w:color="auto" w:fill="auto"/>
            <w:noWrap/>
            <w:vAlign w:val="center"/>
          </w:tcPr>
          <w:p w14:paraId="7A876A5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2D0EEC05" w14:textId="77777777">
        <w:trPr>
          <w:trHeight w:val="287"/>
        </w:trPr>
        <w:tc>
          <w:tcPr>
            <w:tcW w:w="1980" w:type="dxa"/>
            <w:shd w:val="clear" w:color="auto" w:fill="auto"/>
            <w:noWrap/>
            <w:vAlign w:val="center"/>
          </w:tcPr>
          <w:p w14:paraId="74AD84F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镉</w:t>
            </w:r>
          </w:p>
        </w:tc>
        <w:tc>
          <w:tcPr>
            <w:tcW w:w="1665" w:type="dxa"/>
            <w:shd w:val="clear" w:color="auto" w:fill="auto"/>
            <w:noWrap/>
            <w:vAlign w:val="center"/>
          </w:tcPr>
          <w:p w14:paraId="3FD31F9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w:t>
            </w:r>
          </w:p>
        </w:tc>
        <w:tc>
          <w:tcPr>
            <w:tcW w:w="1665" w:type="dxa"/>
            <w:shd w:val="clear" w:color="auto" w:fill="auto"/>
            <w:noWrap/>
            <w:vAlign w:val="center"/>
          </w:tcPr>
          <w:p w14:paraId="216EF91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39567AB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0.000025</w:t>
            </w:r>
          </w:p>
        </w:tc>
        <w:tc>
          <w:tcPr>
            <w:tcW w:w="1666" w:type="dxa"/>
            <w:shd w:val="clear" w:color="auto" w:fill="auto"/>
            <w:noWrap/>
            <w:vAlign w:val="center"/>
          </w:tcPr>
          <w:p w14:paraId="45AD868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5B85C51D" w14:textId="77777777">
        <w:trPr>
          <w:trHeight w:val="287"/>
        </w:trPr>
        <w:tc>
          <w:tcPr>
            <w:tcW w:w="1980" w:type="dxa"/>
            <w:shd w:val="clear" w:color="auto" w:fill="auto"/>
            <w:noWrap/>
            <w:vAlign w:val="center"/>
          </w:tcPr>
          <w:p w14:paraId="308142C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六价铬</w:t>
            </w:r>
          </w:p>
        </w:tc>
        <w:tc>
          <w:tcPr>
            <w:tcW w:w="1665" w:type="dxa"/>
            <w:shd w:val="clear" w:color="auto" w:fill="auto"/>
            <w:noWrap/>
            <w:vAlign w:val="center"/>
          </w:tcPr>
          <w:p w14:paraId="69EB804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0.002</w:t>
            </w:r>
          </w:p>
        </w:tc>
        <w:tc>
          <w:tcPr>
            <w:tcW w:w="1665" w:type="dxa"/>
            <w:shd w:val="clear" w:color="auto" w:fill="auto"/>
            <w:noWrap/>
            <w:vAlign w:val="center"/>
          </w:tcPr>
          <w:p w14:paraId="0AA5995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0DF834C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0.002</w:t>
            </w:r>
          </w:p>
        </w:tc>
        <w:tc>
          <w:tcPr>
            <w:tcW w:w="1666" w:type="dxa"/>
            <w:shd w:val="clear" w:color="auto" w:fill="auto"/>
            <w:noWrap/>
            <w:vAlign w:val="center"/>
          </w:tcPr>
          <w:p w14:paraId="060DD3D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1AE220AF" w14:textId="77777777">
        <w:trPr>
          <w:trHeight w:val="287"/>
        </w:trPr>
        <w:tc>
          <w:tcPr>
            <w:tcW w:w="1980" w:type="dxa"/>
            <w:shd w:val="clear" w:color="auto" w:fill="auto"/>
            <w:noWrap/>
            <w:vAlign w:val="center"/>
          </w:tcPr>
          <w:p w14:paraId="35E7BEB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铅</w:t>
            </w:r>
          </w:p>
        </w:tc>
        <w:tc>
          <w:tcPr>
            <w:tcW w:w="1665" w:type="dxa"/>
            <w:shd w:val="clear" w:color="auto" w:fill="auto"/>
            <w:noWrap/>
            <w:vAlign w:val="center"/>
          </w:tcPr>
          <w:p w14:paraId="168CD39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0.00004</w:t>
            </w:r>
          </w:p>
        </w:tc>
        <w:tc>
          <w:tcPr>
            <w:tcW w:w="1665" w:type="dxa"/>
            <w:shd w:val="clear" w:color="auto" w:fill="auto"/>
            <w:noWrap/>
            <w:vAlign w:val="center"/>
          </w:tcPr>
          <w:p w14:paraId="339D2E0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2FFB9FE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0.000045</w:t>
            </w:r>
          </w:p>
        </w:tc>
        <w:tc>
          <w:tcPr>
            <w:tcW w:w="1666" w:type="dxa"/>
            <w:shd w:val="clear" w:color="auto" w:fill="auto"/>
            <w:noWrap/>
            <w:vAlign w:val="center"/>
          </w:tcPr>
          <w:p w14:paraId="6332473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22F39EF6" w14:textId="77777777">
        <w:trPr>
          <w:trHeight w:val="287"/>
        </w:trPr>
        <w:tc>
          <w:tcPr>
            <w:tcW w:w="1980" w:type="dxa"/>
            <w:shd w:val="clear" w:color="auto" w:fill="auto"/>
            <w:noWrap/>
            <w:vAlign w:val="center"/>
          </w:tcPr>
          <w:p w14:paraId="700C930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氰化物</w:t>
            </w:r>
          </w:p>
        </w:tc>
        <w:tc>
          <w:tcPr>
            <w:tcW w:w="1665" w:type="dxa"/>
            <w:shd w:val="clear" w:color="auto" w:fill="auto"/>
            <w:noWrap/>
            <w:vAlign w:val="center"/>
          </w:tcPr>
          <w:p w14:paraId="2D71F30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0.0005</w:t>
            </w:r>
          </w:p>
        </w:tc>
        <w:tc>
          <w:tcPr>
            <w:tcW w:w="1665" w:type="dxa"/>
            <w:shd w:val="clear" w:color="auto" w:fill="auto"/>
            <w:noWrap/>
            <w:vAlign w:val="center"/>
          </w:tcPr>
          <w:p w14:paraId="0785FC7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3A33F4D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0.0005</w:t>
            </w:r>
          </w:p>
        </w:tc>
        <w:tc>
          <w:tcPr>
            <w:tcW w:w="1666" w:type="dxa"/>
            <w:shd w:val="clear" w:color="auto" w:fill="auto"/>
            <w:noWrap/>
            <w:vAlign w:val="center"/>
          </w:tcPr>
          <w:p w14:paraId="7643D29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6B89FFF7" w14:textId="77777777">
        <w:trPr>
          <w:trHeight w:val="287"/>
        </w:trPr>
        <w:tc>
          <w:tcPr>
            <w:tcW w:w="1980" w:type="dxa"/>
            <w:shd w:val="clear" w:color="auto" w:fill="auto"/>
            <w:noWrap/>
            <w:vAlign w:val="center"/>
          </w:tcPr>
          <w:p w14:paraId="7726199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挥发酚</w:t>
            </w:r>
          </w:p>
        </w:tc>
        <w:tc>
          <w:tcPr>
            <w:tcW w:w="1665" w:type="dxa"/>
            <w:shd w:val="clear" w:color="auto" w:fill="auto"/>
            <w:noWrap/>
            <w:vAlign w:val="center"/>
          </w:tcPr>
          <w:p w14:paraId="0BB1522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w:t>
            </w:r>
          </w:p>
        </w:tc>
        <w:tc>
          <w:tcPr>
            <w:tcW w:w="1665" w:type="dxa"/>
            <w:shd w:val="clear" w:color="auto" w:fill="auto"/>
            <w:noWrap/>
            <w:vAlign w:val="center"/>
          </w:tcPr>
          <w:p w14:paraId="2CA8C1E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6122EBA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0.00015</w:t>
            </w:r>
          </w:p>
        </w:tc>
        <w:tc>
          <w:tcPr>
            <w:tcW w:w="1666" w:type="dxa"/>
            <w:shd w:val="clear" w:color="auto" w:fill="auto"/>
            <w:noWrap/>
            <w:vAlign w:val="center"/>
          </w:tcPr>
          <w:p w14:paraId="13B6EC0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588B8FC1" w14:textId="77777777">
        <w:trPr>
          <w:trHeight w:val="287"/>
        </w:trPr>
        <w:tc>
          <w:tcPr>
            <w:tcW w:w="1980" w:type="dxa"/>
            <w:shd w:val="clear" w:color="auto" w:fill="auto"/>
            <w:noWrap/>
            <w:vAlign w:val="center"/>
          </w:tcPr>
          <w:p w14:paraId="282D99B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石油类</w:t>
            </w:r>
          </w:p>
        </w:tc>
        <w:tc>
          <w:tcPr>
            <w:tcW w:w="1665" w:type="dxa"/>
            <w:shd w:val="clear" w:color="auto" w:fill="auto"/>
            <w:noWrap/>
            <w:vAlign w:val="center"/>
          </w:tcPr>
          <w:p w14:paraId="7870075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0.005</w:t>
            </w:r>
          </w:p>
        </w:tc>
        <w:tc>
          <w:tcPr>
            <w:tcW w:w="1665" w:type="dxa"/>
            <w:shd w:val="clear" w:color="auto" w:fill="auto"/>
            <w:noWrap/>
            <w:vAlign w:val="center"/>
          </w:tcPr>
          <w:p w14:paraId="7CD624A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3E487C9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0.005</w:t>
            </w:r>
          </w:p>
        </w:tc>
        <w:tc>
          <w:tcPr>
            <w:tcW w:w="1666" w:type="dxa"/>
            <w:shd w:val="clear" w:color="auto" w:fill="auto"/>
            <w:noWrap/>
            <w:vAlign w:val="center"/>
          </w:tcPr>
          <w:p w14:paraId="7DE1BFE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738B3AB0" w14:textId="77777777">
        <w:trPr>
          <w:trHeight w:val="287"/>
        </w:trPr>
        <w:tc>
          <w:tcPr>
            <w:tcW w:w="1980" w:type="dxa"/>
            <w:shd w:val="clear" w:color="auto" w:fill="auto"/>
            <w:noWrap/>
            <w:vAlign w:val="center"/>
          </w:tcPr>
          <w:p w14:paraId="7D16B7C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阴离子表面活性剂</w:t>
            </w:r>
          </w:p>
        </w:tc>
        <w:tc>
          <w:tcPr>
            <w:tcW w:w="1665" w:type="dxa"/>
            <w:shd w:val="clear" w:color="auto" w:fill="auto"/>
            <w:noWrap/>
            <w:vAlign w:val="center"/>
          </w:tcPr>
          <w:p w14:paraId="6B943C6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0.02</w:t>
            </w:r>
          </w:p>
        </w:tc>
        <w:tc>
          <w:tcPr>
            <w:tcW w:w="1665" w:type="dxa"/>
            <w:shd w:val="clear" w:color="auto" w:fill="auto"/>
            <w:noWrap/>
            <w:vAlign w:val="center"/>
          </w:tcPr>
          <w:p w14:paraId="30DD4A5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347A34F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0.025</w:t>
            </w:r>
          </w:p>
        </w:tc>
        <w:tc>
          <w:tcPr>
            <w:tcW w:w="1666" w:type="dxa"/>
            <w:shd w:val="clear" w:color="auto" w:fill="auto"/>
            <w:noWrap/>
            <w:vAlign w:val="center"/>
          </w:tcPr>
          <w:p w14:paraId="4F4DB7A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3BD1D44A" w14:textId="77777777">
        <w:trPr>
          <w:trHeight w:val="287"/>
        </w:trPr>
        <w:tc>
          <w:tcPr>
            <w:tcW w:w="1980" w:type="dxa"/>
            <w:shd w:val="clear" w:color="auto" w:fill="auto"/>
            <w:noWrap/>
            <w:vAlign w:val="center"/>
          </w:tcPr>
          <w:p w14:paraId="3F57548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硫化物</w:t>
            </w:r>
          </w:p>
        </w:tc>
        <w:tc>
          <w:tcPr>
            <w:tcW w:w="1665" w:type="dxa"/>
            <w:shd w:val="clear" w:color="auto" w:fill="auto"/>
            <w:noWrap/>
            <w:vAlign w:val="center"/>
          </w:tcPr>
          <w:p w14:paraId="145333D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0.004</w:t>
            </w:r>
          </w:p>
        </w:tc>
        <w:tc>
          <w:tcPr>
            <w:tcW w:w="1665" w:type="dxa"/>
            <w:shd w:val="clear" w:color="auto" w:fill="auto"/>
            <w:noWrap/>
            <w:vAlign w:val="center"/>
          </w:tcPr>
          <w:p w14:paraId="56F85C5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c>
          <w:tcPr>
            <w:tcW w:w="1665" w:type="dxa"/>
            <w:shd w:val="clear" w:color="auto" w:fill="auto"/>
            <w:noWrap/>
            <w:vAlign w:val="center"/>
          </w:tcPr>
          <w:p w14:paraId="10FAD63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0.005</w:t>
            </w:r>
          </w:p>
        </w:tc>
        <w:tc>
          <w:tcPr>
            <w:tcW w:w="1666" w:type="dxa"/>
            <w:shd w:val="clear" w:color="auto" w:fill="auto"/>
            <w:noWrap/>
            <w:vAlign w:val="center"/>
          </w:tcPr>
          <w:p w14:paraId="01F8AB5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0B7FE385" w14:textId="77777777">
        <w:trPr>
          <w:trHeight w:val="287"/>
        </w:trPr>
        <w:tc>
          <w:tcPr>
            <w:tcW w:w="1980" w:type="dxa"/>
            <w:shd w:val="clear" w:color="auto" w:fill="auto"/>
            <w:noWrap/>
            <w:vAlign w:val="center"/>
          </w:tcPr>
          <w:p w14:paraId="7BC9F0C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粪大肠菌群</w:t>
            </w:r>
          </w:p>
        </w:tc>
        <w:tc>
          <w:tcPr>
            <w:tcW w:w="1665" w:type="dxa"/>
            <w:shd w:val="clear" w:color="auto" w:fill="auto"/>
            <w:noWrap/>
            <w:vAlign w:val="center"/>
          </w:tcPr>
          <w:p w14:paraId="0D25ECB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782</w:t>
            </w:r>
          </w:p>
        </w:tc>
        <w:tc>
          <w:tcPr>
            <w:tcW w:w="1665" w:type="dxa"/>
            <w:shd w:val="clear" w:color="auto" w:fill="auto"/>
            <w:noWrap/>
            <w:vAlign w:val="center"/>
          </w:tcPr>
          <w:p w14:paraId="02F7D33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Ⅱ类</w:t>
            </w:r>
          </w:p>
        </w:tc>
        <w:tc>
          <w:tcPr>
            <w:tcW w:w="1665" w:type="dxa"/>
            <w:shd w:val="clear" w:color="auto" w:fill="auto"/>
            <w:noWrap/>
            <w:vAlign w:val="center"/>
          </w:tcPr>
          <w:p w14:paraId="786EECE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110</w:t>
            </w:r>
          </w:p>
        </w:tc>
        <w:tc>
          <w:tcPr>
            <w:tcW w:w="1666" w:type="dxa"/>
            <w:shd w:val="clear" w:color="auto" w:fill="auto"/>
            <w:noWrap/>
            <w:vAlign w:val="center"/>
          </w:tcPr>
          <w:p w14:paraId="5283206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Ⅰ类</w:t>
            </w:r>
          </w:p>
        </w:tc>
      </w:tr>
      <w:tr w:rsidR="00030823" w14:paraId="02C27395" w14:textId="77777777">
        <w:trPr>
          <w:trHeight w:val="287"/>
        </w:trPr>
        <w:tc>
          <w:tcPr>
            <w:tcW w:w="1980" w:type="dxa"/>
            <w:shd w:val="clear" w:color="auto" w:fill="auto"/>
            <w:noWrap/>
            <w:vAlign w:val="center"/>
          </w:tcPr>
          <w:p w14:paraId="44482AB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硫酸盐</w:t>
            </w:r>
          </w:p>
        </w:tc>
        <w:tc>
          <w:tcPr>
            <w:tcW w:w="1665" w:type="dxa"/>
            <w:shd w:val="clear" w:color="auto" w:fill="auto"/>
            <w:noWrap/>
            <w:vAlign w:val="center"/>
          </w:tcPr>
          <w:p w14:paraId="1F9AF68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1.303</w:t>
            </w:r>
          </w:p>
        </w:tc>
        <w:tc>
          <w:tcPr>
            <w:tcW w:w="1665" w:type="dxa"/>
            <w:shd w:val="clear" w:color="auto" w:fill="auto"/>
            <w:noWrap/>
            <w:vAlign w:val="center"/>
          </w:tcPr>
          <w:p w14:paraId="16EFBF2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0684300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1.09</w:t>
            </w:r>
          </w:p>
        </w:tc>
        <w:tc>
          <w:tcPr>
            <w:tcW w:w="1666" w:type="dxa"/>
            <w:shd w:val="clear" w:color="auto" w:fill="auto"/>
            <w:noWrap/>
            <w:vAlign w:val="center"/>
          </w:tcPr>
          <w:p w14:paraId="18334A9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7CB5A2C3" w14:textId="77777777">
        <w:trPr>
          <w:trHeight w:val="287"/>
        </w:trPr>
        <w:tc>
          <w:tcPr>
            <w:tcW w:w="1980" w:type="dxa"/>
            <w:shd w:val="clear" w:color="auto" w:fill="auto"/>
            <w:noWrap/>
            <w:vAlign w:val="center"/>
          </w:tcPr>
          <w:p w14:paraId="78D8C8F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氯化物</w:t>
            </w:r>
          </w:p>
        </w:tc>
        <w:tc>
          <w:tcPr>
            <w:tcW w:w="1665" w:type="dxa"/>
            <w:shd w:val="clear" w:color="auto" w:fill="auto"/>
            <w:noWrap/>
            <w:vAlign w:val="center"/>
          </w:tcPr>
          <w:p w14:paraId="2FA34BA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1.0540</w:t>
            </w:r>
          </w:p>
        </w:tc>
        <w:tc>
          <w:tcPr>
            <w:tcW w:w="1665" w:type="dxa"/>
            <w:shd w:val="clear" w:color="auto" w:fill="auto"/>
            <w:noWrap/>
            <w:vAlign w:val="center"/>
          </w:tcPr>
          <w:p w14:paraId="269B44C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2DAA55B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0.849</w:t>
            </w:r>
          </w:p>
        </w:tc>
        <w:tc>
          <w:tcPr>
            <w:tcW w:w="1666" w:type="dxa"/>
            <w:shd w:val="clear" w:color="auto" w:fill="auto"/>
            <w:noWrap/>
            <w:vAlign w:val="center"/>
          </w:tcPr>
          <w:p w14:paraId="7AA73BF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4E1C8117" w14:textId="77777777">
        <w:trPr>
          <w:trHeight w:val="287"/>
        </w:trPr>
        <w:tc>
          <w:tcPr>
            <w:tcW w:w="1980" w:type="dxa"/>
            <w:shd w:val="clear" w:color="auto" w:fill="auto"/>
            <w:noWrap/>
            <w:vAlign w:val="center"/>
          </w:tcPr>
          <w:p w14:paraId="5F32203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硝酸盐</w:t>
            </w:r>
          </w:p>
        </w:tc>
        <w:tc>
          <w:tcPr>
            <w:tcW w:w="1665" w:type="dxa"/>
            <w:shd w:val="clear" w:color="auto" w:fill="auto"/>
            <w:noWrap/>
            <w:vAlign w:val="center"/>
          </w:tcPr>
          <w:p w14:paraId="210B47F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0.3870</w:t>
            </w:r>
          </w:p>
        </w:tc>
        <w:tc>
          <w:tcPr>
            <w:tcW w:w="1665" w:type="dxa"/>
            <w:shd w:val="clear" w:color="auto" w:fill="auto"/>
            <w:noWrap/>
            <w:vAlign w:val="center"/>
          </w:tcPr>
          <w:p w14:paraId="48D54C2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39D6C06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0.648</w:t>
            </w:r>
          </w:p>
        </w:tc>
        <w:tc>
          <w:tcPr>
            <w:tcW w:w="1666" w:type="dxa"/>
            <w:shd w:val="clear" w:color="auto" w:fill="auto"/>
            <w:noWrap/>
            <w:vAlign w:val="center"/>
          </w:tcPr>
          <w:p w14:paraId="7E9FA8D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2DCD8275" w14:textId="77777777">
        <w:trPr>
          <w:trHeight w:val="287"/>
        </w:trPr>
        <w:tc>
          <w:tcPr>
            <w:tcW w:w="1980" w:type="dxa"/>
            <w:shd w:val="clear" w:color="auto" w:fill="auto"/>
            <w:noWrap/>
            <w:vAlign w:val="center"/>
          </w:tcPr>
          <w:p w14:paraId="3691327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铁</w:t>
            </w:r>
          </w:p>
        </w:tc>
        <w:tc>
          <w:tcPr>
            <w:tcW w:w="1665" w:type="dxa"/>
            <w:shd w:val="clear" w:color="auto" w:fill="auto"/>
            <w:noWrap/>
            <w:vAlign w:val="center"/>
          </w:tcPr>
          <w:p w14:paraId="7B4AA4C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0.03657</w:t>
            </w:r>
          </w:p>
        </w:tc>
        <w:tc>
          <w:tcPr>
            <w:tcW w:w="1665" w:type="dxa"/>
            <w:shd w:val="clear" w:color="auto" w:fill="auto"/>
            <w:noWrap/>
            <w:vAlign w:val="center"/>
          </w:tcPr>
          <w:p w14:paraId="79A1199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345EF2C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0.0139</w:t>
            </w:r>
          </w:p>
        </w:tc>
        <w:tc>
          <w:tcPr>
            <w:tcW w:w="1666" w:type="dxa"/>
            <w:shd w:val="clear" w:color="auto" w:fill="auto"/>
            <w:noWrap/>
            <w:vAlign w:val="center"/>
          </w:tcPr>
          <w:p w14:paraId="3995403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057453B8" w14:textId="77777777">
        <w:trPr>
          <w:trHeight w:val="287"/>
        </w:trPr>
        <w:tc>
          <w:tcPr>
            <w:tcW w:w="1980" w:type="dxa"/>
            <w:shd w:val="clear" w:color="auto" w:fill="auto"/>
            <w:noWrap/>
            <w:vAlign w:val="center"/>
          </w:tcPr>
          <w:p w14:paraId="40127B6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锰</w:t>
            </w:r>
          </w:p>
        </w:tc>
        <w:tc>
          <w:tcPr>
            <w:tcW w:w="1665" w:type="dxa"/>
            <w:shd w:val="clear" w:color="auto" w:fill="auto"/>
            <w:noWrap/>
            <w:vAlign w:val="center"/>
          </w:tcPr>
          <w:p w14:paraId="2013E68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0.005243</w:t>
            </w:r>
          </w:p>
        </w:tc>
        <w:tc>
          <w:tcPr>
            <w:tcW w:w="1665" w:type="dxa"/>
            <w:shd w:val="clear" w:color="auto" w:fill="auto"/>
            <w:noWrap/>
            <w:vAlign w:val="center"/>
          </w:tcPr>
          <w:p w14:paraId="3680461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720D301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0.00299</w:t>
            </w:r>
          </w:p>
        </w:tc>
        <w:tc>
          <w:tcPr>
            <w:tcW w:w="1666" w:type="dxa"/>
            <w:shd w:val="clear" w:color="auto" w:fill="auto"/>
            <w:noWrap/>
            <w:vAlign w:val="center"/>
          </w:tcPr>
          <w:p w14:paraId="7EFB302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65D9CA89" w14:textId="77777777">
        <w:trPr>
          <w:trHeight w:val="287"/>
        </w:trPr>
        <w:tc>
          <w:tcPr>
            <w:tcW w:w="1980" w:type="dxa"/>
            <w:shd w:val="clear" w:color="auto" w:fill="auto"/>
            <w:noWrap/>
            <w:vAlign w:val="center"/>
          </w:tcPr>
          <w:p w14:paraId="5ABC68D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三氯甲烷</w:t>
            </w:r>
          </w:p>
        </w:tc>
        <w:tc>
          <w:tcPr>
            <w:tcW w:w="1665" w:type="dxa"/>
            <w:shd w:val="clear" w:color="auto" w:fill="auto"/>
            <w:noWrap/>
            <w:vAlign w:val="center"/>
          </w:tcPr>
          <w:p w14:paraId="090E3C3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0.00020</w:t>
            </w:r>
          </w:p>
        </w:tc>
        <w:tc>
          <w:tcPr>
            <w:tcW w:w="1665" w:type="dxa"/>
            <w:shd w:val="clear" w:color="auto" w:fill="auto"/>
            <w:noWrap/>
            <w:vAlign w:val="center"/>
          </w:tcPr>
          <w:p w14:paraId="02291AD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7DF6A20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w:t>
            </w:r>
          </w:p>
        </w:tc>
        <w:tc>
          <w:tcPr>
            <w:tcW w:w="1666" w:type="dxa"/>
            <w:shd w:val="clear" w:color="auto" w:fill="auto"/>
            <w:noWrap/>
            <w:vAlign w:val="center"/>
          </w:tcPr>
          <w:p w14:paraId="79B3128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1F5D397E" w14:textId="77777777">
        <w:trPr>
          <w:trHeight w:val="287"/>
        </w:trPr>
        <w:tc>
          <w:tcPr>
            <w:tcW w:w="1980" w:type="dxa"/>
            <w:shd w:val="clear" w:color="auto" w:fill="auto"/>
            <w:noWrap/>
            <w:vAlign w:val="center"/>
          </w:tcPr>
          <w:p w14:paraId="6F3BC45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四氯化碳</w:t>
            </w:r>
          </w:p>
        </w:tc>
        <w:tc>
          <w:tcPr>
            <w:tcW w:w="1665" w:type="dxa"/>
            <w:shd w:val="clear" w:color="auto" w:fill="auto"/>
            <w:noWrap/>
            <w:vAlign w:val="center"/>
          </w:tcPr>
          <w:p w14:paraId="62E8C80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0.00020</w:t>
            </w:r>
          </w:p>
        </w:tc>
        <w:tc>
          <w:tcPr>
            <w:tcW w:w="1665" w:type="dxa"/>
            <w:shd w:val="clear" w:color="auto" w:fill="auto"/>
            <w:noWrap/>
            <w:vAlign w:val="center"/>
          </w:tcPr>
          <w:p w14:paraId="174F714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5DB90FA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w:t>
            </w:r>
          </w:p>
        </w:tc>
        <w:tc>
          <w:tcPr>
            <w:tcW w:w="1666" w:type="dxa"/>
            <w:shd w:val="clear" w:color="auto" w:fill="auto"/>
            <w:noWrap/>
            <w:vAlign w:val="center"/>
          </w:tcPr>
          <w:p w14:paraId="1F9B2EC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11889A13" w14:textId="77777777">
        <w:trPr>
          <w:trHeight w:val="287"/>
        </w:trPr>
        <w:tc>
          <w:tcPr>
            <w:tcW w:w="1980" w:type="dxa"/>
            <w:shd w:val="clear" w:color="auto" w:fill="auto"/>
            <w:noWrap/>
            <w:vAlign w:val="center"/>
          </w:tcPr>
          <w:p w14:paraId="5673640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三氯乙烯</w:t>
            </w:r>
          </w:p>
        </w:tc>
        <w:tc>
          <w:tcPr>
            <w:tcW w:w="1665" w:type="dxa"/>
            <w:shd w:val="clear" w:color="auto" w:fill="auto"/>
            <w:noWrap/>
            <w:vAlign w:val="center"/>
          </w:tcPr>
          <w:p w14:paraId="23D11E7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0.00020</w:t>
            </w:r>
          </w:p>
        </w:tc>
        <w:tc>
          <w:tcPr>
            <w:tcW w:w="1665" w:type="dxa"/>
            <w:shd w:val="clear" w:color="auto" w:fill="auto"/>
            <w:noWrap/>
            <w:vAlign w:val="center"/>
          </w:tcPr>
          <w:p w14:paraId="2889638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39BB749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w:t>
            </w:r>
          </w:p>
        </w:tc>
        <w:tc>
          <w:tcPr>
            <w:tcW w:w="1666" w:type="dxa"/>
            <w:shd w:val="clear" w:color="auto" w:fill="auto"/>
            <w:noWrap/>
            <w:vAlign w:val="center"/>
          </w:tcPr>
          <w:p w14:paraId="677513E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423E93BE" w14:textId="77777777">
        <w:trPr>
          <w:trHeight w:val="287"/>
        </w:trPr>
        <w:tc>
          <w:tcPr>
            <w:tcW w:w="1980" w:type="dxa"/>
            <w:shd w:val="clear" w:color="auto" w:fill="auto"/>
            <w:noWrap/>
            <w:vAlign w:val="center"/>
          </w:tcPr>
          <w:p w14:paraId="408B7DA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四氯乙烯</w:t>
            </w:r>
          </w:p>
        </w:tc>
        <w:tc>
          <w:tcPr>
            <w:tcW w:w="1665" w:type="dxa"/>
            <w:shd w:val="clear" w:color="auto" w:fill="auto"/>
            <w:noWrap/>
            <w:vAlign w:val="center"/>
          </w:tcPr>
          <w:p w14:paraId="425F623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0.00010</w:t>
            </w:r>
          </w:p>
        </w:tc>
        <w:tc>
          <w:tcPr>
            <w:tcW w:w="1665" w:type="dxa"/>
            <w:shd w:val="clear" w:color="auto" w:fill="auto"/>
            <w:noWrap/>
            <w:vAlign w:val="center"/>
          </w:tcPr>
          <w:p w14:paraId="6047412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289A597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w:t>
            </w:r>
          </w:p>
        </w:tc>
        <w:tc>
          <w:tcPr>
            <w:tcW w:w="1666" w:type="dxa"/>
            <w:shd w:val="clear" w:color="auto" w:fill="auto"/>
            <w:noWrap/>
            <w:vAlign w:val="center"/>
          </w:tcPr>
          <w:p w14:paraId="4467193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4FCB7770" w14:textId="77777777">
        <w:trPr>
          <w:trHeight w:val="287"/>
        </w:trPr>
        <w:tc>
          <w:tcPr>
            <w:tcW w:w="1980" w:type="dxa"/>
            <w:shd w:val="clear" w:color="auto" w:fill="auto"/>
            <w:noWrap/>
            <w:vAlign w:val="center"/>
          </w:tcPr>
          <w:p w14:paraId="75B6AE2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苯乙烯</w:t>
            </w:r>
          </w:p>
        </w:tc>
        <w:tc>
          <w:tcPr>
            <w:tcW w:w="1665" w:type="dxa"/>
            <w:shd w:val="clear" w:color="auto" w:fill="auto"/>
            <w:noWrap/>
            <w:vAlign w:val="center"/>
          </w:tcPr>
          <w:p w14:paraId="7C44B92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0.00010</w:t>
            </w:r>
          </w:p>
        </w:tc>
        <w:tc>
          <w:tcPr>
            <w:tcW w:w="1665" w:type="dxa"/>
            <w:shd w:val="clear" w:color="auto" w:fill="auto"/>
            <w:noWrap/>
            <w:vAlign w:val="center"/>
          </w:tcPr>
          <w:p w14:paraId="737F1D9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6E9F651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w:t>
            </w:r>
          </w:p>
        </w:tc>
        <w:tc>
          <w:tcPr>
            <w:tcW w:w="1666" w:type="dxa"/>
            <w:shd w:val="clear" w:color="auto" w:fill="auto"/>
            <w:noWrap/>
            <w:vAlign w:val="center"/>
          </w:tcPr>
          <w:p w14:paraId="73F66D4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4855E888" w14:textId="77777777">
        <w:trPr>
          <w:trHeight w:val="287"/>
        </w:trPr>
        <w:tc>
          <w:tcPr>
            <w:tcW w:w="1980" w:type="dxa"/>
            <w:shd w:val="clear" w:color="auto" w:fill="auto"/>
            <w:noWrap/>
            <w:vAlign w:val="center"/>
          </w:tcPr>
          <w:p w14:paraId="4BB1EF8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甲醛</w:t>
            </w:r>
          </w:p>
        </w:tc>
        <w:tc>
          <w:tcPr>
            <w:tcW w:w="1665" w:type="dxa"/>
            <w:shd w:val="clear" w:color="auto" w:fill="auto"/>
            <w:noWrap/>
            <w:vAlign w:val="center"/>
          </w:tcPr>
          <w:p w14:paraId="043E36A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0.025</w:t>
            </w:r>
          </w:p>
        </w:tc>
        <w:tc>
          <w:tcPr>
            <w:tcW w:w="1665" w:type="dxa"/>
            <w:shd w:val="clear" w:color="auto" w:fill="auto"/>
            <w:noWrap/>
            <w:vAlign w:val="center"/>
          </w:tcPr>
          <w:p w14:paraId="61C46CA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478837E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0.025</w:t>
            </w:r>
          </w:p>
        </w:tc>
        <w:tc>
          <w:tcPr>
            <w:tcW w:w="1666" w:type="dxa"/>
            <w:shd w:val="clear" w:color="auto" w:fill="auto"/>
            <w:noWrap/>
            <w:vAlign w:val="center"/>
          </w:tcPr>
          <w:p w14:paraId="4FD5637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675EA901" w14:textId="77777777">
        <w:trPr>
          <w:trHeight w:val="287"/>
        </w:trPr>
        <w:tc>
          <w:tcPr>
            <w:tcW w:w="1980" w:type="dxa"/>
            <w:shd w:val="clear" w:color="auto" w:fill="auto"/>
            <w:noWrap/>
            <w:vAlign w:val="center"/>
          </w:tcPr>
          <w:p w14:paraId="22C67F8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苯</w:t>
            </w:r>
          </w:p>
        </w:tc>
        <w:tc>
          <w:tcPr>
            <w:tcW w:w="1665" w:type="dxa"/>
            <w:shd w:val="clear" w:color="auto" w:fill="auto"/>
            <w:noWrap/>
            <w:vAlign w:val="center"/>
          </w:tcPr>
          <w:p w14:paraId="3416200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0.00020</w:t>
            </w:r>
          </w:p>
        </w:tc>
        <w:tc>
          <w:tcPr>
            <w:tcW w:w="1665" w:type="dxa"/>
            <w:shd w:val="clear" w:color="auto" w:fill="auto"/>
            <w:noWrap/>
            <w:vAlign w:val="center"/>
          </w:tcPr>
          <w:p w14:paraId="4FD76DC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169C59B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w:t>
            </w:r>
          </w:p>
        </w:tc>
        <w:tc>
          <w:tcPr>
            <w:tcW w:w="1666" w:type="dxa"/>
            <w:shd w:val="clear" w:color="auto" w:fill="auto"/>
            <w:noWrap/>
            <w:vAlign w:val="center"/>
          </w:tcPr>
          <w:p w14:paraId="0729BDA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123D2699" w14:textId="77777777">
        <w:trPr>
          <w:trHeight w:val="287"/>
        </w:trPr>
        <w:tc>
          <w:tcPr>
            <w:tcW w:w="1980" w:type="dxa"/>
            <w:shd w:val="clear" w:color="auto" w:fill="auto"/>
            <w:noWrap/>
            <w:vAlign w:val="center"/>
          </w:tcPr>
          <w:p w14:paraId="358681A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甲苯</w:t>
            </w:r>
          </w:p>
        </w:tc>
        <w:tc>
          <w:tcPr>
            <w:tcW w:w="1665" w:type="dxa"/>
            <w:shd w:val="clear" w:color="auto" w:fill="auto"/>
            <w:noWrap/>
            <w:vAlign w:val="center"/>
          </w:tcPr>
          <w:p w14:paraId="04299C6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0.00015</w:t>
            </w:r>
          </w:p>
        </w:tc>
        <w:tc>
          <w:tcPr>
            <w:tcW w:w="1665" w:type="dxa"/>
            <w:shd w:val="clear" w:color="auto" w:fill="auto"/>
            <w:noWrap/>
            <w:vAlign w:val="center"/>
          </w:tcPr>
          <w:p w14:paraId="4B62952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2000E2A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0.00015</w:t>
            </w:r>
          </w:p>
        </w:tc>
        <w:tc>
          <w:tcPr>
            <w:tcW w:w="1666" w:type="dxa"/>
            <w:shd w:val="clear" w:color="auto" w:fill="auto"/>
            <w:noWrap/>
            <w:vAlign w:val="center"/>
          </w:tcPr>
          <w:p w14:paraId="5D048A5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3E22C46E" w14:textId="77777777">
        <w:trPr>
          <w:trHeight w:val="287"/>
        </w:trPr>
        <w:tc>
          <w:tcPr>
            <w:tcW w:w="1980" w:type="dxa"/>
            <w:shd w:val="clear" w:color="auto" w:fill="auto"/>
            <w:noWrap/>
            <w:vAlign w:val="center"/>
          </w:tcPr>
          <w:p w14:paraId="4EFE650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乙苯</w:t>
            </w:r>
          </w:p>
        </w:tc>
        <w:tc>
          <w:tcPr>
            <w:tcW w:w="1665" w:type="dxa"/>
            <w:shd w:val="clear" w:color="auto" w:fill="auto"/>
            <w:noWrap/>
            <w:vAlign w:val="center"/>
          </w:tcPr>
          <w:p w14:paraId="1076357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0.00015</w:t>
            </w:r>
          </w:p>
        </w:tc>
        <w:tc>
          <w:tcPr>
            <w:tcW w:w="1665" w:type="dxa"/>
            <w:shd w:val="clear" w:color="auto" w:fill="auto"/>
            <w:noWrap/>
            <w:vAlign w:val="center"/>
          </w:tcPr>
          <w:p w14:paraId="21ED654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2B5423B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0.00015</w:t>
            </w:r>
          </w:p>
        </w:tc>
        <w:tc>
          <w:tcPr>
            <w:tcW w:w="1666" w:type="dxa"/>
            <w:shd w:val="clear" w:color="auto" w:fill="auto"/>
            <w:noWrap/>
            <w:vAlign w:val="center"/>
          </w:tcPr>
          <w:p w14:paraId="55EB477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6A4B46D7" w14:textId="77777777">
        <w:trPr>
          <w:trHeight w:val="287"/>
        </w:trPr>
        <w:tc>
          <w:tcPr>
            <w:tcW w:w="1980" w:type="dxa"/>
            <w:shd w:val="clear" w:color="auto" w:fill="auto"/>
            <w:noWrap/>
            <w:vAlign w:val="center"/>
          </w:tcPr>
          <w:p w14:paraId="56D67C0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二甲苯①</w:t>
            </w:r>
          </w:p>
        </w:tc>
        <w:tc>
          <w:tcPr>
            <w:tcW w:w="1665" w:type="dxa"/>
            <w:shd w:val="clear" w:color="auto" w:fill="auto"/>
            <w:noWrap/>
            <w:vAlign w:val="center"/>
          </w:tcPr>
          <w:p w14:paraId="7D6066F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0.00025</w:t>
            </w:r>
          </w:p>
        </w:tc>
        <w:tc>
          <w:tcPr>
            <w:tcW w:w="1665" w:type="dxa"/>
            <w:shd w:val="clear" w:color="auto" w:fill="auto"/>
            <w:noWrap/>
            <w:vAlign w:val="center"/>
          </w:tcPr>
          <w:p w14:paraId="7659FBF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75236F5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0.00025</w:t>
            </w:r>
          </w:p>
        </w:tc>
        <w:tc>
          <w:tcPr>
            <w:tcW w:w="1666" w:type="dxa"/>
            <w:shd w:val="clear" w:color="auto" w:fill="auto"/>
            <w:noWrap/>
            <w:vAlign w:val="center"/>
          </w:tcPr>
          <w:p w14:paraId="6B745E1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6491B246" w14:textId="77777777">
        <w:trPr>
          <w:trHeight w:val="287"/>
        </w:trPr>
        <w:tc>
          <w:tcPr>
            <w:tcW w:w="1980" w:type="dxa"/>
            <w:shd w:val="clear" w:color="auto" w:fill="auto"/>
            <w:noWrap/>
            <w:vAlign w:val="center"/>
          </w:tcPr>
          <w:p w14:paraId="64E98AE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异丙苯</w:t>
            </w:r>
          </w:p>
        </w:tc>
        <w:tc>
          <w:tcPr>
            <w:tcW w:w="1665" w:type="dxa"/>
            <w:shd w:val="clear" w:color="auto" w:fill="auto"/>
            <w:noWrap/>
            <w:vAlign w:val="center"/>
          </w:tcPr>
          <w:p w14:paraId="6E81E5B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0.00015</w:t>
            </w:r>
          </w:p>
        </w:tc>
        <w:tc>
          <w:tcPr>
            <w:tcW w:w="1665" w:type="dxa"/>
            <w:shd w:val="clear" w:color="auto" w:fill="auto"/>
            <w:noWrap/>
            <w:vAlign w:val="center"/>
          </w:tcPr>
          <w:p w14:paraId="08560FE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68AD890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0.00015</w:t>
            </w:r>
          </w:p>
        </w:tc>
        <w:tc>
          <w:tcPr>
            <w:tcW w:w="1666" w:type="dxa"/>
            <w:shd w:val="clear" w:color="auto" w:fill="auto"/>
            <w:noWrap/>
            <w:vAlign w:val="center"/>
          </w:tcPr>
          <w:p w14:paraId="646DD50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42B7ED72" w14:textId="77777777">
        <w:trPr>
          <w:trHeight w:val="287"/>
        </w:trPr>
        <w:tc>
          <w:tcPr>
            <w:tcW w:w="1980" w:type="dxa"/>
            <w:shd w:val="clear" w:color="auto" w:fill="auto"/>
            <w:noWrap/>
            <w:vAlign w:val="center"/>
          </w:tcPr>
          <w:p w14:paraId="44710DA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氯苯</w:t>
            </w:r>
          </w:p>
        </w:tc>
        <w:tc>
          <w:tcPr>
            <w:tcW w:w="1665" w:type="dxa"/>
            <w:shd w:val="clear" w:color="auto" w:fill="auto"/>
            <w:noWrap/>
            <w:vAlign w:val="center"/>
          </w:tcPr>
          <w:p w14:paraId="4024D06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0.00010</w:t>
            </w:r>
          </w:p>
        </w:tc>
        <w:tc>
          <w:tcPr>
            <w:tcW w:w="1665" w:type="dxa"/>
            <w:shd w:val="clear" w:color="auto" w:fill="auto"/>
            <w:noWrap/>
            <w:vAlign w:val="center"/>
          </w:tcPr>
          <w:p w14:paraId="5F5BBD0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5D6EDB6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w:t>
            </w:r>
          </w:p>
        </w:tc>
        <w:tc>
          <w:tcPr>
            <w:tcW w:w="1666" w:type="dxa"/>
            <w:shd w:val="clear" w:color="auto" w:fill="auto"/>
            <w:noWrap/>
            <w:vAlign w:val="center"/>
          </w:tcPr>
          <w:p w14:paraId="00E3EAE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67BD3220" w14:textId="77777777">
        <w:trPr>
          <w:trHeight w:val="287"/>
        </w:trPr>
        <w:tc>
          <w:tcPr>
            <w:tcW w:w="1980" w:type="dxa"/>
            <w:shd w:val="clear" w:color="auto" w:fill="auto"/>
            <w:noWrap/>
            <w:vAlign w:val="center"/>
          </w:tcPr>
          <w:p w14:paraId="251D117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1,2-二氯苯</w:t>
            </w:r>
          </w:p>
        </w:tc>
        <w:tc>
          <w:tcPr>
            <w:tcW w:w="1665" w:type="dxa"/>
            <w:shd w:val="clear" w:color="auto" w:fill="auto"/>
            <w:noWrap/>
            <w:vAlign w:val="center"/>
          </w:tcPr>
          <w:p w14:paraId="673412D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0.00020</w:t>
            </w:r>
          </w:p>
        </w:tc>
        <w:tc>
          <w:tcPr>
            <w:tcW w:w="1665" w:type="dxa"/>
            <w:shd w:val="clear" w:color="auto" w:fill="auto"/>
            <w:noWrap/>
            <w:vAlign w:val="center"/>
          </w:tcPr>
          <w:p w14:paraId="53C3B1A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1583FF1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w:t>
            </w:r>
          </w:p>
        </w:tc>
        <w:tc>
          <w:tcPr>
            <w:tcW w:w="1666" w:type="dxa"/>
            <w:shd w:val="clear" w:color="auto" w:fill="auto"/>
            <w:noWrap/>
            <w:vAlign w:val="center"/>
          </w:tcPr>
          <w:p w14:paraId="03DD9C2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631CCBB5" w14:textId="77777777">
        <w:trPr>
          <w:trHeight w:val="287"/>
        </w:trPr>
        <w:tc>
          <w:tcPr>
            <w:tcW w:w="1980" w:type="dxa"/>
            <w:shd w:val="clear" w:color="auto" w:fill="auto"/>
            <w:noWrap/>
            <w:vAlign w:val="center"/>
          </w:tcPr>
          <w:p w14:paraId="6038F64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1,4-二氯苯</w:t>
            </w:r>
          </w:p>
        </w:tc>
        <w:tc>
          <w:tcPr>
            <w:tcW w:w="1665" w:type="dxa"/>
            <w:shd w:val="clear" w:color="auto" w:fill="auto"/>
            <w:noWrap/>
            <w:vAlign w:val="center"/>
          </w:tcPr>
          <w:p w14:paraId="044CD6E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0.00020</w:t>
            </w:r>
          </w:p>
        </w:tc>
        <w:tc>
          <w:tcPr>
            <w:tcW w:w="1665" w:type="dxa"/>
            <w:shd w:val="clear" w:color="auto" w:fill="auto"/>
            <w:noWrap/>
            <w:vAlign w:val="center"/>
          </w:tcPr>
          <w:p w14:paraId="12DD8FA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58DD89F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0.0002</w:t>
            </w:r>
          </w:p>
        </w:tc>
        <w:tc>
          <w:tcPr>
            <w:tcW w:w="1666" w:type="dxa"/>
            <w:shd w:val="clear" w:color="auto" w:fill="auto"/>
            <w:noWrap/>
            <w:vAlign w:val="center"/>
          </w:tcPr>
          <w:p w14:paraId="460258F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1377A8CA" w14:textId="77777777">
        <w:trPr>
          <w:trHeight w:val="287"/>
        </w:trPr>
        <w:tc>
          <w:tcPr>
            <w:tcW w:w="1980" w:type="dxa"/>
            <w:shd w:val="clear" w:color="auto" w:fill="auto"/>
            <w:noWrap/>
            <w:vAlign w:val="center"/>
          </w:tcPr>
          <w:p w14:paraId="62BFCAE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三氯苯②</w:t>
            </w:r>
          </w:p>
        </w:tc>
        <w:tc>
          <w:tcPr>
            <w:tcW w:w="1665" w:type="dxa"/>
            <w:shd w:val="clear" w:color="auto" w:fill="auto"/>
            <w:noWrap/>
            <w:vAlign w:val="center"/>
          </w:tcPr>
          <w:p w14:paraId="72D6D15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0.0000150</w:t>
            </w:r>
          </w:p>
        </w:tc>
        <w:tc>
          <w:tcPr>
            <w:tcW w:w="1665" w:type="dxa"/>
            <w:shd w:val="clear" w:color="auto" w:fill="auto"/>
            <w:noWrap/>
            <w:vAlign w:val="center"/>
          </w:tcPr>
          <w:p w14:paraId="3629A18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7627081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0.000015</w:t>
            </w:r>
          </w:p>
        </w:tc>
        <w:tc>
          <w:tcPr>
            <w:tcW w:w="1666" w:type="dxa"/>
            <w:shd w:val="clear" w:color="auto" w:fill="auto"/>
            <w:noWrap/>
            <w:vAlign w:val="center"/>
          </w:tcPr>
          <w:p w14:paraId="526F50B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0CE200BD" w14:textId="77777777">
        <w:trPr>
          <w:trHeight w:val="287"/>
        </w:trPr>
        <w:tc>
          <w:tcPr>
            <w:tcW w:w="1980" w:type="dxa"/>
            <w:shd w:val="clear" w:color="auto" w:fill="auto"/>
            <w:noWrap/>
            <w:vAlign w:val="center"/>
          </w:tcPr>
          <w:p w14:paraId="709304F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硝基苯</w:t>
            </w:r>
          </w:p>
        </w:tc>
        <w:tc>
          <w:tcPr>
            <w:tcW w:w="1665" w:type="dxa"/>
            <w:shd w:val="clear" w:color="auto" w:fill="auto"/>
            <w:noWrap/>
            <w:vAlign w:val="center"/>
          </w:tcPr>
          <w:p w14:paraId="5332E27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0.000020</w:t>
            </w:r>
          </w:p>
        </w:tc>
        <w:tc>
          <w:tcPr>
            <w:tcW w:w="1665" w:type="dxa"/>
            <w:shd w:val="clear" w:color="auto" w:fill="auto"/>
            <w:noWrap/>
            <w:vAlign w:val="center"/>
          </w:tcPr>
          <w:p w14:paraId="622765A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1C743AE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w:t>
            </w:r>
          </w:p>
        </w:tc>
        <w:tc>
          <w:tcPr>
            <w:tcW w:w="1666" w:type="dxa"/>
            <w:shd w:val="clear" w:color="auto" w:fill="auto"/>
            <w:noWrap/>
            <w:vAlign w:val="center"/>
          </w:tcPr>
          <w:p w14:paraId="3205357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562A8C12" w14:textId="77777777">
        <w:trPr>
          <w:trHeight w:val="287"/>
        </w:trPr>
        <w:tc>
          <w:tcPr>
            <w:tcW w:w="1980" w:type="dxa"/>
            <w:shd w:val="clear" w:color="auto" w:fill="auto"/>
            <w:noWrap/>
            <w:vAlign w:val="center"/>
          </w:tcPr>
          <w:p w14:paraId="5542FD9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二硝基苯④</w:t>
            </w:r>
          </w:p>
        </w:tc>
        <w:tc>
          <w:tcPr>
            <w:tcW w:w="1665" w:type="dxa"/>
            <w:shd w:val="clear" w:color="auto" w:fill="auto"/>
            <w:noWrap/>
            <w:vAlign w:val="center"/>
          </w:tcPr>
          <w:p w14:paraId="06078D2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0.000025</w:t>
            </w:r>
          </w:p>
        </w:tc>
        <w:tc>
          <w:tcPr>
            <w:tcW w:w="1665" w:type="dxa"/>
            <w:shd w:val="clear" w:color="auto" w:fill="auto"/>
            <w:noWrap/>
            <w:vAlign w:val="center"/>
          </w:tcPr>
          <w:p w14:paraId="6ABE0DD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1824FB2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0.000025</w:t>
            </w:r>
          </w:p>
        </w:tc>
        <w:tc>
          <w:tcPr>
            <w:tcW w:w="1666" w:type="dxa"/>
            <w:shd w:val="clear" w:color="auto" w:fill="auto"/>
            <w:noWrap/>
            <w:vAlign w:val="center"/>
          </w:tcPr>
          <w:p w14:paraId="5DC47E3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76E8693D" w14:textId="77777777">
        <w:trPr>
          <w:trHeight w:val="287"/>
        </w:trPr>
        <w:tc>
          <w:tcPr>
            <w:tcW w:w="1980" w:type="dxa"/>
            <w:shd w:val="clear" w:color="auto" w:fill="auto"/>
            <w:noWrap/>
            <w:vAlign w:val="center"/>
          </w:tcPr>
          <w:p w14:paraId="394C800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硝基氯苯⑤</w:t>
            </w:r>
          </w:p>
        </w:tc>
        <w:tc>
          <w:tcPr>
            <w:tcW w:w="1665" w:type="dxa"/>
            <w:shd w:val="clear" w:color="auto" w:fill="auto"/>
            <w:noWrap/>
            <w:vAlign w:val="center"/>
          </w:tcPr>
          <w:p w14:paraId="46D97A0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0.000020</w:t>
            </w:r>
          </w:p>
        </w:tc>
        <w:tc>
          <w:tcPr>
            <w:tcW w:w="1665" w:type="dxa"/>
            <w:shd w:val="clear" w:color="auto" w:fill="auto"/>
            <w:noWrap/>
            <w:vAlign w:val="center"/>
          </w:tcPr>
          <w:p w14:paraId="202BD37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4C5D0D9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w:t>
            </w:r>
          </w:p>
        </w:tc>
        <w:tc>
          <w:tcPr>
            <w:tcW w:w="1666" w:type="dxa"/>
            <w:shd w:val="clear" w:color="auto" w:fill="auto"/>
            <w:noWrap/>
            <w:vAlign w:val="center"/>
          </w:tcPr>
          <w:p w14:paraId="28DE657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11C36052" w14:textId="77777777">
        <w:trPr>
          <w:trHeight w:val="287"/>
        </w:trPr>
        <w:tc>
          <w:tcPr>
            <w:tcW w:w="1980" w:type="dxa"/>
            <w:shd w:val="clear" w:color="auto" w:fill="auto"/>
            <w:noWrap/>
            <w:vAlign w:val="center"/>
          </w:tcPr>
          <w:p w14:paraId="4D1A3A8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邻苯二甲酸二丁酯</w:t>
            </w:r>
          </w:p>
        </w:tc>
        <w:tc>
          <w:tcPr>
            <w:tcW w:w="1665" w:type="dxa"/>
            <w:shd w:val="clear" w:color="auto" w:fill="auto"/>
            <w:noWrap/>
            <w:vAlign w:val="center"/>
          </w:tcPr>
          <w:p w14:paraId="0244202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0.00005</w:t>
            </w:r>
          </w:p>
        </w:tc>
        <w:tc>
          <w:tcPr>
            <w:tcW w:w="1665" w:type="dxa"/>
            <w:shd w:val="clear" w:color="auto" w:fill="auto"/>
            <w:noWrap/>
            <w:vAlign w:val="center"/>
          </w:tcPr>
          <w:p w14:paraId="0A91C96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15E8B42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0.00005</w:t>
            </w:r>
          </w:p>
        </w:tc>
        <w:tc>
          <w:tcPr>
            <w:tcW w:w="1666" w:type="dxa"/>
            <w:shd w:val="clear" w:color="auto" w:fill="auto"/>
            <w:noWrap/>
            <w:vAlign w:val="center"/>
          </w:tcPr>
          <w:p w14:paraId="1B5472C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6892AFB8" w14:textId="77777777">
        <w:trPr>
          <w:trHeight w:val="287"/>
        </w:trPr>
        <w:tc>
          <w:tcPr>
            <w:tcW w:w="1980" w:type="dxa"/>
            <w:shd w:val="clear" w:color="auto" w:fill="auto"/>
            <w:noWrap/>
            <w:vAlign w:val="center"/>
          </w:tcPr>
          <w:p w14:paraId="0F52F1D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邻苯二甲酸二（2-乙基己基）酯</w:t>
            </w:r>
          </w:p>
        </w:tc>
        <w:tc>
          <w:tcPr>
            <w:tcW w:w="1665" w:type="dxa"/>
            <w:shd w:val="clear" w:color="auto" w:fill="auto"/>
            <w:noWrap/>
            <w:vAlign w:val="center"/>
          </w:tcPr>
          <w:p w14:paraId="7C1457D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0.00005</w:t>
            </w:r>
          </w:p>
        </w:tc>
        <w:tc>
          <w:tcPr>
            <w:tcW w:w="1665" w:type="dxa"/>
            <w:shd w:val="clear" w:color="auto" w:fill="auto"/>
            <w:noWrap/>
            <w:vAlign w:val="center"/>
          </w:tcPr>
          <w:p w14:paraId="337C064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3808ADA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0.00005</w:t>
            </w:r>
          </w:p>
        </w:tc>
        <w:tc>
          <w:tcPr>
            <w:tcW w:w="1666" w:type="dxa"/>
            <w:shd w:val="clear" w:color="auto" w:fill="auto"/>
            <w:noWrap/>
            <w:vAlign w:val="center"/>
          </w:tcPr>
          <w:p w14:paraId="3FF9ADF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00175EAC" w14:textId="77777777">
        <w:trPr>
          <w:trHeight w:val="287"/>
        </w:trPr>
        <w:tc>
          <w:tcPr>
            <w:tcW w:w="1980" w:type="dxa"/>
            <w:shd w:val="clear" w:color="auto" w:fill="auto"/>
            <w:noWrap/>
            <w:vAlign w:val="center"/>
          </w:tcPr>
          <w:p w14:paraId="5E6C166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滴滴涕</w:t>
            </w:r>
          </w:p>
        </w:tc>
        <w:tc>
          <w:tcPr>
            <w:tcW w:w="1665" w:type="dxa"/>
            <w:shd w:val="clear" w:color="auto" w:fill="auto"/>
            <w:noWrap/>
            <w:vAlign w:val="center"/>
          </w:tcPr>
          <w:p w14:paraId="73A3A70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0.0000250</w:t>
            </w:r>
          </w:p>
        </w:tc>
        <w:tc>
          <w:tcPr>
            <w:tcW w:w="1665" w:type="dxa"/>
            <w:shd w:val="clear" w:color="auto" w:fill="auto"/>
            <w:noWrap/>
            <w:vAlign w:val="center"/>
          </w:tcPr>
          <w:p w14:paraId="684CD52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6699DF7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0.000025</w:t>
            </w:r>
          </w:p>
        </w:tc>
        <w:tc>
          <w:tcPr>
            <w:tcW w:w="1666" w:type="dxa"/>
            <w:shd w:val="clear" w:color="auto" w:fill="auto"/>
            <w:noWrap/>
            <w:vAlign w:val="center"/>
          </w:tcPr>
          <w:p w14:paraId="381E5E6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2D43D8AE" w14:textId="77777777">
        <w:trPr>
          <w:trHeight w:val="287"/>
        </w:trPr>
        <w:tc>
          <w:tcPr>
            <w:tcW w:w="1980" w:type="dxa"/>
            <w:shd w:val="clear" w:color="auto" w:fill="auto"/>
            <w:noWrap/>
            <w:vAlign w:val="center"/>
          </w:tcPr>
          <w:p w14:paraId="1B979F2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林丹</w:t>
            </w:r>
          </w:p>
        </w:tc>
        <w:tc>
          <w:tcPr>
            <w:tcW w:w="1665" w:type="dxa"/>
            <w:shd w:val="clear" w:color="auto" w:fill="auto"/>
            <w:noWrap/>
            <w:vAlign w:val="center"/>
          </w:tcPr>
          <w:p w14:paraId="22C0D37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0.0000050</w:t>
            </w:r>
          </w:p>
        </w:tc>
        <w:tc>
          <w:tcPr>
            <w:tcW w:w="1665" w:type="dxa"/>
            <w:shd w:val="clear" w:color="auto" w:fill="auto"/>
            <w:noWrap/>
            <w:vAlign w:val="center"/>
          </w:tcPr>
          <w:p w14:paraId="5A7D43D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12A141A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0.000005</w:t>
            </w:r>
          </w:p>
        </w:tc>
        <w:tc>
          <w:tcPr>
            <w:tcW w:w="1666" w:type="dxa"/>
            <w:shd w:val="clear" w:color="auto" w:fill="auto"/>
            <w:noWrap/>
            <w:vAlign w:val="center"/>
          </w:tcPr>
          <w:p w14:paraId="4F5FE79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010EF3F2" w14:textId="77777777">
        <w:trPr>
          <w:trHeight w:val="287"/>
        </w:trPr>
        <w:tc>
          <w:tcPr>
            <w:tcW w:w="1980" w:type="dxa"/>
            <w:shd w:val="clear" w:color="auto" w:fill="auto"/>
            <w:noWrap/>
            <w:vAlign w:val="center"/>
          </w:tcPr>
          <w:p w14:paraId="1EDC62B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阿特拉津</w:t>
            </w:r>
          </w:p>
        </w:tc>
        <w:tc>
          <w:tcPr>
            <w:tcW w:w="1665" w:type="dxa"/>
            <w:shd w:val="clear" w:color="auto" w:fill="auto"/>
            <w:noWrap/>
            <w:vAlign w:val="center"/>
          </w:tcPr>
          <w:p w14:paraId="07C4596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0.0000040</w:t>
            </w:r>
          </w:p>
        </w:tc>
        <w:tc>
          <w:tcPr>
            <w:tcW w:w="1665" w:type="dxa"/>
            <w:shd w:val="clear" w:color="auto" w:fill="auto"/>
            <w:noWrap/>
            <w:vAlign w:val="center"/>
          </w:tcPr>
          <w:p w14:paraId="12A6AA7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1EE6A69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0.000004</w:t>
            </w:r>
          </w:p>
        </w:tc>
        <w:tc>
          <w:tcPr>
            <w:tcW w:w="1666" w:type="dxa"/>
            <w:shd w:val="clear" w:color="auto" w:fill="auto"/>
            <w:noWrap/>
            <w:vAlign w:val="center"/>
          </w:tcPr>
          <w:p w14:paraId="1190F4E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3555EB6B" w14:textId="77777777">
        <w:trPr>
          <w:trHeight w:val="287"/>
        </w:trPr>
        <w:tc>
          <w:tcPr>
            <w:tcW w:w="1980" w:type="dxa"/>
            <w:shd w:val="clear" w:color="auto" w:fill="auto"/>
            <w:noWrap/>
            <w:vAlign w:val="center"/>
          </w:tcPr>
          <w:p w14:paraId="35B131B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苯并(a)芘</w:t>
            </w:r>
          </w:p>
        </w:tc>
        <w:tc>
          <w:tcPr>
            <w:tcW w:w="1665" w:type="dxa"/>
            <w:shd w:val="clear" w:color="auto" w:fill="auto"/>
            <w:noWrap/>
            <w:vAlign w:val="center"/>
          </w:tcPr>
          <w:p w14:paraId="69CD89D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0.0000010</w:t>
            </w:r>
          </w:p>
        </w:tc>
        <w:tc>
          <w:tcPr>
            <w:tcW w:w="1665" w:type="dxa"/>
            <w:shd w:val="clear" w:color="auto" w:fill="auto"/>
            <w:noWrap/>
            <w:vAlign w:val="center"/>
          </w:tcPr>
          <w:p w14:paraId="0D2E815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4C246D8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0.000001</w:t>
            </w:r>
          </w:p>
        </w:tc>
        <w:tc>
          <w:tcPr>
            <w:tcW w:w="1666" w:type="dxa"/>
            <w:shd w:val="clear" w:color="auto" w:fill="auto"/>
            <w:noWrap/>
            <w:vAlign w:val="center"/>
          </w:tcPr>
          <w:p w14:paraId="2C89964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2F7449ED" w14:textId="77777777">
        <w:trPr>
          <w:trHeight w:val="287"/>
        </w:trPr>
        <w:tc>
          <w:tcPr>
            <w:tcW w:w="1980" w:type="dxa"/>
            <w:shd w:val="clear" w:color="auto" w:fill="auto"/>
            <w:noWrap/>
            <w:vAlign w:val="center"/>
          </w:tcPr>
          <w:p w14:paraId="3C353D5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钼</w:t>
            </w:r>
          </w:p>
        </w:tc>
        <w:tc>
          <w:tcPr>
            <w:tcW w:w="1665" w:type="dxa"/>
            <w:shd w:val="clear" w:color="auto" w:fill="auto"/>
            <w:noWrap/>
            <w:vAlign w:val="center"/>
          </w:tcPr>
          <w:p w14:paraId="617FFC4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0.0040</w:t>
            </w:r>
          </w:p>
        </w:tc>
        <w:tc>
          <w:tcPr>
            <w:tcW w:w="1665" w:type="dxa"/>
            <w:shd w:val="clear" w:color="auto" w:fill="auto"/>
            <w:noWrap/>
            <w:vAlign w:val="center"/>
          </w:tcPr>
          <w:p w14:paraId="05FE851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1045886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0.004</w:t>
            </w:r>
          </w:p>
        </w:tc>
        <w:tc>
          <w:tcPr>
            <w:tcW w:w="1666" w:type="dxa"/>
            <w:shd w:val="clear" w:color="auto" w:fill="auto"/>
            <w:noWrap/>
            <w:vAlign w:val="center"/>
          </w:tcPr>
          <w:p w14:paraId="568E62E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7D4B8840" w14:textId="77777777">
        <w:trPr>
          <w:trHeight w:val="287"/>
        </w:trPr>
        <w:tc>
          <w:tcPr>
            <w:tcW w:w="1980" w:type="dxa"/>
            <w:shd w:val="clear" w:color="auto" w:fill="auto"/>
            <w:noWrap/>
            <w:vAlign w:val="center"/>
          </w:tcPr>
          <w:p w14:paraId="1B44CA1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钴</w:t>
            </w:r>
          </w:p>
        </w:tc>
        <w:tc>
          <w:tcPr>
            <w:tcW w:w="1665" w:type="dxa"/>
            <w:shd w:val="clear" w:color="auto" w:fill="auto"/>
            <w:noWrap/>
            <w:vAlign w:val="center"/>
          </w:tcPr>
          <w:p w14:paraId="39088DC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0.00125</w:t>
            </w:r>
          </w:p>
        </w:tc>
        <w:tc>
          <w:tcPr>
            <w:tcW w:w="1665" w:type="dxa"/>
            <w:shd w:val="clear" w:color="auto" w:fill="auto"/>
            <w:noWrap/>
            <w:vAlign w:val="center"/>
          </w:tcPr>
          <w:p w14:paraId="1834979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34A926F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0.00125</w:t>
            </w:r>
          </w:p>
        </w:tc>
        <w:tc>
          <w:tcPr>
            <w:tcW w:w="1666" w:type="dxa"/>
            <w:shd w:val="clear" w:color="auto" w:fill="auto"/>
            <w:noWrap/>
            <w:vAlign w:val="center"/>
          </w:tcPr>
          <w:p w14:paraId="5848D62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4140D213" w14:textId="77777777">
        <w:trPr>
          <w:trHeight w:val="287"/>
        </w:trPr>
        <w:tc>
          <w:tcPr>
            <w:tcW w:w="1980" w:type="dxa"/>
            <w:shd w:val="clear" w:color="auto" w:fill="auto"/>
            <w:noWrap/>
            <w:vAlign w:val="center"/>
          </w:tcPr>
          <w:p w14:paraId="55B6FE6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铍</w:t>
            </w:r>
          </w:p>
        </w:tc>
        <w:tc>
          <w:tcPr>
            <w:tcW w:w="1665" w:type="dxa"/>
            <w:shd w:val="clear" w:color="auto" w:fill="auto"/>
            <w:noWrap/>
            <w:vAlign w:val="center"/>
          </w:tcPr>
          <w:p w14:paraId="684A98B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0.00010</w:t>
            </w:r>
          </w:p>
        </w:tc>
        <w:tc>
          <w:tcPr>
            <w:tcW w:w="1665" w:type="dxa"/>
            <w:shd w:val="clear" w:color="auto" w:fill="auto"/>
            <w:noWrap/>
            <w:vAlign w:val="center"/>
          </w:tcPr>
          <w:p w14:paraId="10D0D85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3708DFE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w:t>
            </w:r>
          </w:p>
        </w:tc>
        <w:tc>
          <w:tcPr>
            <w:tcW w:w="1666" w:type="dxa"/>
            <w:shd w:val="clear" w:color="auto" w:fill="auto"/>
            <w:noWrap/>
            <w:vAlign w:val="center"/>
          </w:tcPr>
          <w:p w14:paraId="6A83116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74F5D1E1" w14:textId="77777777">
        <w:trPr>
          <w:trHeight w:val="287"/>
        </w:trPr>
        <w:tc>
          <w:tcPr>
            <w:tcW w:w="1980" w:type="dxa"/>
            <w:shd w:val="clear" w:color="auto" w:fill="auto"/>
            <w:noWrap/>
            <w:vAlign w:val="center"/>
          </w:tcPr>
          <w:p w14:paraId="6EC7FB51"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硼</w:t>
            </w:r>
          </w:p>
        </w:tc>
        <w:tc>
          <w:tcPr>
            <w:tcW w:w="1665" w:type="dxa"/>
            <w:shd w:val="clear" w:color="auto" w:fill="auto"/>
            <w:noWrap/>
            <w:vAlign w:val="center"/>
          </w:tcPr>
          <w:p w14:paraId="0901392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0.005</w:t>
            </w:r>
          </w:p>
        </w:tc>
        <w:tc>
          <w:tcPr>
            <w:tcW w:w="1665" w:type="dxa"/>
            <w:shd w:val="clear" w:color="auto" w:fill="auto"/>
            <w:noWrap/>
            <w:vAlign w:val="center"/>
          </w:tcPr>
          <w:p w14:paraId="0EFA683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377C8754"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0.005</w:t>
            </w:r>
          </w:p>
        </w:tc>
        <w:tc>
          <w:tcPr>
            <w:tcW w:w="1666" w:type="dxa"/>
            <w:shd w:val="clear" w:color="auto" w:fill="auto"/>
            <w:noWrap/>
            <w:vAlign w:val="center"/>
          </w:tcPr>
          <w:p w14:paraId="3F6085B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107F6FA2" w14:textId="77777777">
        <w:trPr>
          <w:trHeight w:val="287"/>
        </w:trPr>
        <w:tc>
          <w:tcPr>
            <w:tcW w:w="1980" w:type="dxa"/>
            <w:shd w:val="clear" w:color="auto" w:fill="auto"/>
            <w:noWrap/>
            <w:vAlign w:val="center"/>
          </w:tcPr>
          <w:p w14:paraId="1581AB3D"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锑</w:t>
            </w:r>
          </w:p>
        </w:tc>
        <w:tc>
          <w:tcPr>
            <w:tcW w:w="1665" w:type="dxa"/>
            <w:shd w:val="clear" w:color="auto" w:fill="auto"/>
            <w:noWrap/>
            <w:vAlign w:val="center"/>
          </w:tcPr>
          <w:p w14:paraId="2A92F87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0.00010</w:t>
            </w:r>
          </w:p>
        </w:tc>
        <w:tc>
          <w:tcPr>
            <w:tcW w:w="1665" w:type="dxa"/>
            <w:shd w:val="clear" w:color="auto" w:fill="auto"/>
            <w:noWrap/>
            <w:vAlign w:val="center"/>
          </w:tcPr>
          <w:p w14:paraId="635199C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4C85773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0.0001</w:t>
            </w:r>
          </w:p>
        </w:tc>
        <w:tc>
          <w:tcPr>
            <w:tcW w:w="1666" w:type="dxa"/>
            <w:shd w:val="clear" w:color="auto" w:fill="auto"/>
            <w:noWrap/>
            <w:vAlign w:val="center"/>
          </w:tcPr>
          <w:p w14:paraId="373BE9A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759F84FC" w14:textId="77777777">
        <w:trPr>
          <w:trHeight w:val="287"/>
        </w:trPr>
        <w:tc>
          <w:tcPr>
            <w:tcW w:w="1980" w:type="dxa"/>
            <w:shd w:val="clear" w:color="auto" w:fill="auto"/>
            <w:noWrap/>
            <w:vAlign w:val="center"/>
          </w:tcPr>
          <w:p w14:paraId="03EA43A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镍</w:t>
            </w:r>
          </w:p>
        </w:tc>
        <w:tc>
          <w:tcPr>
            <w:tcW w:w="1665" w:type="dxa"/>
            <w:shd w:val="clear" w:color="auto" w:fill="auto"/>
            <w:noWrap/>
            <w:vAlign w:val="center"/>
          </w:tcPr>
          <w:p w14:paraId="4D3291D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0.0030</w:t>
            </w:r>
          </w:p>
        </w:tc>
        <w:tc>
          <w:tcPr>
            <w:tcW w:w="1665" w:type="dxa"/>
            <w:shd w:val="clear" w:color="auto" w:fill="auto"/>
            <w:noWrap/>
            <w:vAlign w:val="center"/>
          </w:tcPr>
          <w:p w14:paraId="2812EBE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78F1F41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0.003</w:t>
            </w:r>
          </w:p>
        </w:tc>
        <w:tc>
          <w:tcPr>
            <w:tcW w:w="1666" w:type="dxa"/>
            <w:shd w:val="clear" w:color="auto" w:fill="auto"/>
            <w:noWrap/>
            <w:vAlign w:val="center"/>
          </w:tcPr>
          <w:p w14:paraId="752DB5A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05325D27" w14:textId="77777777">
        <w:trPr>
          <w:trHeight w:val="287"/>
        </w:trPr>
        <w:tc>
          <w:tcPr>
            <w:tcW w:w="1980" w:type="dxa"/>
            <w:shd w:val="clear" w:color="auto" w:fill="auto"/>
            <w:noWrap/>
            <w:vAlign w:val="center"/>
          </w:tcPr>
          <w:p w14:paraId="03BDC15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钡</w:t>
            </w:r>
          </w:p>
        </w:tc>
        <w:tc>
          <w:tcPr>
            <w:tcW w:w="1665" w:type="dxa"/>
            <w:shd w:val="clear" w:color="auto" w:fill="auto"/>
            <w:noWrap/>
            <w:vAlign w:val="center"/>
          </w:tcPr>
          <w:p w14:paraId="21AF01F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0.0067</w:t>
            </w:r>
          </w:p>
        </w:tc>
        <w:tc>
          <w:tcPr>
            <w:tcW w:w="1665" w:type="dxa"/>
            <w:shd w:val="clear" w:color="auto" w:fill="auto"/>
            <w:noWrap/>
            <w:vAlign w:val="center"/>
          </w:tcPr>
          <w:p w14:paraId="51EA648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281E563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0.006</w:t>
            </w:r>
          </w:p>
        </w:tc>
        <w:tc>
          <w:tcPr>
            <w:tcW w:w="1666" w:type="dxa"/>
            <w:shd w:val="clear" w:color="auto" w:fill="auto"/>
            <w:noWrap/>
            <w:vAlign w:val="center"/>
          </w:tcPr>
          <w:p w14:paraId="2EDD91E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1FD5F3EC" w14:textId="77777777">
        <w:trPr>
          <w:trHeight w:val="287"/>
        </w:trPr>
        <w:tc>
          <w:tcPr>
            <w:tcW w:w="1980" w:type="dxa"/>
            <w:shd w:val="clear" w:color="auto" w:fill="auto"/>
            <w:noWrap/>
            <w:vAlign w:val="center"/>
          </w:tcPr>
          <w:p w14:paraId="782C50A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钒</w:t>
            </w:r>
          </w:p>
        </w:tc>
        <w:tc>
          <w:tcPr>
            <w:tcW w:w="1665" w:type="dxa"/>
            <w:shd w:val="clear" w:color="auto" w:fill="auto"/>
            <w:noWrap/>
            <w:vAlign w:val="center"/>
          </w:tcPr>
          <w:p w14:paraId="571FB67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0.0025</w:t>
            </w:r>
          </w:p>
        </w:tc>
        <w:tc>
          <w:tcPr>
            <w:tcW w:w="1665" w:type="dxa"/>
            <w:shd w:val="clear" w:color="auto" w:fill="auto"/>
            <w:noWrap/>
            <w:vAlign w:val="center"/>
          </w:tcPr>
          <w:p w14:paraId="76A7E74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22610FF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0.0025</w:t>
            </w:r>
          </w:p>
        </w:tc>
        <w:tc>
          <w:tcPr>
            <w:tcW w:w="1666" w:type="dxa"/>
            <w:shd w:val="clear" w:color="auto" w:fill="auto"/>
            <w:noWrap/>
            <w:vAlign w:val="center"/>
          </w:tcPr>
          <w:p w14:paraId="00AD9FB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20AF001A" w14:textId="77777777">
        <w:trPr>
          <w:trHeight w:val="287"/>
        </w:trPr>
        <w:tc>
          <w:tcPr>
            <w:tcW w:w="1980" w:type="dxa"/>
            <w:shd w:val="clear" w:color="auto" w:fill="auto"/>
            <w:noWrap/>
            <w:vAlign w:val="center"/>
          </w:tcPr>
          <w:p w14:paraId="6DFB6B8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铊</w:t>
            </w:r>
          </w:p>
        </w:tc>
        <w:tc>
          <w:tcPr>
            <w:tcW w:w="1665" w:type="dxa"/>
            <w:shd w:val="clear" w:color="auto" w:fill="auto"/>
            <w:noWrap/>
            <w:vAlign w:val="center"/>
          </w:tcPr>
          <w:p w14:paraId="61598B6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0.000010</w:t>
            </w:r>
          </w:p>
        </w:tc>
        <w:tc>
          <w:tcPr>
            <w:tcW w:w="1665" w:type="dxa"/>
            <w:shd w:val="clear" w:color="auto" w:fill="auto"/>
            <w:noWrap/>
            <w:vAlign w:val="center"/>
          </w:tcPr>
          <w:p w14:paraId="4346A14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07A4E72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0.00001</w:t>
            </w:r>
          </w:p>
        </w:tc>
        <w:tc>
          <w:tcPr>
            <w:tcW w:w="1666" w:type="dxa"/>
            <w:shd w:val="clear" w:color="auto" w:fill="auto"/>
            <w:noWrap/>
            <w:vAlign w:val="center"/>
          </w:tcPr>
          <w:p w14:paraId="5C43660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2185CDD7" w14:textId="77777777">
        <w:trPr>
          <w:trHeight w:val="287"/>
        </w:trPr>
        <w:tc>
          <w:tcPr>
            <w:tcW w:w="1980" w:type="dxa"/>
            <w:shd w:val="clear" w:color="auto" w:fill="auto"/>
            <w:noWrap/>
            <w:vAlign w:val="center"/>
          </w:tcPr>
          <w:p w14:paraId="74A3B73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透明度</w:t>
            </w:r>
          </w:p>
        </w:tc>
        <w:tc>
          <w:tcPr>
            <w:tcW w:w="1665" w:type="dxa"/>
            <w:shd w:val="clear" w:color="auto" w:fill="auto"/>
            <w:noWrap/>
            <w:vAlign w:val="center"/>
          </w:tcPr>
          <w:p w14:paraId="47B7B32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170</w:t>
            </w:r>
          </w:p>
        </w:tc>
        <w:tc>
          <w:tcPr>
            <w:tcW w:w="1665" w:type="dxa"/>
            <w:shd w:val="clear" w:color="auto" w:fill="auto"/>
            <w:noWrap/>
            <w:vAlign w:val="center"/>
          </w:tcPr>
          <w:p w14:paraId="6D60F625"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3BCFE9D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w:t>
            </w:r>
          </w:p>
        </w:tc>
        <w:tc>
          <w:tcPr>
            <w:tcW w:w="1666" w:type="dxa"/>
            <w:shd w:val="clear" w:color="auto" w:fill="auto"/>
            <w:noWrap/>
            <w:vAlign w:val="center"/>
          </w:tcPr>
          <w:p w14:paraId="324BD060"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w:t>
            </w:r>
          </w:p>
        </w:tc>
      </w:tr>
      <w:tr w:rsidR="00030823" w14:paraId="0D82F870" w14:textId="77777777">
        <w:trPr>
          <w:trHeight w:val="287"/>
        </w:trPr>
        <w:tc>
          <w:tcPr>
            <w:tcW w:w="1980" w:type="dxa"/>
            <w:shd w:val="clear" w:color="auto" w:fill="auto"/>
            <w:noWrap/>
            <w:vAlign w:val="center"/>
          </w:tcPr>
          <w:p w14:paraId="2536783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叶绿素a</w:t>
            </w:r>
          </w:p>
        </w:tc>
        <w:tc>
          <w:tcPr>
            <w:tcW w:w="1665" w:type="dxa"/>
            <w:shd w:val="clear" w:color="auto" w:fill="auto"/>
            <w:noWrap/>
            <w:vAlign w:val="center"/>
          </w:tcPr>
          <w:p w14:paraId="35AE97EB"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0.004</w:t>
            </w:r>
          </w:p>
        </w:tc>
        <w:tc>
          <w:tcPr>
            <w:tcW w:w="1665" w:type="dxa"/>
            <w:shd w:val="clear" w:color="auto" w:fill="auto"/>
            <w:noWrap/>
            <w:vAlign w:val="center"/>
          </w:tcPr>
          <w:p w14:paraId="0606E63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51BAAFA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w:t>
            </w:r>
          </w:p>
        </w:tc>
        <w:tc>
          <w:tcPr>
            <w:tcW w:w="1666" w:type="dxa"/>
            <w:shd w:val="clear" w:color="auto" w:fill="auto"/>
            <w:noWrap/>
            <w:vAlign w:val="center"/>
          </w:tcPr>
          <w:p w14:paraId="01F0CA0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w:t>
            </w:r>
          </w:p>
        </w:tc>
      </w:tr>
      <w:tr w:rsidR="00030823" w14:paraId="52106B7E" w14:textId="77777777">
        <w:trPr>
          <w:trHeight w:val="287"/>
        </w:trPr>
        <w:tc>
          <w:tcPr>
            <w:tcW w:w="1980" w:type="dxa"/>
            <w:shd w:val="clear" w:color="auto" w:fill="auto"/>
            <w:noWrap/>
            <w:vAlign w:val="center"/>
          </w:tcPr>
          <w:p w14:paraId="74819343"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溶解氧饱和度</w:t>
            </w:r>
          </w:p>
        </w:tc>
        <w:tc>
          <w:tcPr>
            <w:tcW w:w="1665" w:type="dxa"/>
            <w:shd w:val="clear" w:color="auto" w:fill="auto"/>
            <w:noWrap/>
            <w:vAlign w:val="center"/>
          </w:tcPr>
          <w:p w14:paraId="29FB797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107.37</w:t>
            </w:r>
          </w:p>
        </w:tc>
        <w:tc>
          <w:tcPr>
            <w:tcW w:w="1665" w:type="dxa"/>
            <w:shd w:val="clear" w:color="auto" w:fill="auto"/>
            <w:noWrap/>
            <w:vAlign w:val="center"/>
          </w:tcPr>
          <w:p w14:paraId="2F70658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c>
          <w:tcPr>
            <w:tcW w:w="1665" w:type="dxa"/>
            <w:shd w:val="clear" w:color="auto" w:fill="auto"/>
            <w:noWrap/>
            <w:vAlign w:val="center"/>
          </w:tcPr>
          <w:p w14:paraId="05F40A4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97.7</w:t>
            </w:r>
          </w:p>
        </w:tc>
        <w:tc>
          <w:tcPr>
            <w:tcW w:w="1666" w:type="dxa"/>
            <w:shd w:val="clear" w:color="auto" w:fill="auto"/>
            <w:noWrap/>
            <w:vAlign w:val="center"/>
          </w:tcPr>
          <w:p w14:paraId="7E3BAAB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达标</w:t>
            </w:r>
          </w:p>
        </w:tc>
      </w:tr>
      <w:tr w:rsidR="00030823" w14:paraId="78FEFAC9" w14:textId="77777777">
        <w:trPr>
          <w:trHeight w:val="287"/>
        </w:trPr>
        <w:tc>
          <w:tcPr>
            <w:tcW w:w="1980" w:type="dxa"/>
            <w:shd w:val="clear" w:color="auto" w:fill="auto"/>
            <w:noWrap/>
            <w:vAlign w:val="center"/>
          </w:tcPr>
          <w:p w14:paraId="5AF8B24A"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水源地水质类别</w:t>
            </w:r>
          </w:p>
        </w:tc>
        <w:tc>
          <w:tcPr>
            <w:tcW w:w="1665" w:type="dxa"/>
            <w:shd w:val="clear" w:color="auto" w:fill="auto"/>
            <w:noWrap/>
            <w:vAlign w:val="center"/>
          </w:tcPr>
          <w:p w14:paraId="11DCA1D8"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Ⅱ类</w:t>
            </w:r>
          </w:p>
        </w:tc>
        <w:tc>
          <w:tcPr>
            <w:tcW w:w="1665" w:type="dxa"/>
            <w:shd w:val="clear" w:color="auto" w:fill="auto"/>
            <w:noWrap/>
            <w:vAlign w:val="center"/>
          </w:tcPr>
          <w:p w14:paraId="58399097" w14:textId="77777777" w:rsidR="00030823" w:rsidRDefault="00030823">
            <w:pPr>
              <w:rPr>
                <w:rFonts w:ascii="宋体" w:hAnsi="宋体" w:cs="宋体" w:hint="eastAsia"/>
                <w:color w:val="000000"/>
                <w:sz w:val="22"/>
                <w:szCs w:val="22"/>
              </w:rPr>
            </w:pPr>
          </w:p>
        </w:tc>
        <w:tc>
          <w:tcPr>
            <w:tcW w:w="1665" w:type="dxa"/>
            <w:shd w:val="clear" w:color="auto" w:fill="auto"/>
            <w:noWrap/>
            <w:vAlign w:val="center"/>
          </w:tcPr>
          <w:p w14:paraId="336CE8B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Ⅱ类</w:t>
            </w:r>
          </w:p>
        </w:tc>
        <w:tc>
          <w:tcPr>
            <w:tcW w:w="1666" w:type="dxa"/>
            <w:shd w:val="clear" w:color="auto" w:fill="auto"/>
            <w:noWrap/>
            <w:vAlign w:val="center"/>
          </w:tcPr>
          <w:p w14:paraId="74298C79" w14:textId="77777777" w:rsidR="00030823" w:rsidRDefault="00030823">
            <w:pPr>
              <w:rPr>
                <w:rFonts w:ascii="宋体" w:hAnsi="宋体" w:cs="宋体" w:hint="eastAsia"/>
                <w:color w:val="000000"/>
                <w:sz w:val="22"/>
                <w:szCs w:val="22"/>
              </w:rPr>
            </w:pPr>
          </w:p>
        </w:tc>
      </w:tr>
      <w:tr w:rsidR="00030823" w14:paraId="574FC07B" w14:textId="77777777">
        <w:trPr>
          <w:trHeight w:val="287"/>
        </w:trPr>
        <w:tc>
          <w:tcPr>
            <w:tcW w:w="1980" w:type="dxa"/>
            <w:shd w:val="clear" w:color="auto" w:fill="auto"/>
            <w:noWrap/>
            <w:vAlign w:val="center"/>
          </w:tcPr>
          <w:p w14:paraId="68E7E289"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功能区类别</w:t>
            </w:r>
          </w:p>
        </w:tc>
        <w:tc>
          <w:tcPr>
            <w:tcW w:w="1665" w:type="dxa"/>
            <w:shd w:val="clear" w:color="auto" w:fill="auto"/>
            <w:noWrap/>
            <w:vAlign w:val="center"/>
          </w:tcPr>
          <w:p w14:paraId="22EA82CE"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Ⅱ类</w:t>
            </w:r>
          </w:p>
        </w:tc>
        <w:tc>
          <w:tcPr>
            <w:tcW w:w="1665" w:type="dxa"/>
            <w:shd w:val="clear" w:color="auto" w:fill="auto"/>
            <w:noWrap/>
            <w:vAlign w:val="center"/>
          </w:tcPr>
          <w:p w14:paraId="19A8D4EE" w14:textId="77777777" w:rsidR="00030823" w:rsidRDefault="00030823">
            <w:pPr>
              <w:rPr>
                <w:rFonts w:ascii="宋体" w:hAnsi="宋体" w:cs="宋体" w:hint="eastAsia"/>
                <w:color w:val="000000"/>
                <w:sz w:val="22"/>
                <w:szCs w:val="22"/>
              </w:rPr>
            </w:pPr>
          </w:p>
        </w:tc>
        <w:tc>
          <w:tcPr>
            <w:tcW w:w="1665" w:type="dxa"/>
            <w:shd w:val="clear" w:color="auto" w:fill="auto"/>
            <w:noWrap/>
            <w:vAlign w:val="center"/>
          </w:tcPr>
          <w:p w14:paraId="7CFD7BDC"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Ⅱ类</w:t>
            </w:r>
          </w:p>
        </w:tc>
        <w:tc>
          <w:tcPr>
            <w:tcW w:w="1666" w:type="dxa"/>
            <w:shd w:val="clear" w:color="auto" w:fill="auto"/>
            <w:noWrap/>
            <w:vAlign w:val="center"/>
          </w:tcPr>
          <w:p w14:paraId="2385991D" w14:textId="77777777" w:rsidR="00030823" w:rsidRDefault="00030823">
            <w:pPr>
              <w:rPr>
                <w:rFonts w:ascii="宋体" w:hAnsi="宋体" w:cs="宋体" w:hint="eastAsia"/>
                <w:color w:val="000000"/>
                <w:sz w:val="22"/>
                <w:szCs w:val="22"/>
              </w:rPr>
            </w:pPr>
          </w:p>
        </w:tc>
      </w:tr>
      <w:tr w:rsidR="00030823" w14:paraId="5E068969" w14:textId="77777777">
        <w:trPr>
          <w:trHeight w:val="287"/>
        </w:trPr>
        <w:tc>
          <w:tcPr>
            <w:tcW w:w="1980" w:type="dxa"/>
            <w:shd w:val="clear" w:color="auto" w:fill="auto"/>
            <w:noWrap/>
            <w:vAlign w:val="center"/>
          </w:tcPr>
          <w:p w14:paraId="29980B72"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营养状态指数</w:t>
            </w:r>
          </w:p>
        </w:tc>
        <w:tc>
          <w:tcPr>
            <w:tcW w:w="1665" w:type="dxa"/>
            <w:shd w:val="clear" w:color="auto" w:fill="auto"/>
            <w:noWrap/>
            <w:vAlign w:val="center"/>
          </w:tcPr>
          <w:p w14:paraId="48FBE94F"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35.6</w:t>
            </w:r>
          </w:p>
        </w:tc>
        <w:tc>
          <w:tcPr>
            <w:tcW w:w="1665" w:type="dxa"/>
            <w:shd w:val="clear" w:color="auto" w:fill="auto"/>
            <w:noWrap/>
            <w:vAlign w:val="center"/>
          </w:tcPr>
          <w:p w14:paraId="03324DD3" w14:textId="77777777" w:rsidR="00030823" w:rsidRDefault="00030823">
            <w:pPr>
              <w:rPr>
                <w:rFonts w:ascii="宋体" w:hAnsi="宋体" w:cs="宋体" w:hint="eastAsia"/>
                <w:color w:val="000000"/>
                <w:sz w:val="22"/>
                <w:szCs w:val="22"/>
              </w:rPr>
            </w:pPr>
          </w:p>
        </w:tc>
        <w:tc>
          <w:tcPr>
            <w:tcW w:w="1665" w:type="dxa"/>
            <w:shd w:val="clear" w:color="auto" w:fill="auto"/>
            <w:noWrap/>
            <w:vAlign w:val="center"/>
          </w:tcPr>
          <w:p w14:paraId="3BE04E20" w14:textId="77777777" w:rsidR="00030823" w:rsidRDefault="00030823">
            <w:pPr>
              <w:rPr>
                <w:rFonts w:eastAsia="Times New Roman"/>
                <w:sz w:val="20"/>
                <w:szCs w:val="20"/>
              </w:rPr>
            </w:pPr>
          </w:p>
        </w:tc>
        <w:tc>
          <w:tcPr>
            <w:tcW w:w="1666" w:type="dxa"/>
            <w:shd w:val="clear" w:color="auto" w:fill="auto"/>
            <w:noWrap/>
            <w:vAlign w:val="center"/>
          </w:tcPr>
          <w:p w14:paraId="2721FD7E" w14:textId="77777777" w:rsidR="00030823" w:rsidRDefault="00030823">
            <w:pPr>
              <w:rPr>
                <w:rFonts w:eastAsia="Times New Roman"/>
                <w:sz w:val="20"/>
                <w:szCs w:val="20"/>
              </w:rPr>
            </w:pPr>
          </w:p>
        </w:tc>
      </w:tr>
      <w:tr w:rsidR="00030823" w14:paraId="5B5D3382" w14:textId="77777777">
        <w:trPr>
          <w:trHeight w:val="287"/>
        </w:trPr>
        <w:tc>
          <w:tcPr>
            <w:tcW w:w="1980" w:type="dxa"/>
            <w:shd w:val="clear" w:color="auto" w:fill="auto"/>
            <w:noWrap/>
            <w:vAlign w:val="center"/>
          </w:tcPr>
          <w:p w14:paraId="3BD27BA7"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营养状态分级</w:t>
            </w:r>
          </w:p>
        </w:tc>
        <w:tc>
          <w:tcPr>
            <w:tcW w:w="1665" w:type="dxa"/>
            <w:shd w:val="clear" w:color="auto" w:fill="auto"/>
            <w:noWrap/>
            <w:vAlign w:val="center"/>
          </w:tcPr>
          <w:p w14:paraId="14DE8ED6" w14:textId="77777777" w:rsidR="00030823" w:rsidRDefault="00000000">
            <w:pPr>
              <w:rPr>
                <w:rFonts w:ascii="宋体" w:hAnsi="宋体" w:cs="宋体" w:hint="eastAsia"/>
                <w:color w:val="000000"/>
                <w:sz w:val="22"/>
                <w:szCs w:val="22"/>
              </w:rPr>
            </w:pPr>
            <w:r>
              <w:rPr>
                <w:rFonts w:ascii="宋体" w:hAnsi="宋体" w:cs="宋体" w:hint="eastAsia"/>
                <w:color w:val="000000"/>
                <w:sz w:val="22"/>
                <w:szCs w:val="22"/>
              </w:rPr>
              <w:t>中营养</w:t>
            </w:r>
          </w:p>
        </w:tc>
        <w:tc>
          <w:tcPr>
            <w:tcW w:w="1665" w:type="dxa"/>
            <w:shd w:val="clear" w:color="auto" w:fill="auto"/>
            <w:noWrap/>
            <w:vAlign w:val="center"/>
          </w:tcPr>
          <w:p w14:paraId="391A6110" w14:textId="77777777" w:rsidR="00030823" w:rsidRDefault="00030823">
            <w:pPr>
              <w:rPr>
                <w:rFonts w:ascii="宋体" w:hAnsi="宋体" w:cs="宋体" w:hint="eastAsia"/>
                <w:color w:val="000000"/>
                <w:sz w:val="22"/>
                <w:szCs w:val="22"/>
              </w:rPr>
            </w:pPr>
          </w:p>
        </w:tc>
        <w:tc>
          <w:tcPr>
            <w:tcW w:w="1665" w:type="dxa"/>
            <w:shd w:val="clear" w:color="auto" w:fill="auto"/>
            <w:noWrap/>
            <w:vAlign w:val="center"/>
          </w:tcPr>
          <w:p w14:paraId="440A7AEE" w14:textId="77777777" w:rsidR="00030823" w:rsidRDefault="00030823">
            <w:pPr>
              <w:rPr>
                <w:rFonts w:eastAsia="Times New Roman"/>
                <w:sz w:val="20"/>
                <w:szCs w:val="20"/>
              </w:rPr>
            </w:pPr>
          </w:p>
        </w:tc>
        <w:tc>
          <w:tcPr>
            <w:tcW w:w="1666" w:type="dxa"/>
            <w:shd w:val="clear" w:color="auto" w:fill="auto"/>
            <w:noWrap/>
            <w:vAlign w:val="center"/>
          </w:tcPr>
          <w:p w14:paraId="611AC750" w14:textId="77777777" w:rsidR="00030823" w:rsidRDefault="00030823">
            <w:pPr>
              <w:rPr>
                <w:rFonts w:eastAsia="Times New Roman"/>
                <w:sz w:val="20"/>
                <w:szCs w:val="20"/>
              </w:rPr>
            </w:pPr>
          </w:p>
        </w:tc>
      </w:tr>
    </w:tbl>
    <w:p w14:paraId="218DEE33" w14:textId="77777777" w:rsidR="00030823" w:rsidRDefault="00000000">
      <w:pPr>
        <w:spacing w:beforeLines="50" w:before="156" w:afterLines="50" w:after="156" w:line="360" w:lineRule="auto"/>
        <w:jc w:val="both"/>
        <w:outlineLvl w:val="1"/>
        <w:rPr>
          <w:rFonts w:eastAsia="方正仿宋_GBK"/>
          <w:b/>
          <w:bCs/>
          <w:sz w:val="30"/>
          <w:szCs w:val="30"/>
        </w:rPr>
      </w:pPr>
      <w:bookmarkStart w:id="58" w:name="_Toc122010897"/>
      <w:r>
        <w:rPr>
          <w:rFonts w:eastAsia="方正仿宋_GBK" w:hint="eastAsia"/>
          <w:b/>
          <w:bCs/>
          <w:sz w:val="30"/>
          <w:szCs w:val="30"/>
        </w:rPr>
        <w:t xml:space="preserve">3.7 </w:t>
      </w:r>
      <w:r>
        <w:rPr>
          <w:rFonts w:eastAsia="方正仿宋_GBK" w:hint="eastAsia"/>
          <w:b/>
          <w:bCs/>
          <w:sz w:val="30"/>
          <w:szCs w:val="30"/>
        </w:rPr>
        <w:t>饮用水水源地周边及上游污染源调查</w:t>
      </w:r>
      <w:bookmarkEnd w:id="58"/>
    </w:p>
    <w:p w14:paraId="5CF7EA8D" w14:textId="77777777" w:rsidR="00030823" w:rsidRDefault="00000000">
      <w:pPr>
        <w:spacing w:line="360" w:lineRule="auto"/>
        <w:ind w:firstLineChars="200" w:firstLine="560"/>
        <w:rPr>
          <w:rFonts w:eastAsia="方正仿宋_GBK"/>
          <w:snapToGrid w:val="0"/>
          <w:sz w:val="28"/>
          <w:szCs w:val="28"/>
        </w:rPr>
      </w:pPr>
      <w:r>
        <w:rPr>
          <w:rFonts w:eastAsia="方正仿宋_GBK"/>
          <w:snapToGrid w:val="0"/>
          <w:sz w:val="28"/>
          <w:szCs w:val="28"/>
        </w:rPr>
        <w:t>正觉庵水库饮用水源地径流内无集中式生活污水处理厂、生活污水排放口，因此不存在居民生活污水集中点排污口；径流区内均无规模化畜禽养殖场；径流区无工业污染源和矿产资源开采项目。故径流区污染源调查分析</w:t>
      </w:r>
      <w:r>
        <w:rPr>
          <w:rFonts w:eastAsia="方正仿宋_GBK" w:hint="eastAsia"/>
          <w:snapToGrid w:val="0"/>
          <w:sz w:val="28"/>
          <w:szCs w:val="28"/>
        </w:rPr>
        <w:t>不</w:t>
      </w:r>
      <w:r>
        <w:rPr>
          <w:rFonts w:eastAsia="方正仿宋_GBK"/>
          <w:snapToGrid w:val="0"/>
          <w:sz w:val="28"/>
          <w:szCs w:val="28"/>
        </w:rPr>
        <w:t>做点源污染源调查分析</w:t>
      </w:r>
      <w:r>
        <w:rPr>
          <w:rFonts w:eastAsia="方正仿宋_GBK" w:hint="eastAsia"/>
          <w:snapToGrid w:val="0"/>
          <w:sz w:val="28"/>
          <w:szCs w:val="28"/>
        </w:rPr>
        <w:t>，</w:t>
      </w:r>
      <w:r>
        <w:rPr>
          <w:rFonts w:eastAsia="方正仿宋_GBK"/>
          <w:snapToGrid w:val="0"/>
          <w:sz w:val="28"/>
          <w:szCs w:val="28"/>
        </w:rPr>
        <w:t>仅对径流区饮用水源地面源污染源进行调查分析。</w:t>
      </w:r>
    </w:p>
    <w:p w14:paraId="2DEDFCC3" w14:textId="77777777" w:rsidR="00030823" w:rsidRDefault="00000000">
      <w:pPr>
        <w:spacing w:line="360" w:lineRule="auto"/>
        <w:ind w:firstLineChars="200" w:firstLine="560"/>
        <w:rPr>
          <w:rFonts w:eastAsia="方正仿宋_GBK"/>
          <w:sz w:val="28"/>
          <w:lang w:val="en-GB"/>
        </w:rPr>
      </w:pPr>
      <w:r>
        <w:rPr>
          <w:rFonts w:eastAsia="方正仿宋_GBK"/>
          <w:sz w:val="28"/>
          <w:lang w:val="en-GB"/>
        </w:rPr>
        <w:t>本项目对水源地径流区面源污染的调查主要为农村面源，调查范围涉及农村生活源污染物排放、农村畜禽粪便污染物排放、农田径流污染物排放三个方面。农村生活源</w:t>
      </w:r>
      <w:r>
        <w:rPr>
          <w:rFonts w:eastAsia="仿宋" w:hint="eastAsia"/>
          <w:spacing w:val="20"/>
          <w:sz w:val="28"/>
          <w:szCs w:val="28"/>
        </w:rPr>
        <w:t>参考</w:t>
      </w:r>
      <w:r>
        <w:rPr>
          <w:rFonts w:eastAsia="仿宋"/>
          <w:spacing w:val="20"/>
          <w:sz w:val="28"/>
          <w:szCs w:val="28"/>
        </w:rPr>
        <w:t>《第一次全国污染源普查城镇生活源产排污系数手册》及《滇池流域农村生活污水产排污系数研究》等成果</w:t>
      </w:r>
      <w:r>
        <w:rPr>
          <w:rFonts w:eastAsia="仿宋" w:hint="eastAsia"/>
          <w:spacing w:val="20"/>
          <w:sz w:val="28"/>
          <w:szCs w:val="28"/>
        </w:rPr>
        <w:t>，</w:t>
      </w:r>
      <w:r>
        <w:rPr>
          <w:rFonts w:eastAsia="仿宋"/>
          <w:spacing w:val="20"/>
          <w:sz w:val="28"/>
          <w:szCs w:val="28"/>
        </w:rPr>
        <w:t>结合地方现场调研实际情况</w:t>
      </w:r>
      <w:r>
        <w:rPr>
          <w:rFonts w:eastAsia="仿宋" w:hint="eastAsia"/>
          <w:spacing w:val="20"/>
          <w:sz w:val="28"/>
          <w:szCs w:val="28"/>
        </w:rPr>
        <w:t>，</w:t>
      </w:r>
      <w:r>
        <w:rPr>
          <w:rFonts w:eastAsia="方正仿宋_GBK"/>
          <w:sz w:val="28"/>
          <w:lang w:val="en-GB"/>
        </w:rPr>
        <w:t>根据系数法结合径流区农村人口计算</w:t>
      </w:r>
      <w:r>
        <w:rPr>
          <w:rFonts w:eastAsia="方正仿宋_GBK" w:hint="eastAsia"/>
          <w:sz w:val="28"/>
          <w:lang w:val="en-GB"/>
        </w:rPr>
        <w:t>（系数见表</w:t>
      </w:r>
      <w:r>
        <w:rPr>
          <w:rFonts w:eastAsia="方正仿宋_GBK" w:hint="eastAsia"/>
          <w:sz w:val="28"/>
          <w:lang w:val="en-GB"/>
        </w:rPr>
        <w:t>3.7-1</w:t>
      </w:r>
      <w:r>
        <w:rPr>
          <w:rFonts w:eastAsia="方正仿宋_GBK" w:hint="eastAsia"/>
          <w:sz w:val="28"/>
          <w:lang w:val="en-GB"/>
        </w:rPr>
        <w:t>和表</w:t>
      </w:r>
      <w:r>
        <w:rPr>
          <w:rFonts w:eastAsia="方正仿宋_GBK" w:hint="eastAsia"/>
          <w:sz w:val="28"/>
          <w:lang w:val="en-GB"/>
        </w:rPr>
        <w:t>3.7-2</w:t>
      </w:r>
      <w:r>
        <w:rPr>
          <w:rFonts w:eastAsia="方正仿宋_GBK" w:hint="eastAsia"/>
          <w:sz w:val="28"/>
          <w:lang w:val="en-GB"/>
        </w:rPr>
        <w:t>）。</w:t>
      </w:r>
      <w:r>
        <w:rPr>
          <w:rFonts w:eastAsia="方正仿宋_GBK"/>
          <w:sz w:val="28"/>
          <w:lang w:val="en-GB"/>
        </w:rPr>
        <w:t>畜禽散养禽畜排污系数参照《第一次全国污染源普查</w:t>
      </w:r>
      <w:r>
        <w:rPr>
          <w:rFonts w:eastAsia="方正仿宋_GBK"/>
          <w:sz w:val="28"/>
          <w:lang w:val="en-GB"/>
        </w:rPr>
        <w:t xml:space="preserve"> </w:t>
      </w:r>
      <w:r>
        <w:rPr>
          <w:rFonts w:eastAsia="方正仿宋_GBK"/>
          <w:sz w:val="28"/>
          <w:lang w:val="en-GB"/>
        </w:rPr>
        <w:t>畜禽养殖业源产排污系数手册》中西南区畜禽养殖产物系数并结合地方实际计算</w:t>
      </w:r>
      <w:r>
        <w:rPr>
          <w:rFonts w:eastAsia="方正仿宋_GBK" w:hint="eastAsia"/>
          <w:sz w:val="28"/>
          <w:lang w:val="en-GB"/>
        </w:rPr>
        <w:t>，</w:t>
      </w:r>
      <w:r>
        <w:rPr>
          <w:rFonts w:eastAsia="方正仿宋_GBK"/>
          <w:sz w:val="28"/>
          <w:lang w:val="en-GB"/>
        </w:rPr>
        <w:t>系数见表</w:t>
      </w:r>
      <w:r>
        <w:rPr>
          <w:rFonts w:eastAsia="方正仿宋_GBK" w:hint="eastAsia"/>
          <w:sz w:val="28"/>
          <w:lang w:val="en-GB"/>
        </w:rPr>
        <w:t>3.7-3</w:t>
      </w:r>
      <w:r>
        <w:rPr>
          <w:rFonts w:eastAsia="方正仿宋_GBK" w:hint="eastAsia"/>
          <w:sz w:val="28"/>
          <w:lang w:val="en-GB"/>
        </w:rPr>
        <w:t>（牛、养等畜禽折算为标准猪）。</w:t>
      </w:r>
      <w:r>
        <w:rPr>
          <w:rFonts w:eastAsia="方正仿宋_GBK"/>
          <w:sz w:val="28"/>
          <w:lang w:val="en-GB"/>
        </w:rPr>
        <w:t>农田流失根据第一次污染源普查系数，结合实地调研化肥施用量和耕地面积计算</w:t>
      </w:r>
      <w:r>
        <w:rPr>
          <w:rFonts w:eastAsia="方正仿宋_GBK" w:hint="eastAsia"/>
          <w:sz w:val="28"/>
          <w:lang w:val="en-GB"/>
        </w:rPr>
        <w:t>，</w:t>
      </w:r>
      <w:r>
        <w:rPr>
          <w:rFonts w:eastAsia="方正仿宋_GBK"/>
          <w:sz w:val="28"/>
          <w:lang w:val="en-GB"/>
        </w:rPr>
        <w:t>系数见表</w:t>
      </w:r>
      <w:r>
        <w:rPr>
          <w:rFonts w:eastAsia="方正仿宋_GBK" w:hint="eastAsia"/>
          <w:sz w:val="28"/>
          <w:lang w:val="en-GB"/>
        </w:rPr>
        <w:t>3.7-4</w:t>
      </w:r>
      <w:r>
        <w:rPr>
          <w:rFonts w:eastAsia="方正仿宋_GBK"/>
          <w:sz w:val="28"/>
          <w:lang w:val="en-GB"/>
        </w:rPr>
        <w:t>。根据地形坡度、污染源距汇流河口的距离及地表覆盖情况等参数确定污染物入河系数，折算进入河流的污染物负荷量</w:t>
      </w:r>
      <w:r>
        <w:rPr>
          <w:rFonts w:eastAsia="方正仿宋_GBK" w:hint="eastAsia"/>
          <w:sz w:val="28"/>
          <w:lang w:val="en-GB"/>
        </w:rPr>
        <w:t>（系数表见</w:t>
      </w:r>
      <w:r>
        <w:rPr>
          <w:rFonts w:eastAsia="方正仿宋_GBK" w:hint="eastAsia"/>
          <w:sz w:val="28"/>
          <w:lang w:val="en-GB"/>
        </w:rPr>
        <w:t>3.7-5</w:t>
      </w:r>
      <w:r>
        <w:rPr>
          <w:rFonts w:eastAsia="方正仿宋_GBK" w:hint="eastAsia"/>
          <w:sz w:val="28"/>
          <w:lang w:val="en-GB"/>
        </w:rPr>
        <w:t>）</w:t>
      </w:r>
      <w:r>
        <w:rPr>
          <w:rFonts w:eastAsia="方正仿宋_GBK"/>
          <w:sz w:val="28"/>
          <w:lang w:val="en-GB"/>
        </w:rPr>
        <w:t>。</w:t>
      </w:r>
    </w:p>
    <w:p w14:paraId="1E06A101" w14:textId="77777777" w:rsidR="00030823" w:rsidRDefault="00000000">
      <w:pPr>
        <w:spacing w:line="360" w:lineRule="auto"/>
        <w:ind w:firstLineChars="200" w:firstLine="482"/>
        <w:jc w:val="center"/>
        <w:rPr>
          <w:rFonts w:ascii="仿宋" w:eastAsia="仿宋" w:hAnsi="仿宋" w:hint="eastAsia"/>
        </w:rPr>
      </w:pPr>
      <w:r>
        <w:rPr>
          <w:rFonts w:ascii="仿宋" w:eastAsia="仿宋" w:hAnsi="仿宋" w:hint="eastAsia"/>
          <w:b/>
        </w:rPr>
        <w:t>表3.7-1  农村人均生活污水排污系数</w:t>
      </w:r>
    </w:p>
    <w:tbl>
      <w:tblPr>
        <w:tblW w:w="5000" w:type="pct"/>
        <w:jc w:val="center"/>
        <w:tblLook w:val="04A0" w:firstRow="1" w:lastRow="0" w:firstColumn="1" w:lastColumn="0" w:noHBand="0" w:noVBand="1"/>
      </w:tblPr>
      <w:tblGrid>
        <w:gridCol w:w="1348"/>
        <w:gridCol w:w="1389"/>
        <w:gridCol w:w="1390"/>
        <w:gridCol w:w="1389"/>
        <w:gridCol w:w="1390"/>
        <w:gridCol w:w="1390"/>
      </w:tblGrid>
      <w:tr w:rsidR="00030823" w14:paraId="7E2FFCA5" w14:textId="77777777">
        <w:trPr>
          <w:jc w:val="center"/>
        </w:trPr>
        <w:tc>
          <w:tcPr>
            <w:tcW w:w="81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F5B66DF" w14:textId="77777777" w:rsidR="00030823" w:rsidRDefault="00000000">
            <w:pPr>
              <w:pStyle w:val="af7"/>
              <w:spacing w:before="120" w:line="360" w:lineRule="auto"/>
              <w:rPr>
                <w:rFonts w:ascii="仿宋" w:eastAsia="仿宋" w:hAnsi="仿宋" w:hint="eastAsia"/>
                <w:b/>
              </w:rPr>
            </w:pPr>
            <w:r>
              <w:rPr>
                <w:rFonts w:ascii="仿宋" w:eastAsia="仿宋" w:hAnsi="仿宋" w:hint="eastAsia"/>
                <w:b/>
              </w:rPr>
              <w:t>指标</w:t>
            </w:r>
          </w:p>
        </w:tc>
        <w:tc>
          <w:tcPr>
            <w:tcW w:w="8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0866C19" w14:textId="77777777" w:rsidR="00030823" w:rsidRDefault="00000000">
            <w:pPr>
              <w:pStyle w:val="af7"/>
              <w:spacing w:before="120" w:line="360" w:lineRule="auto"/>
              <w:rPr>
                <w:rFonts w:ascii="仿宋" w:eastAsia="仿宋" w:hAnsi="仿宋" w:hint="eastAsia"/>
                <w:b/>
                <w:kern w:val="0"/>
              </w:rPr>
            </w:pPr>
            <w:r>
              <w:rPr>
                <w:rFonts w:ascii="仿宋" w:eastAsia="仿宋" w:hAnsi="仿宋" w:hint="eastAsia"/>
                <w:b/>
              </w:rPr>
              <w:t>污水量</w:t>
            </w:r>
            <w:r>
              <w:rPr>
                <w:rFonts w:ascii="仿宋" w:eastAsia="仿宋" w:hAnsi="仿宋" w:hint="eastAsia"/>
                <w:b/>
                <w:kern w:val="0"/>
              </w:rPr>
              <w:t>（L/</w:t>
            </w:r>
            <w:proofErr w:type="spellStart"/>
            <w:r>
              <w:rPr>
                <w:rFonts w:ascii="仿宋" w:eastAsia="仿宋" w:hAnsi="仿宋" w:hint="eastAsia"/>
                <w:b/>
                <w:kern w:val="0"/>
              </w:rPr>
              <w:t>p.d</w:t>
            </w:r>
            <w:proofErr w:type="spellEnd"/>
            <w:r>
              <w:rPr>
                <w:rFonts w:ascii="仿宋" w:eastAsia="仿宋" w:hAnsi="仿宋" w:hint="eastAsia"/>
                <w:b/>
                <w:kern w:val="0"/>
              </w:rPr>
              <w:t>）</w:t>
            </w:r>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FEDFB48" w14:textId="77777777" w:rsidR="00030823" w:rsidRDefault="00000000">
            <w:pPr>
              <w:pStyle w:val="af7"/>
              <w:spacing w:before="120" w:line="360" w:lineRule="auto"/>
              <w:rPr>
                <w:rFonts w:ascii="仿宋" w:eastAsia="仿宋" w:hAnsi="仿宋" w:hint="eastAsia"/>
                <w:b/>
                <w:kern w:val="0"/>
              </w:rPr>
            </w:pPr>
            <w:r>
              <w:rPr>
                <w:rFonts w:ascii="仿宋" w:eastAsia="仿宋" w:hAnsi="仿宋" w:hint="eastAsia"/>
                <w:b/>
              </w:rPr>
              <w:t>COD</w:t>
            </w:r>
            <w:r>
              <w:rPr>
                <w:rFonts w:ascii="仿宋" w:eastAsia="仿宋" w:hAnsi="仿宋" w:hint="eastAsia"/>
                <w:b/>
                <w:kern w:val="0"/>
              </w:rPr>
              <w:t>（g/</w:t>
            </w:r>
            <w:proofErr w:type="spellStart"/>
            <w:r>
              <w:rPr>
                <w:rFonts w:ascii="仿宋" w:eastAsia="仿宋" w:hAnsi="仿宋" w:hint="eastAsia"/>
                <w:b/>
                <w:kern w:val="0"/>
              </w:rPr>
              <w:t>p.d</w:t>
            </w:r>
            <w:proofErr w:type="spellEnd"/>
            <w:r>
              <w:rPr>
                <w:rFonts w:ascii="仿宋" w:eastAsia="仿宋" w:hAnsi="仿宋" w:hint="eastAsia"/>
                <w:b/>
                <w:kern w:val="0"/>
              </w:rPr>
              <w:t>）</w:t>
            </w:r>
          </w:p>
        </w:tc>
        <w:tc>
          <w:tcPr>
            <w:tcW w:w="837"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7CDF145" w14:textId="77777777" w:rsidR="00030823" w:rsidRDefault="00000000">
            <w:pPr>
              <w:pStyle w:val="af7"/>
              <w:spacing w:before="120" w:line="360" w:lineRule="auto"/>
              <w:rPr>
                <w:rFonts w:ascii="仿宋" w:eastAsia="仿宋" w:hAnsi="仿宋" w:hint="eastAsia"/>
                <w:b/>
                <w:kern w:val="0"/>
              </w:rPr>
            </w:pPr>
            <w:r>
              <w:rPr>
                <w:rFonts w:ascii="仿宋" w:eastAsia="仿宋" w:hAnsi="仿宋" w:hint="eastAsia"/>
                <w:b/>
              </w:rPr>
              <w:t>NH</w:t>
            </w:r>
            <w:r>
              <w:rPr>
                <w:rFonts w:ascii="仿宋" w:eastAsia="仿宋" w:hAnsi="仿宋" w:hint="eastAsia"/>
                <w:b/>
                <w:vertAlign w:val="subscript"/>
              </w:rPr>
              <w:t>3</w:t>
            </w:r>
            <w:r>
              <w:rPr>
                <w:rFonts w:ascii="仿宋" w:eastAsia="仿宋" w:hAnsi="仿宋" w:hint="eastAsia"/>
                <w:b/>
              </w:rPr>
              <w:t>-N</w:t>
            </w:r>
            <w:r>
              <w:rPr>
                <w:rFonts w:ascii="仿宋" w:eastAsia="仿宋" w:hAnsi="仿宋" w:hint="eastAsia"/>
                <w:b/>
                <w:kern w:val="0"/>
              </w:rPr>
              <w:t>（g/</w:t>
            </w:r>
            <w:proofErr w:type="spellStart"/>
            <w:r>
              <w:rPr>
                <w:rFonts w:ascii="仿宋" w:eastAsia="仿宋" w:hAnsi="仿宋" w:hint="eastAsia"/>
                <w:b/>
                <w:kern w:val="0"/>
              </w:rPr>
              <w:t>p.d</w:t>
            </w:r>
            <w:proofErr w:type="spellEnd"/>
            <w:r>
              <w:rPr>
                <w:rFonts w:ascii="仿宋" w:eastAsia="仿宋" w:hAnsi="仿宋" w:hint="eastAsia"/>
                <w:b/>
                <w:kern w:val="0"/>
              </w:rPr>
              <w:t>）</w:t>
            </w:r>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2AD9E23" w14:textId="77777777" w:rsidR="00030823" w:rsidRDefault="00000000">
            <w:pPr>
              <w:pStyle w:val="af7"/>
              <w:spacing w:before="120" w:line="360" w:lineRule="auto"/>
              <w:rPr>
                <w:rFonts w:ascii="仿宋" w:eastAsia="仿宋" w:hAnsi="仿宋" w:hint="eastAsia"/>
                <w:b/>
              </w:rPr>
            </w:pPr>
            <w:r>
              <w:rPr>
                <w:rFonts w:ascii="仿宋" w:eastAsia="仿宋" w:hAnsi="仿宋" w:hint="eastAsia"/>
                <w:b/>
              </w:rPr>
              <w:t>TN</w:t>
            </w:r>
          </w:p>
          <w:p w14:paraId="699875C9" w14:textId="77777777" w:rsidR="00030823" w:rsidRDefault="00000000">
            <w:pPr>
              <w:pStyle w:val="af7"/>
              <w:spacing w:before="120" w:line="360" w:lineRule="auto"/>
              <w:rPr>
                <w:rFonts w:ascii="仿宋" w:eastAsia="仿宋" w:hAnsi="仿宋" w:hint="eastAsia"/>
                <w:b/>
                <w:kern w:val="0"/>
              </w:rPr>
            </w:pPr>
            <w:r>
              <w:rPr>
                <w:rFonts w:ascii="仿宋" w:eastAsia="仿宋" w:hAnsi="仿宋" w:hint="eastAsia"/>
                <w:b/>
                <w:kern w:val="0"/>
              </w:rPr>
              <w:t>（g/</w:t>
            </w:r>
            <w:proofErr w:type="spellStart"/>
            <w:r>
              <w:rPr>
                <w:rFonts w:ascii="仿宋" w:eastAsia="仿宋" w:hAnsi="仿宋" w:hint="eastAsia"/>
                <w:b/>
                <w:kern w:val="0"/>
              </w:rPr>
              <w:t>p.d</w:t>
            </w:r>
            <w:proofErr w:type="spellEnd"/>
            <w:r>
              <w:rPr>
                <w:rFonts w:ascii="仿宋" w:eastAsia="仿宋" w:hAnsi="仿宋" w:hint="eastAsia"/>
                <w:b/>
                <w:kern w:val="0"/>
              </w:rPr>
              <w:t>）</w:t>
            </w:r>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8EB8E64" w14:textId="77777777" w:rsidR="00030823" w:rsidRDefault="00000000">
            <w:pPr>
              <w:pStyle w:val="af7"/>
              <w:spacing w:before="120" w:line="360" w:lineRule="auto"/>
              <w:rPr>
                <w:rFonts w:ascii="仿宋" w:eastAsia="仿宋" w:hAnsi="仿宋" w:hint="eastAsia"/>
                <w:b/>
              </w:rPr>
            </w:pPr>
            <w:r>
              <w:rPr>
                <w:rFonts w:ascii="仿宋" w:eastAsia="仿宋" w:hAnsi="仿宋" w:hint="eastAsia"/>
                <w:b/>
              </w:rPr>
              <w:t>TP</w:t>
            </w:r>
          </w:p>
          <w:p w14:paraId="1FC25B29" w14:textId="77777777" w:rsidR="00030823" w:rsidRDefault="00000000">
            <w:pPr>
              <w:pStyle w:val="af7"/>
              <w:spacing w:before="120" w:line="360" w:lineRule="auto"/>
              <w:rPr>
                <w:rFonts w:ascii="仿宋" w:eastAsia="仿宋" w:hAnsi="仿宋" w:hint="eastAsia"/>
                <w:b/>
                <w:kern w:val="0"/>
              </w:rPr>
            </w:pPr>
            <w:r>
              <w:rPr>
                <w:rFonts w:ascii="仿宋" w:eastAsia="仿宋" w:hAnsi="仿宋" w:hint="eastAsia"/>
                <w:b/>
                <w:kern w:val="0"/>
              </w:rPr>
              <w:t>（g/</w:t>
            </w:r>
            <w:proofErr w:type="spellStart"/>
            <w:r>
              <w:rPr>
                <w:rFonts w:ascii="仿宋" w:eastAsia="仿宋" w:hAnsi="仿宋" w:hint="eastAsia"/>
                <w:b/>
                <w:kern w:val="0"/>
              </w:rPr>
              <w:t>p.d</w:t>
            </w:r>
            <w:proofErr w:type="spellEnd"/>
            <w:r>
              <w:rPr>
                <w:rFonts w:ascii="仿宋" w:eastAsia="仿宋" w:hAnsi="仿宋" w:hint="eastAsia"/>
                <w:b/>
                <w:kern w:val="0"/>
              </w:rPr>
              <w:t>）</w:t>
            </w:r>
          </w:p>
        </w:tc>
      </w:tr>
      <w:tr w:rsidR="00030823" w14:paraId="38F4D52C" w14:textId="77777777">
        <w:trPr>
          <w:jc w:val="center"/>
        </w:trPr>
        <w:tc>
          <w:tcPr>
            <w:tcW w:w="812" w:type="pct"/>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1FC5475" w14:textId="77777777" w:rsidR="00030823" w:rsidRDefault="00000000">
            <w:pPr>
              <w:pStyle w:val="af7"/>
              <w:spacing w:before="120" w:line="360" w:lineRule="auto"/>
              <w:rPr>
                <w:rFonts w:ascii="仿宋" w:eastAsia="仿宋" w:hAnsi="仿宋" w:hint="eastAsia"/>
              </w:rPr>
            </w:pPr>
            <w:r>
              <w:rPr>
                <w:rFonts w:ascii="仿宋" w:eastAsia="仿宋" w:hAnsi="仿宋" w:hint="eastAsia"/>
              </w:rPr>
              <w:t>排放系数</w:t>
            </w:r>
          </w:p>
        </w:tc>
        <w:tc>
          <w:tcPr>
            <w:tcW w:w="83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840D291" w14:textId="77777777" w:rsidR="00030823" w:rsidRDefault="00000000">
            <w:pPr>
              <w:pStyle w:val="af7"/>
              <w:spacing w:before="120" w:line="360" w:lineRule="auto"/>
              <w:rPr>
                <w:rFonts w:ascii="仿宋" w:eastAsia="仿宋" w:hAnsi="仿宋" w:hint="eastAsia"/>
              </w:rPr>
            </w:pPr>
            <w:r>
              <w:rPr>
                <w:rFonts w:ascii="仿宋" w:eastAsia="仿宋" w:hAnsi="仿宋" w:hint="eastAsia"/>
              </w:rPr>
              <w:t>60</w:t>
            </w:r>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DAB1C9" w14:textId="77777777" w:rsidR="00030823" w:rsidRDefault="00000000">
            <w:pPr>
              <w:pStyle w:val="af7"/>
              <w:spacing w:before="120" w:line="360" w:lineRule="auto"/>
              <w:rPr>
                <w:rFonts w:ascii="仿宋" w:eastAsia="仿宋" w:hAnsi="仿宋" w:hint="eastAsia"/>
              </w:rPr>
            </w:pPr>
            <w:r>
              <w:rPr>
                <w:rFonts w:ascii="仿宋" w:eastAsia="仿宋" w:hAnsi="仿宋" w:hint="eastAsia"/>
              </w:rPr>
              <w:t>13.2</w:t>
            </w:r>
          </w:p>
        </w:tc>
        <w:tc>
          <w:tcPr>
            <w:tcW w:w="837"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E32CD6" w14:textId="77777777" w:rsidR="00030823" w:rsidRDefault="00000000">
            <w:pPr>
              <w:pStyle w:val="af7"/>
              <w:spacing w:before="120" w:line="360" w:lineRule="auto"/>
              <w:rPr>
                <w:rFonts w:ascii="仿宋" w:eastAsia="仿宋" w:hAnsi="仿宋" w:hint="eastAsia"/>
              </w:rPr>
            </w:pPr>
            <w:r>
              <w:rPr>
                <w:rFonts w:ascii="仿宋" w:eastAsia="仿宋" w:hAnsi="仿宋" w:hint="eastAsia"/>
              </w:rPr>
              <w:t>0.5</w:t>
            </w:r>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3BC5CB" w14:textId="77777777" w:rsidR="00030823" w:rsidRDefault="00000000">
            <w:pPr>
              <w:pStyle w:val="af7"/>
              <w:spacing w:before="120" w:line="360" w:lineRule="auto"/>
              <w:rPr>
                <w:rFonts w:ascii="仿宋" w:eastAsia="仿宋" w:hAnsi="仿宋" w:hint="eastAsia"/>
              </w:rPr>
            </w:pPr>
            <w:r>
              <w:rPr>
                <w:rFonts w:ascii="仿宋" w:eastAsia="仿宋" w:hAnsi="仿宋" w:hint="eastAsia"/>
              </w:rPr>
              <w:t>1.15</w:t>
            </w:r>
          </w:p>
        </w:tc>
        <w:tc>
          <w:tcPr>
            <w:tcW w:w="838" w:type="pct"/>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1FAB20" w14:textId="77777777" w:rsidR="00030823" w:rsidRDefault="00000000">
            <w:pPr>
              <w:pStyle w:val="af7"/>
              <w:spacing w:before="120" w:line="360" w:lineRule="auto"/>
              <w:rPr>
                <w:rFonts w:ascii="仿宋" w:eastAsia="仿宋" w:hAnsi="仿宋" w:hint="eastAsia"/>
              </w:rPr>
            </w:pPr>
            <w:r>
              <w:rPr>
                <w:rFonts w:ascii="仿宋" w:eastAsia="仿宋" w:hAnsi="仿宋" w:hint="eastAsia"/>
              </w:rPr>
              <w:t>0.15</w:t>
            </w:r>
          </w:p>
        </w:tc>
      </w:tr>
    </w:tbl>
    <w:p w14:paraId="23A2DE37" w14:textId="77777777" w:rsidR="00030823" w:rsidRDefault="00000000">
      <w:pPr>
        <w:spacing w:line="360" w:lineRule="auto"/>
        <w:ind w:firstLineChars="200" w:firstLine="482"/>
        <w:jc w:val="center"/>
        <w:rPr>
          <w:rFonts w:ascii="仿宋" w:eastAsia="仿宋" w:hAnsi="仿宋" w:hint="eastAsia"/>
          <w:b/>
        </w:rPr>
      </w:pPr>
      <w:r>
        <w:rPr>
          <w:rFonts w:ascii="仿宋" w:eastAsia="仿宋" w:hAnsi="仿宋" w:hint="eastAsia"/>
          <w:b/>
        </w:rPr>
        <w:t>表3.7-2  农村人均生活垃圾排系数</w:t>
      </w:r>
    </w:p>
    <w:tbl>
      <w:tblPr>
        <w:tblW w:w="5000" w:type="pct"/>
        <w:tblLook w:val="04A0" w:firstRow="1" w:lastRow="0" w:firstColumn="1" w:lastColumn="0" w:noHBand="0" w:noVBand="1"/>
      </w:tblPr>
      <w:tblGrid>
        <w:gridCol w:w="1374"/>
        <w:gridCol w:w="1424"/>
        <w:gridCol w:w="1374"/>
        <w:gridCol w:w="1374"/>
        <w:gridCol w:w="1375"/>
        <w:gridCol w:w="1375"/>
      </w:tblGrid>
      <w:tr w:rsidR="00030823" w14:paraId="349EF5F7" w14:textId="77777777">
        <w:tc>
          <w:tcPr>
            <w:tcW w:w="833" w:type="pct"/>
            <w:tcBorders>
              <w:top w:val="single" w:sz="4" w:space="0" w:color="000000"/>
              <w:left w:val="single" w:sz="4" w:space="0" w:color="000000"/>
              <w:bottom w:val="single" w:sz="4" w:space="0" w:color="000000"/>
              <w:right w:val="single" w:sz="4" w:space="0" w:color="000000"/>
            </w:tcBorders>
            <w:vAlign w:val="center"/>
          </w:tcPr>
          <w:p w14:paraId="3A33A6AB" w14:textId="77777777" w:rsidR="00030823" w:rsidRDefault="00000000">
            <w:pPr>
              <w:pStyle w:val="af7"/>
              <w:spacing w:before="120" w:line="360" w:lineRule="auto"/>
              <w:rPr>
                <w:rFonts w:ascii="仿宋" w:eastAsia="仿宋" w:hAnsi="仿宋" w:hint="eastAsia"/>
                <w:b/>
              </w:rPr>
            </w:pPr>
            <w:r>
              <w:rPr>
                <w:rFonts w:ascii="仿宋" w:eastAsia="仿宋" w:hAnsi="仿宋" w:hint="eastAsia"/>
                <w:b/>
              </w:rPr>
              <w:t>指标</w:t>
            </w:r>
          </w:p>
        </w:tc>
        <w:tc>
          <w:tcPr>
            <w:tcW w:w="835" w:type="pct"/>
            <w:tcBorders>
              <w:top w:val="single" w:sz="4" w:space="0" w:color="000000"/>
              <w:left w:val="single" w:sz="4" w:space="0" w:color="000000"/>
              <w:bottom w:val="single" w:sz="4" w:space="0" w:color="000000"/>
              <w:right w:val="single" w:sz="4" w:space="0" w:color="000000"/>
            </w:tcBorders>
            <w:vAlign w:val="center"/>
          </w:tcPr>
          <w:p w14:paraId="6A8DBAEC" w14:textId="77777777" w:rsidR="00030823" w:rsidRDefault="00000000">
            <w:pPr>
              <w:pStyle w:val="af7"/>
              <w:spacing w:before="120" w:line="360" w:lineRule="auto"/>
              <w:rPr>
                <w:rFonts w:ascii="仿宋" w:eastAsia="仿宋" w:hAnsi="仿宋" w:hint="eastAsia"/>
                <w:b/>
              </w:rPr>
            </w:pPr>
            <w:r>
              <w:rPr>
                <w:rFonts w:ascii="仿宋" w:eastAsia="仿宋" w:hAnsi="仿宋" w:hint="eastAsia"/>
                <w:b/>
              </w:rPr>
              <w:t>生活垃圾（kg/</w:t>
            </w:r>
            <w:proofErr w:type="spellStart"/>
            <w:r>
              <w:rPr>
                <w:rFonts w:ascii="仿宋" w:eastAsia="仿宋" w:hAnsi="仿宋" w:hint="eastAsia"/>
                <w:b/>
              </w:rPr>
              <w:t>p.d</w:t>
            </w:r>
            <w:proofErr w:type="spellEnd"/>
            <w:r>
              <w:rPr>
                <w:rFonts w:ascii="仿宋" w:eastAsia="仿宋" w:hAnsi="仿宋" w:hint="eastAsia"/>
                <w:b/>
              </w:rPr>
              <w:t>）</w:t>
            </w:r>
          </w:p>
        </w:tc>
        <w:tc>
          <w:tcPr>
            <w:tcW w:w="833" w:type="pct"/>
            <w:tcBorders>
              <w:top w:val="single" w:sz="4" w:space="0" w:color="000000"/>
              <w:left w:val="single" w:sz="4" w:space="0" w:color="000000"/>
              <w:bottom w:val="single" w:sz="4" w:space="0" w:color="000000"/>
              <w:right w:val="single" w:sz="4" w:space="0" w:color="000000"/>
            </w:tcBorders>
            <w:vAlign w:val="center"/>
          </w:tcPr>
          <w:p w14:paraId="5A48D08A" w14:textId="77777777" w:rsidR="00030823" w:rsidRDefault="00000000">
            <w:pPr>
              <w:pStyle w:val="af7"/>
              <w:spacing w:before="120" w:line="360" w:lineRule="auto"/>
              <w:rPr>
                <w:rFonts w:ascii="仿宋" w:eastAsia="仿宋" w:hAnsi="仿宋" w:hint="eastAsia"/>
                <w:b/>
                <w:kern w:val="0"/>
              </w:rPr>
            </w:pPr>
            <w:r>
              <w:rPr>
                <w:rFonts w:ascii="仿宋" w:eastAsia="仿宋" w:hAnsi="仿宋" w:hint="eastAsia"/>
                <w:b/>
              </w:rPr>
              <w:t>COD</w:t>
            </w:r>
            <w:r>
              <w:rPr>
                <w:rFonts w:ascii="仿宋" w:eastAsia="仿宋" w:hAnsi="仿宋" w:hint="eastAsia"/>
                <w:b/>
                <w:kern w:val="0"/>
              </w:rPr>
              <w:t>（g/</w:t>
            </w:r>
            <w:proofErr w:type="spellStart"/>
            <w:r>
              <w:rPr>
                <w:rFonts w:ascii="仿宋" w:eastAsia="仿宋" w:hAnsi="仿宋" w:hint="eastAsia"/>
                <w:b/>
                <w:kern w:val="0"/>
              </w:rPr>
              <w:t>p.d</w:t>
            </w:r>
            <w:proofErr w:type="spellEnd"/>
            <w:r>
              <w:rPr>
                <w:rFonts w:ascii="仿宋" w:eastAsia="仿宋" w:hAnsi="仿宋" w:hint="eastAsia"/>
                <w:b/>
                <w:kern w:val="0"/>
              </w:rPr>
              <w:t>）</w:t>
            </w:r>
          </w:p>
        </w:tc>
        <w:tc>
          <w:tcPr>
            <w:tcW w:w="833" w:type="pct"/>
            <w:tcBorders>
              <w:top w:val="single" w:sz="4" w:space="0" w:color="000000"/>
              <w:left w:val="single" w:sz="4" w:space="0" w:color="000000"/>
              <w:bottom w:val="single" w:sz="4" w:space="0" w:color="000000"/>
              <w:right w:val="single" w:sz="4" w:space="0" w:color="000000"/>
            </w:tcBorders>
            <w:vAlign w:val="center"/>
          </w:tcPr>
          <w:p w14:paraId="3675320C" w14:textId="77777777" w:rsidR="00030823" w:rsidRDefault="00000000">
            <w:pPr>
              <w:pStyle w:val="af7"/>
              <w:spacing w:before="120" w:line="360" w:lineRule="auto"/>
              <w:rPr>
                <w:rFonts w:ascii="仿宋" w:eastAsia="仿宋" w:hAnsi="仿宋" w:hint="eastAsia"/>
                <w:b/>
                <w:kern w:val="0"/>
              </w:rPr>
            </w:pPr>
            <w:r>
              <w:rPr>
                <w:rFonts w:ascii="仿宋" w:eastAsia="仿宋" w:hAnsi="仿宋" w:hint="eastAsia"/>
                <w:b/>
              </w:rPr>
              <w:t>NH</w:t>
            </w:r>
            <w:r>
              <w:rPr>
                <w:rFonts w:ascii="仿宋" w:eastAsia="仿宋" w:hAnsi="仿宋" w:hint="eastAsia"/>
                <w:b/>
                <w:vertAlign w:val="subscript"/>
              </w:rPr>
              <w:t>3</w:t>
            </w:r>
            <w:r>
              <w:rPr>
                <w:rFonts w:ascii="仿宋" w:eastAsia="仿宋" w:hAnsi="仿宋" w:hint="eastAsia"/>
                <w:b/>
              </w:rPr>
              <w:t>-N</w:t>
            </w:r>
            <w:r>
              <w:rPr>
                <w:rFonts w:ascii="仿宋" w:eastAsia="仿宋" w:hAnsi="仿宋" w:hint="eastAsia"/>
                <w:b/>
                <w:kern w:val="0"/>
              </w:rPr>
              <w:t>（g/</w:t>
            </w:r>
            <w:proofErr w:type="spellStart"/>
            <w:r>
              <w:rPr>
                <w:rFonts w:ascii="仿宋" w:eastAsia="仿宋" w:hAnsi="仿宋" w:hint="eastAsia"/>
                <w:b/>
                <w:kern w:val="0"/>
              </w:rPr>
              <w:t>p.d</w:t>
            </w:r>
            <w:proofErr w:type="spellEnd"/>
            <w:r>
              <w:rPr>
                <w:rFonts w:ascii="仿宋" w:eastAsia="仿宋" w:hAnsi="仿宋" w:hint="eastAsia"/>
                <w:b/>
                <w:kern w:val="0"/>
              </w:rPr>
              <w:t>）</w:t>
            </w:r>
          </w:p>
        </w:tc>
        <w:tc>
          <w:tcPr>
            <w:tcW w:w="833" w:type="pct"/>
            <w:tcBorders>
              <w:top w:val="single" w:sz="4" w:space="0" w:color="000000"/>
              <w:left w:val="single" w:sz="4" w:space="0" w:color="000000"/>
              <w:bottom w:val="single" w:sz="4" w:space="0" w:color="000000"/>
              <w:right w:val="single" w:sz="4" w:space="0" w:color="000000"/>
            </w:tcBorders>
            <w:vAlign w:val="center"/>
          </w:tcPr>
          <w:p w14:paraId="490DD020" w14:textId="77777777" w:rsidR="00030823" w:rsidRDefault="00000000">
            <w:pPr>
              <w:pStyle w:val="af7"/>
              <w:spacing w:before="120" w:line="360" w:lineRule="auto"/>
              <w:rPr>
                <w:rFonts w:ascii="仿宋" w:eastAsia="仿宋" w:hAnsi="仿宋" w:hint="eastAsia"/>
                <w:b/>
              </w:rPr>
            </w:pPr>
            <w:r>
              <w:rPr>
                <w:rFonts w:ascii="仿宋" w:eastAsia="仿宋" w:hAnsi="仿宋" w:hint="eastAsia"/>
                <w:b/>
              </w:rPr>
              <w:t>TN</w:t>
            </w:r>
          </w:p>
          <w:p w14:paraId="31F62654" w14:textId="77777777" w:rsidR="00030823" w:rsidRDefault="00000000">
            <w:pPr>
              <w:pStyle w:val="af7"/>
              <w:spacing w:before="120" w:line="360" w:lineRule="auto"/>
              <w:rPr>
                <w:rFonts w:ascii="仿宋" w:eastAsia="仿宋" w:hAnsi="仿宋" w:hint="eastAsia"/>
                <w:b/>
              </w:rPr>
            </w:pPr>
            <w:r>
              <w:rPr>
                <w:rFonts w:ascii="仿宋" w:eastAsia="仿宋" w:hAnsi="仿宋" w:hint="eastAsia"/>
                <w:b/>
              </w:rPr>
              <w:t>（g/</w:t>
            </w:r>
            <w:proofErr w:type="spellStart"/>
            <w:r>
              <w:rPr>
                <w:rFonts w:ascii="仿宋" w:eastAsia="仿宋" w:hAnsi="仿宋" w:hint="eastAsia"/>
                <w:b/>
              </w:rPr>
              <w:t>p.d</w:t>
            </w:r>
            <w:proofErr w:type="spellEnd"/>
            <w:r>
              <w:rPr>
                <w:rFonts w:ascii="仿宋" w:eastAsia="仿宋" w:hAnsi="仿宋" w:hint="eastAsia"/>
                <w:b/>
              </w:rPr>
              <w:t>）</w:t>
            </w:r>
          </w:p>
        </w:tc>
        <w:tc>
          <w:tcPr>
            <w:tcW w:w="833" w:type="pct"/>
            <w:tcBorders>
              <w:top w:val="single" w:sz="4" w:space="0" w:color="000000"/>
              <w:left w:val="single" w:sz="4" w:space="0" w:color="000000"/>
              <w:bottom w:val="single" w:sz="4" w:space="0" w:color="000000"/>
              <w:right w:val="single" w:sz="4" w:space="0" w:color="000000"/>
            </w:tcBorders>
            <w:vAlign w:val="center"/>
          </w:tcPr>
          <w:p w14:paraId="4B294207" w14:textId="77777777" w:rsidR="00030823" w:rsidRDefault="00000000">
            <w:pPr>
              <w:pStyle w:val="af7"/>
              <w:spacing w:before="120" w:line="360" w:lineRule="auto"/>
              <w:rPr>
                <w:rFonts w:ascii="仿宋" w:eastAsia="仿宋" w:hAnsi="仿宋" w:hint="eastAsia"/>
                <w:b/>
              </w:rPr>
            </w:pPr>
            <w:r>
              <w:rPr>
                <w:rFonts w:ascii="仿宋" w:eastAsia="仿宋" w:hAnsi="仿宋" w:hint="eastAsia"/>
                <w:b/>
              </w:rPr>
              <w:t>TP</w:t>
            </w:r>
          </w:p>
          <w:p w14:paraId="08D6D466" w14:textId="77777777" w:rsidR="00030823" w:rsidRDefault="00000000">
            <w:pPr>
              <w:pStyle w:val="af7"/>
              <w:spacing w:before="120" w:line="360" w:lineRule="auto"/>
              <w:rPr>
                <w:rFonts w:ascii="仿宋" w:eastAsia="仿宋" w:hAnsi="仿宋" w:hint="eastAsia"/>
                <w:b/>
              </w:rPr>
            </w:pPr>
            <w:r>
              <w:rPr>
                <w:rFonts w:ascii="仿宋" w:eastAsia="仿宋" w:hAnsi="仿宋" w:hint="eastAsia"/>
                <w:b/>
              </w:rPr>
              <w:t>（g/</w:t>
            </w:r>
            <w:proofErr w:type="spellStart"/>
            <w:r>
              <w:rPr>
                <w:rFonts w:ascii="仿宋" w:eastAsia="仿宋" w:hAnsi="仿宋" w:hint="eastAsia"/>
                <w:b/>
              </w:rPr>
              <w:t>p.d</w:t>
            </w:r>
            <w:proofErr w:type="spellEnd"/>
            <w:r>
              <w:rPr>
                <w:rFonts w:ascii="仿宋" w:eastAsia="仿宋" w:hAnsi="仿宋" w:hint="eastAsia"/>
                <w:b/>
              </w:rPr>
              <w:t>）</w:t>
            </w:r>
          </w:p>
        </w:tc>
      </w:tr>
      <w:tr w:rsidR="00030823" w14:paraId="7085D246" w14:textId="77777777">
        <w:tc>
          <w:tcPr>
            <w:tcW w:w="833" w:type="pct"/>
            <w:tcBorders>
              <w:top w:val="single" w:sz="4" w:space="0" w:color="000000"/>
              <w:left w:val="single" w:sz="4" w:space="0" w:color="000000"/>
              <w:bottom w:val="single" w:sz="4" w:space="0" w:color="000000"/>
              <w:right w:val="single" w:sz="4" w:space="0" w:color="000000"/>
            </w:tcBorders>
            <w:vAlign w:val="center"/>
          </w:tcPr>
          <w:p w14:paraId="514EE550" w14:textId="77777777" w:rsidR="00030823" w:rsidRDefault="00000000">
            <w:pPr>
              <w:pStyle w:val="af7"/>
              <w:spacing w:before="120" w:line="360" w:lineRule="auto"/>
              <w:rPr>
                <w:rFonts w:ascii="仿宋" w:eastAsia="仿宋" w:hAnsi="仿宋" w:hint="eastAsia"/>
              </w:rPr>
            </w:pPr>
            <w:r>
              <w:rPr>
                <w:rFonts w:ascii="仿宋" w:eastAsia="仿宋" w:hAnsi="仿宋" w:hint="eastAsia"/>
              </w:rPr>
              <w:t>排放量</w:t>
            </w:r>
          </w:p>
        </w:tc>
        <w:tc>
          <w:tcPr>
            <w:tcW w:w="835" w:type="pct"/>
            <w:tcBorders>
              <w:top w:val="single" w:sz="4" w:space="0" w:color="000000"/>
              <w:left w:val="single" w:sz="4" w:space="0" w:color="000000"/>
              <w:bottom w:val="single" w:sz="4" w:space="0" w:color="000000"/>
              <w:right w:val="single" w:sz="4" w:space="0" w:color="000000"/>
            </w:tcBorders>
            <w:vAlign w:val="center"/>
          </w:tcPr>
          <w:p w14:paraId="5AC00D12" w14:textId="77777777" w:rsidR="00030823" w:rsidRDefault="00000000">
            <w:pPr>
              <w:pStyle w:val="af7"/>
              <w:spacing w:before="120" w:line="360" w:lineRule="auto"/>
              <w:rPr>
                <w:rFonts w:ascii="仿宋" w:eastAsia="仿宋" w:hAnsi="仿宋" w:hint="eastAsia"/>
              </w:rPr>
            </w:pPr>
            <w:r>
              <w:rPr>
                <w:rFonts w:ascii="仿宋" w:eastAsia="仿宋" w:hAnsi="仿宋" w:hint="eastAsia"/>
              </w:rPr>
              <w:t xml:space="preserve">0.51 </w:t>
            </w:r>
          </w:p>
        </w:tc>
        <w:tc>
          <w:tcPr>
            <w:tcW w:w="833" w:type="pct"/>
            <w:tcBorders>
              <w:top w:val="single" w:sz="4" w:space="0" w:color="000000"/>
              <w:left w:val="single" w:sz="4" w:space="0" w:color="000000"/>
              <w:bottom w:val="single" w:sz="4" w:space="0" w:color="000000"/>
              <w:right w:val="single" w:sz="4" w:space="0" w:color="000000"/>
            </w:tcBorders>
            <w:vAlign w:val="center"/>
          </w:tcPr>
          <w:p w14:paraId="14C251AB" w14:textId="77777777" w:rsidR="00030823" w:rsidRDefault="00000000">
            <w:pPr>
              <w:pStyle w:val="af7"/>
              <w:spacing w:before="120" w:line="360" w:lineRule="auto"/>
              <w:rPr>
                <w:rFonts w:ascii="仿宋" w:eastAsia="仿宋" w:hAnsi="仿宋" w:hint="eastAsia"/>
              </w:rPr>
            </w:pPr>
            <w:r>
              <w:rPr>
                <w:rFonts w:ascii="仿宋" w:eastAsia="仿宋" w:hAnsi="仿宋" w:hint="eastAsia"/>
              </w:rPr>
              <w:t xml:space="preserve">31.5 </w:t>
            </w:r>
          </w:p>
        </w:tc>
        <w:tc>
          <w:tcPr>
            <w:tcW w:w="833" w:type="pct"/>
            <w:tcBorders>
              <w:top w:val="single" w:sz="4" w:space="0" w:color="000000"/>
              <w:left w:val="single" w:sz="4" w:space="0" w:color="000000"/>
              <w:bottom w:val="single" w:sz="4" w:space="0" w:color="000000"/>
              <w:right w:val="single" w:sz="4" w:space="0" w:color="000000"/>
            </w:tcBorders>
            <w:vAlign w:val="center"/>
          </w:tcPr>
          <w:p w14:paraId="7DC3D6B2" w14:textId="77777777" w:rsidR="00030823" w:rsidRDefault="00000000">
            <w:pPr>
              <w:pStyle w:val="af7"/>
              <w:spacing w:before="120" w:line="360" w:lineRule="auto"/>
              <w:rPr>
                <w:rFonts w:ascii="仿宋" w:eastAsia="仿宋" w:hAnsi="仿宋" w:hint="eastAsia"/>
              </w:rPr>
            </w:pPr>
            <w:r>
              <w:rPr>
                <w:rFonts w:ascii="仿宋" w:eastAsia="仿宋" w:hAnsi="仿宋" w:hint="eastAsia"/>
              </w:rPr>
              <w:t xml:space="preserve">1.053 </w:t>
            </w:r>
          </w:p>
        </w:tc>
        <w:tc>
          <w:tcPr>
            <w:tcW w:w="833" w:type="pct"/>
            <w:tcBorders>
              <w:top w:val="single" w:sz="4" w:space="0" w:color="000000"/>
              <w:left w:val="single" w:sz="4" w:space="0" w:color="000000"/>
              <w:bottom w:val="single" w:sz="4" w:space="0" w:color="000000"/>
              <w:right w:val="single" w:sz="4" w:space="0" w:color="000000"/>
            </w:tcBorders>
            <w:vAlign w:val="center"/>
          </w:tcPr>
          <w:p w14:paraId="5D10791A" w14:textId="77777777" w:rsidR="00030823" w:rsidRDefault="00000000">
            <w:pPr>
              <w:pStyle w:val="af7"/>
              <w:spacing w:before="120" w:line="360" w:lineRule="auto"/>
              <w:rPr>
                <w:rFonts w:ascii="仿宋" w:eastAsia="仿宋" w:hAnsi="仿宋" w:hint="eastAsia"/>
              </w:rPr>
            </w:pPr>
            <w:r>
              <w:rPr>
                <w:rFonts w:ascii="仿宋" w:eastAsia="仿宋" w:hAnsi="仿宋" w:hint="eastAsia"/>
              </w:rPr>
              <w:t xml:space="preserve">1.6 </w:t>
            </w:r>
          </w:p>
        </w:tc>
        <w:tc>
          <w:tcPr>
            <w:tcW w:w="833" w:type="pct"/>
            <w:tcBorders>
              <w:top w:val="single" w:sz="4" w:space="0" w:color="000000"/>
              <w:left w:val="single" w:sz="4" w:space="0" w:color="000000"/>
              <w:bottom w:val="single" w:sz="4" w:space="0" w:color="000000"/>
              <w:right w:val="single" w:sz="4" w:space="0" w:color="000000"/>
            </w:tcBorders>
            <w:vAlign w:val="center"/>
          </w:tcPr>
          <w:p w14:paraId="5C02BFD2" w14:textId="77777777" w:rsidR="00030823" w:rsidRDefault="00000000">
            <w:pPr>
              <w:pStyle w:val="af7"/>
              <w:spacing w:before="120" w:line="360" w:lineRule="auto"/>
              <w:rPr>
                <w:rFonts w:ascii="仿宋" w:eastAsia="仿宋" w:hAnsi="仿宋" w:hint="eastAsia"/>
              </w:rPr>
            </w:pPr>
            <w:r>
              <w:rPr>
                <w:rFonts w:ascii="仿宋" w:eastAsia="仿宋" w:hAnsi="仿宋" w:hint="eastAsia"/>
              </w:rPr>
              <w:t xml:space="preserve">0.63 </w:t>
            </w:r>
          </w:p>
        </w:tc>
      </w:tr>
    </w:tbl>
    <w:p w14:paraId="58E0B25A" w14:textId="77777777" w:rsidR="00030823" w:rsidRDefault="00000000">
      <w:pPr>
        <w:spacing w:beforeLines="50" w:before="156" w:line="360" w:lineRule="auto"/>
        <w:jc w:val="center"/>
        <w:rPr>
          <w:rFonts w:eastAsia="仿宋"/>
          <w:b/>
          <w:bCs/>
          <w:szCs w:val="21"/>
        </w:rPr>
      </w:pPr>
      <w:r>
        <w:rPr>
          <w:rFonts w:eastAsia="仿宋"/>
          <w:b/>
          <w:bCs/>
          <w:szCs w:val="21"/>
        </w:rPr>
        <w:t>表</w:t>
      </w:r>
      <w:r>
        <w:rPr>
          <w:rFonts w:eastAsia="仿宋" w:hint="eastAsia"/>
          <w:b/>
          <w:bCs/>
          <w:szCs w:val="21"/>
        </w:rPr>
        <w:t>3.7-3</w:t>
      </w:r>
      <w:r>
        <w:rPr>
          <w:rFonts w:eastAsia="仿宋"/>
          <w:b/>
          <w:bCs/>
          <w:szCs w:val="21"/>
        </w:rPr>
        <w:t xml:space="preserve">  </w:t>
      </w:r>
      <w:r>
        <w:rPr>
          <w:rFonts w:eastAsia="仿宋"/>
          <w:b/>
          <w:bCs/>
          <w:szCs w:val="21"/>
        </w:rPr>
        <w:t>农村散养猪污染物排放系数</w:t>
      </w:r>
    </w:p>
    <w:tbl>
      <w:tblPr>
        <w:tblpPr w:leftFromText="180" w:rightFromText="180" w:vertAnchor="text" w:horzAnchor="page" w:tblpX="1796" w:tblpY="215"/>
        <w:tblW w:w="5000" w:type="pct"/>
        <w:shd w:val="clear" w:color="auto" w:fill="FFFFFF"/>
        <w:tblLook w:val="04A0" w:firstRow="1" w:lastRow="0" w:firstColumn="1" w:lastColumn="0" w:noHBand="0" w:noVBand="1"/>
      </w:tblPr>
      <w:tblGrid>
        <w:gridCol w:w="953"/>
        <w:gridCol w:w="1303"/>
        <w:gridCol w:w="1303"/>
        <w:gridCol w:w="1184"/>
        <w:gridCol w:w="1184"/>
        <w:gridCol w:w="1184"/>
        <w:gridCol w:w="1185"/>
      </w:tblGrid>
      <w:tr w:rsidR="00030823" w14:paraId="44648B26" w14:textId="77777777">
        <w:tc>
          <w:tcPr>
            <w:tcW w:w="5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270854" w14:textId="77777777" w:rsidR="00030823" w:rsidRDefault="00000000">
            <w:pPr>
              <w:spacing w:line="300" w:lineRule="exact"/>
              <w:jc w:val="center"/>
              <w:rPr>
                <w:rFonts w:eastAsia="仿宋"/>
                <w:szCs w:val="21"/>
              </w:rPr>
            </w:pPr>
            <w:r>
              <w:rPr>
                <w:rFonts w:eastAsia="仿宋"/>
                <w:szCs w:val="21"/>
              </w:rPr>
              <w:t>指标</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7774BFE" w14:textId="77777777" w:rsidR="00030823" w:rsidRDefault="00000000">
            <w:pPr>
              <w:spacing w:line="300" w:lineRule="exact"/>
              <w:jc w:val="center"/>
              <w:rPr>
                <w:rFonts w:eastAsia="仿宋"/>
                <w:szCs w:val="21"/>
              </w:rPr>
            </w:pPr>
            <w:r>
              <w:rPr>
                <w:rFonts w:eastAsia="仿宋"/>
                <w:szCs w:val="21"/>
              </w:rPr>
              <w:t>粪</w:t>
            </w:r>
          </w:p>
          <w:p w14:paraId="16AB2212" w14:textId="77777777" w:rsidR="00030823" w:rsidRDefault="00000000">
            <w:pPr>
              <w:spacing w:line="300" w:lineRule="exact"/>
              <w:jc w:val="center"/>
              <w:rPr>
                <w:rFonts w:eastAsia="仿宋"/>
                <w:szCs w:val="21"/>
              </w:rPr>
            </w:pPr>
            <w:r>
              <w:rPr>
                <w:rFonts w:eastAsia="仿宋"/>
                <w:szCs w:val="21"/>
              </w:rPr>
              <w:t>（</w:t>
            </w:r>
            <w:r>
              <w:rPr>
                <w:rFonts w:eastAsia="仿宋"/>
                <w:szCs w:val="21"/>
              </w:rPr>
              <w:t>kg/</w:t>
            </w:r>
            <w:proofErr w:type="spellStart"/>
            <w:r>
              <w:rPr>
                <w:rFonts w:eastAsia="仿宋"/>
                <w:szCs w:val="21"/>
              </w:rPr>
              <w:t>p.d</w:t>
            </w:r>
            <w:proofErr w:type="spellEnd"/>
            <w:r>
              <w:rPr>
                <w:rFonts w:eastAsia="仿宋"/>
                <w:szCs w:val="21"/>
              </w:rPr>
              <w:t>）</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46DB5D" w14:textId="77777777" w:rsidR="00030823" w:rsidRDefault="00000000">
            <w:pPr>
              <w:spacing w:line="300" w:lineRule="exact"/>
              <w:jc w:val="center"/>
              <w:rPr>
                <w:rFonts w:eastAsia="仿宋"/>
                <w:szCs w:val="21"/>
              </w:rPr>
            </w:pPr>
            <w:r>
              <w:rPr>
                <w:rFonts w:eastAsia="仿宋"/>
                <w:szCs w:val="21"/>
              </w:rPr>
              <w:t>尿</w:t>
            </w:r>
          </w:p>
          <w:p w14:paraId="3F5A5BEC" w14:textId="77777777" w:rsidR="00030823" w:rsidRDefault="00000000">
            <w:pPr>
              <w:spacing w:line="300" w:lineRule="exact"/>
              <w:jc w:val="center"/>
              <w:rPr>
                <w:rFonts w:eastAsia="仿宋"/>
                <w:szCs w:val="21"/>
              </w:rPr>
            </w:pPr>
            <w:r>
              <w:rPr>
                <w:rFonts w:eastAsia="仿宋"/>
                <w:szCs w:val="21"/>
              </w:rPr>
              <w:t>（</w:t>
            </w:r>
            <w:r>
              <w:rPr>
                <w:rFonts w:eastAsia="仿宋"/>
                <w:szCs w:val="21"/>
              </w:rPr>
              <w:t>kg/</w:t>
            </w:r>
            <w:proofErr w:type="spellStart"/>
            <w:r>
              <w:rPr>
                <w:rFonts w:eastAsia="仿宋"/>
                <w:szCs w:val="21"/>
              </w:rPr>
              <w:t>p.d</w:t>
            </w:r>
            <w:proofErr w:type="spellEnd"/>
            <w:r>
              <w:rPr>
                <w:rFonts w:eastAsia="仿宋"/>
                <w:szCs w:val="21"/>
              </w:rPr>
              <w:t>）</w:t>
            </w:r>
          </w:p>
        </w:tc>
        <w:tc>
          <w:tcPr>
            <w:tcW w:w="7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853E1C" w14:textId="77777777" w:rsidR="00030823" w:rsidRDefault="00000000">
            <w:pPr>
              <w:spacing w:line="300" w:lineRule="exact"/>
              <w:jc w:val="center"/>
              <w:rPr>
                <w:rFonts w:eastAsia="仿宋"/>
                <w:szCs w:val="21"/>
              </w:rPr>
            </w:pPr>
            <w:r>
              <w:rPr>
                <w:rFonts w:eastAsia="仿宋"/>
                <w:szCs w:val="21"/>
              </w:rPr>
              <w:t>COD</w:t>
            </w:r>
            <w:r>
              <w:rPr>
                <w:rFonts w:eastAsia="仿宋"/>
                <w:szCs w:val="21"/>
              </w:rPr>
              <w:t>（</w:t>
            </w:r>
            <w:r>
              <w:rPr>
                <w:rFonts w:eastAsia="仿宋"/>
                <w:szCs w:val="21"/>
              </w:rPr>
              <w:t>g/</w:t>
            </w:r>
            <w:proofErr w:type="spellStart"/>
            <w:r>
              <w:rPr>
                <w:rFonts w:eastAsia="仿宋"/>
                <w:szCs w:val="21"/>
              </w:rPr>
              <w:t>p.d</w:t>
            </w:r>
            <w:proofErr w:type="spellEnd"/>
            <w:r>
              <w:rPr>
                <w:rFonts w:eastAsia="仿宋"/>
                <w:szCs w:val="21"/>
              </w:rPr>
              <w:t>）</w:t>
            </w:r>
          </w:p>
        </w:tc>
        <w:tc>
          <w:tcPr>
            <w:tcW w:w="7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AC75AF" w14:textId="77777777" w:rsidR="00030823" w:rsidRDefault="00000000">
            <w:pPr>
              <w:spacing w:line="300" w:lineRule="exact"/>
              <w:jc w:val="center"/>
              <w:rPr>
                <w:rFonts w:eastAsia="仿宋"/>
                <w:szCs w:val="21"/>
              </w:rPr>
            </w:pPr>
            <w:r>
              <w:rPr>
                <w:rFonts w:eastAsia="仿宋"/>
                <w:szCs w:val="21"/>
              </w:rPr>
              <w:t>NH3-N</w:t>
            </w:r>
            <w:r>
              <w:rPr>
                <w:rFonts w:eastAsia="仿宋"/>
                <w:szCs w:val="21"/>
              </w:rPr>
              <w:t>（</w:t>
            </w:r>
            <w:r>
              <w:rPr>
                <w:rFonts w:eastAsia="仿宋"/>
                <w:szCs w:val="21"/>
              </w:rPr>
              <w:t>g/</w:t>
            </w:r>
            <w:proofErr w:type="spellStart"/>
            <w:r>
              <w:rPr>
                <w:rFonts w:eastAsia="仿宋"/>
                <w:szCs w:val="21"/>
              </w:rPr>
              <w:t>p.d</w:t>
            </w:r>
            <w:proofErr w:type="spellEnd"/>
            <w:r>
              <w:rPr>
                <w:rFonts w:eastAsia="仿宋"/>
                <w:szCs w:val="21"/>
              </w:rPr>
              <w:t>）</w:t>
            </w:r>
          </w:p>
        </w:tc>
        <w:tc>
          <w:tcPr>
            <w:tcW w:w="7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2BBFA6" w14:textId="77777777" w:rsidR="00030823" w:rsidRDefault="00000000">
            <w:pPr>
              <w:spacing w:line="300" w:lineRule="exact"/>
              <w:jc w:val="center"/>
              <w:rPr>
                <w:rFonts w:eastAsia="仿宋"/>
                <w:szCs w:val="21"/>
              </w:rPr>
            </w:pPr>
            <w:r>
              <w:rPr>
                <w:rFonts w:eastAsia="仿宋"/>
                <w:szCs w:val="21"/>
              </w:rPr>
              <w:t>TN</w:t>
            </w:r>
          </w:p>
          <w:p w14:paraId="3A640D8F" w14:textId="77777777" w:rsidR="00030823" w:rsidRDefault="00000000">
            <w:pPr>
              <w:spacing w:line="300" w:lineRule="exact"/>
              <w:jc w:val="center"/>
              <w:rPr>
                <w:rFonts w:eastAsia="仿宋"/>
                <w:szCs w:val="21"/>
              </w:rPr>
            </w:pPr>
            <w:r>
              <w:rPr>
                <w:rFonts w:eastAsia="仿宋"/>
                <w:szCs w:val="21"/>
              </w:rPr>
              <w:t>（</w:t>
            </w:r>
            <w:r>
              <w:rPr>
                <w:rFonts w:eastAsia="仿宋"/>
                <w:szCs w:val="21"/>
              </w:rPr>
              <w:t>g/</w:t>
            </w:r>
            <w:proofErr w:type="spellStart"/>
            <w:r>
              <w:rPr>
                <w:rFonts w:eastAsia="仿宋"/>
                <w:szCs w:val="21"/>
              </w:rPr>
              <w:t>p.d</w:t>
            </w:r>
            <w:proofErr w:type="spellEnd"/>
            <w:r>
              <w:rPr>
                <w:rFonts w:eastAsia="仿宋"/>
                <w:szCs w:val="21"/>
              </w:rPr>
              <w:t>）</w:t>
            </w:r>
          </w:p>
        </w:tc>
        <w:tc>
          <w:tcPr>
            <w:tcW w:w="7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690104" w14:textId="77777777" w:rsidR="00030823" w:rsidRDefault="00000000">
            <w:pPr>
              <w:spacing w:line="300" w:lineRule="exact"/>
              <w:jc w:val="center"/>
              <w:rPr>
                <w:rFonts w:eastAsia="仿宋"/>
                <w:szCs w:val="21"/>
              </w:rPr>
            </w:pPr>
            <w:r>
              <w:rPr>
                <w:rFonts w:eastAsia="仿宋"/>
                <w:szCs w:val="21"/>
              </w:rPr>
              <w:t>TP</w:t>
            </w:r>
          </w:p>
          <w:p w14:paraId="7658B6AA" w14:textId="77777777" w:rsidR="00030823" w:rsidRDefault="00000000">
            <w:pPr>
              <w:spacing w:line="300" w:lineRule="exact"/>
              <w:jc w:val="center"/>
              <w:rPr>
                <w:rFonts w:eastAsia="仿宋"/>
                <w:szCs w:val="21"/>
              </w:rPr>
            </w:pPr>
            <w:r>
              <w:rPr>
                <w:rFonts w:eastAsia="仿宋"/>
                <w:szCs w:val="21"/>
              </w:rPr>
              <w:t>（</w:t>
            </w:r>
            <w:r>
              <w:rPr>
                <w:rFonts w:eastAsia="仿宋"/>
                <w:szCs w:val="21"/>
              </w:rPr>
              <w:t>g/</w:t>
            </w:r>
            <w:proofErr w:type="spellStart"/>
            <w:r>
              <w:rPr>
                <w:rFonts w:eastAsia="仿宋"/>
                <w:szCs w:val="21"/>
              </w:rPr>
              <w:t>p.d</w:t>
            </w:r>
            <w:proofErr w:type="spellEnd"/>
            <w:r>
              <w:rPr>
                <w:rFonts w:eastAsia="仿宋"/>
                <w:szCs w:val="21"/>
              </w:rPr>
              <w:t>）</w:t>
            </w:r>
          </w:p>
        </w:tc>
      </w:tr>
      <w:tr w:rsidR="00030823" w14:paraId="2A042673" w14:textId="77777777">
        <w:tc>
          <w:tcPr>
            <w:tcW w:w="58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03B0027" w14:textId="77777777" w:rsidR="00030823" w:rsidRDefault="00000000">
            <w:pPr>
              <w:spacing w:line="300" w:lineRule="exact"/>
              <w:jc w:val="center"/>
              <w:rPr>
                <w:rFonts w:eastAsia="仿宋"/>
                <w:szCs w:val="21"/>
              </w:rPr>
            </w:pPr>
            <w:r>
              <w:rPr>
                <w:rFonts w:eastAsia="仿宋"/>
                <w:szCs w:val="21"/>
              </w:rPr>
              <w:t>排放量</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281BFB8" w14:textId="77777777" w:rsidR="00030823" w:rsidRDefault="00000000">
            <w:pPr>
              <w:spacing w:line="300" w:lineRule="exact"/>
              <w:jc w:val="center"/>
              <w:rPr>
                <w:rFonts w:eastAsia="仿宋"/>
                <w:szCs w:val="21"/>
              </w:rPr>
            </w:pPr>
            <w:r>
              <w:rPr>
                <w:rFonts w:eastAsia="仿宋"/>
                <w:szCs w:val="21"/>
              </w:rPr>
              <w:t>1.2</w:t>
            </w:r>
          </w:p>
        </w:tc>
        <w:tc>
          <w:tcPr>
            <w:tcW w:w="76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A4D0BB" w14:textId="77777777" w:rsidR="00030823" w:rsidRDefault="00000000">
            <w:pPr>
              <w:spacing w:line="300" w:lineRule="exact"/>
              <w:jc w:val="center"/>
              <w:rPr>
                <w:rFonts w:eastAsia="仿宋"/>
                <w:szCs w:val="21"/>
              </w:rPr>
            </w:pPr>
            <w:r>
              <w:rPr>
                <w:rFonts w:eastAsia="仿宋"/>
                <w:szCs w:val="21"/>
              </w:rPr>
              <w:t>1.98</w:t>
            </w:r>
          </w:p>
        </w:tc>
        <w:tc>
          <w:tcPr>
            <w:tcW w:w="7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E87C70" w14:textId="77777777" w:rsidR="00030823" w:rsidRDefault="00000000">
            <w:pPr>
              <w:spacing w:line="300" w:lineRule="exact"/>
              <w:jc w:val="center"/>
              <w:rPr>
                <w:rFonts w:eastAsia="仿宋"/>
                <w:szCs w:val="21"/>
              </w:rPr>
            </w:pPr>
            <w:r>
              <w:rPr>
                <w:rFonts w:eastAsia="仿宋"/>
                <w:szCs w:val="21"/>
              </w:rPr>
              <w:t>80.22</w:t>
            </w:r>
          </w:p>
        </w:tc>
        <w:tc>
          <w:tcPr>
            <w:tcW w:w="7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0FA9ABE" w14:textId="77777777" w:rsidR="00030823" w:rsidRDefault="00000000">
            <w:pPr>
              <w:spacing w:line="300" w:lineRule="exact"/>
              <w:jc w:val="center"/>
              <w:rPr>
                <w:rFonts w:eastAsia="仿宋"/>
                <w:szCs w:val="21"/>
              </w:rPr>
            </w:pPr>
            <w:r>
              <w:rPr>
                <w:rFonts w:eastAsia="仿宋"/>
                <w:szCs w:val="21"/>
              </w:rPr>
              <w:t>6.49</w:t>
            </w:r>
          </w:p>
        </w:tc>
        <w:tc>
          <w:tcPr>
            <w:tcW w:w="7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0F64DB" w14:textId="77777777" w:rsidR="00030823" w:rsidRDefault="00000000">
            <w:pPr>
              <w:spacing w:line="300" w:lineRule="exact"/>
              <w:jc w:val="center"/>
              <w:rPr>
                <w:rFonts w:eastAsia="仿宋"/>
                <w:szCs w:val="21"/>
              </w:rPr>
            </w:pPr>
            <w:r>
              <w:rPr>
                <w:rFonts w:eastAsia="仿宋"/>
                <w:szCs w:val="21"/>
              </w:rPr>
              <w:t>13.61</w:t>
            </w:r>
          </w:p>
        </w:tc>
        <w:tc>
          <w:tcPr>
            <w:tcW w:w="722"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E9D0CE3" w14:textId="77777777" w:rsidR="00030823" w:rsidRDefault="00000000">
            <w:pPr>
              <w:spacing w:line="300" w:lineRule="exact"/>
              <w:jc w:val="center"/>
              <w:rPr>
                <w:rFonts w:eastAsia="仿宋"/>
                <w:szCs w:val="21"/>
              </w:rPr>
            </w:pPr>
            <w:r>
              <w:rPr>
                <w:rFonts w:eastAsia="仿宋"/>
                <w:szCs w:val="21"/>
              </w:rPr>
              <w:t>5.07</w:t>
            </w:r>
          </w:p>
        </w:tc>
      </w:tr>
    </w:tbl>
    <w:p w14:paraId="7C43D647" w14:textId="77777777" w:rsidR="00030823" w:rsidRDefault="00000000">
      <w:pPr>
        <w:spacing w:beforeLines="50" w:before="156" w:line="360" w:lineRule="auto"/>
        <w:jc w:val="center"/>
        <w:rPr>
          <w:rFonts w:eastAsia="仿宋"/>
          <w:b/>
          <w:bCs/>
          <w:szCs w:val="21"/>
        </w:rPr>
      </w:pPr>
      <w:r>
        <w:rPr>
          <w:rFonts w:eastAsia="仿宋"/>
          <w:b/>
          <w:bCs/>
          <w:szCs w:val="21"/>
        </w:rPr>
        <w:t>表</w:t>
      </w:r>
      <w:r>
        <w:rPr>
          <w:rFonts w:eastAsia="仿宋" w:hint="eastAsia"/>
          <w:b/>
          <w:bCs/>
          <w:szCs w:val="21"/>
        </w:rPr>
        <w:t>3.7-4</w:t>
      </w:r>
      <w:r>
        <w:rPr>
          <w:rFonts w:eastAsia="仿宋"/>
          <w:b/>
          <w:bCs/>
          <w:szCs w:val="21"/>
        </w:rPr>
        <w:t xml:space="preserve">  </w:t>
      </w:r>
      <w:r>
        <w:rPr>
          <w:rFonts w:eastAsia="仿宋"/>
          <w:b/>
          <w:bCs/>
          <w:szCs w:val="21"/>
        </w:rPr>
        <w:t>农田流失污染物排放系数</w:t>
      </w:r>
    </w:p>
    <w:tbl>
      <w:tblPr>
        <w:tblpPr w:leftFromText="180" w:rightFromText="180" w:vertAnchor="text" w:horzAnchor="page" w:tblpX="1796" w:tblpY="215"/>
        <w:tblW w:w="5000" w:type="pct"/>
        <w:shd w:val="clear" w:color="auto" w:fill="FFFFFF"/>
        <w:tblLook w:val="04A0" w:firstRow="1" w:lastRow="0" w:firstColumn="1" w:lastColumn="0" w:noHBand="0" w:noVBand="1"/>
      </w:tblPr>
      <w:tblGrid>
        <w:gridCol w:w="1391"/>
        <w:gridCol w:w="1727"/>
        <w:gridCol w:w="1726"/>
        <w:gridCol w:w="1726"/>
        <w:gridCol w:w="1726"/>
      </w:tblGrid>
      <w:tr w:rsidR="00030823" w14:paraId="302072C7" w14:textId="77777777">
        <w:tc>
          <w:tcPr>
            <w:tcW w:w="8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1804D17" w14:textId="77777777" w:rsidR="00030823" w:rsidRDefault="00000000">
            <w:pPr>
              <w:spacing w:line="300" w:lineRule="exact"/>
              <w:jc w:val="center"/>
              <w:rPr>
                <w:rFonts w:eastAsia="仿宋"/>
                <w:szCs w:val="21"/>
              </w:rPr>
            </w:pPr>
            <w:r>
              <w:rPr>
                <w:rFonts w:eastAsia="仿宋"/>
                <w:szCs w:val="21"/>
              </w:rPr>
              <w:t>指标</w:t>
            </w:r>
          </w:p>
        </w:tc>
        <w:tc>
          <w:tcPr>
            <w:tcW w:w="104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1A4964" w14:textId="77777777" w:rsidR="00030823" w:rsidRDefault="00000000">
            <w:pPr>
              <w:spacing w:line="300" w:lineRule="exact"/>
              <w:jc w:val="center"/>
              <w:rPr>
                <w:rFonts w:eastAsia="仿宋"/>
                <w:szCs w:val="21"/>
              </w:rPr>
            </w:pPr>
            <w:r>
              <w:rPr>
                <w:rFonts w:eastAsia="仿宋"/>
                <w:szCs w:val="21"/>
              </w:rPr>
              <w:t>COD</w:t>
            </w:r>
            <w:r>
              <w:rPr>
                <w:rFonts w:eastAsia="仿宋"/>
                <w:szCs w:val="21"/>
              </w:rPr>
              <w:t>（</w:t>
            </w:r>
            <w:r>
              <w:rPr>
                <w:rFonts w:eastAsia="仿宋" w:hint="eastAsia"/>
                <w:szCs w:val="21"/>
              </w:rPr>
              <w:t>kg/(</w:t>
            </w:r>
            <w:r>
              <w:rPr>
                <w:rFonts w:eastAsia="仿宋" w:hint="eastAsia"/>
                <w:szCs w:val="21"/>
              </w:rPr>
              <w:t>亩</w:t>
            </w:r>
            <w:r>
              <w:rPr>
                <w:rFonts w:eastAsia="仿宋"/>
                <w:szCs w:val="21"/>
              </w:rPr>
              <w:t>.</w:t>
            </w:r>
            <w:r>
              <w:rPr>
                <w:rFonts w:eastAsia="仿宋"/>
                <w:szCs w:val="21"/>
              </w:rPr>
              <w:t>年）</w:t>
            </w:r>
          </w:p>
        </w:tc>
        <w:tc>
          <w:tcPr>
            <w:tcW w:w="104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7E5999" w14:textId="77777777" w:rsidR="00030823" w:rsidRDefault="00000000">
            <w:pPr>
              <w:spacing w:line="300" w:lineRule="exact"/>
              <w:jc w:val="center"/>
              <w:rPr>
                <w:rFonts w:eastAsia="仿宋"/>
                <w:szCs w:val="21"/>
              </w:rPr>
            </w:pPr>
            <w:r>
              <w:rPr>
                <w:rFonts w:eastAsia="仿宋"/>
                <w:szCs w:val="21"/>
              </w:rPr>
              <w:t>NH3-N</w:t>
            </w:r>
            <w:r>
              <w:rPr>
                <w:rFonts w:eastAsia="仿宋"/>
                <w:szCs w:val="21"/>
              </w:rPr>
              <w:t>（</w:t>
            </w:r>
            <w:r>
              <w:rPr>
                <w:rFonts w:eastAsia="仿宋" w:hint="eastAsia"/>
                <w:szCs w:val="21"/>
              </w:rPr>
              <w:t>kg/(</w:t>
            </w:r>
            <w:r>
              <w:rPr>
                <w:rFonts w:eastAsia="仿宋" w:hint="eastAsia"/>
                <w:szCs w:val="21"/>
              </w:rPr>
              <w:t>亩</w:t>
            </w:r>
            <w:r>
              <w:rPr>
                <w:rFonts w:eastAsia="仿宋"/>
                <w:szCs w:val="21"/>
              </w:rPr>
              <w:t>.</w:t>
            </w:r>
            <w:r>
              <w:rPr>
                <w:rFonts w:eastAsia="仿宋"/>
                <w:szCs w:val="21"/>
              </w:rPr>
              <w:t>年）</w:t>
            </w:r>
          </w:p>
        </w:tc>
        <w:tc>
          <w:tcPr>
            <w:tcW w:w="104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3FF502" w14:textId="77777777" w:rsidR="00030823" w:rsidRDefault="00000000">
            <w:pPr>
              <w:spacing w:line="300" w:lineRule="exact"/>
              <w:jc w:val="center"/>
              <w:rPr>
                <w:rFonts w:eastAsia="仿宋"/>
                <w:szCs w:val="21"/>
              </w:rPr>
            </w:pPr>
            <w:r>
              <w:rPr>
                <w:rFonts w:eastAsia="仿宋"/>
                <w:szCs w:val="21"/>
              </w:rPr>
              <w:t>TN</w:t>
            </w:r>
          </w:p>
          <w:p w14:paraId="3FA730EF" w14:textId="77777777" w:rsidR="00030823" w:rsidRDefault="00000000">
            <w:pPr>
              <w:spacing w:line="300" w:lineRule="exact"/>
              <w:jc w:val="center"/>
              <w:rPr>
                <w:rFonts w:eastAsia="仿宋"/>
                <w:szCs w:val="21"/>
              </w:rPr>
            </w:pPr>
            <w:r>
              <w:rPr>
                <w:rFonts w:eastAsia="仿宋"/>
                <w:szCs w:val="21"/>
              </w:rPr>
              <w:t>（</w:t>
            </w:r>
            <w:r>
              <w:rPr>
                <w:rFonts w:eastAsia="仿宋" w:hint="eastAsia"/>
                <w:szCs w:val="21"/>
              </w:rPr>
              <w:t>kg/(</w:t>
            </w:r>
            <w:r>
              <w:rPr>
                <w:rFonts w:eastAsia="仿宋" w:hint="eastAsia"/>
                <w:szCs w:val="21"/>
              </w:rPr>
              <w:t>亩</w:t>
            </w:r>
            <w:r>
              <w:rPr>
                <w:rFonts w:eastAsia="仿宋"/>
                <w:szCs w:val="21"/>
              </w:rPr>
              <w:t>.</w:t>
            </w:r>
            <w:r>
              <w:rPr>
                <w:rFonts w:eastAsia="仿宋"/>
                <w:szCs w:val="21"/>
              </w:rPr>
              <w:t>年）</w:t>
            </w:r>
          </w:p>
        </w:tc>
        <w:tc>
          <w:tcPr>
            <w:tcW w:w="104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C0D072F" w14:textId="77777777" w:rsidR="00030823" w:rsidRDefault="00000000">
            <w:pPr>
              <w:spacing w:line="300" w:lineRule="exact"/>
              <w:jc w:val="center"/>
              <w:rPr>
                <w:rFonts w:eastAsia="仿宋"/>
                <w:szCs w:val="21"/>
              </w:rPr>
            </w:pPr>
            <w:r>
              <w:rPr>
                <w:rFonts w:eastAsia="仿宋"/>
                <w:szCs w:val="21"/>
              </w:rPr>
              <w:t>TP</w:t>
            </w:r>
          </w:p>
          <w:p w14:paraId="6AD95F0D" w14:textId="77777777" w:rsidR="00030823" w:rsidRDefault="00000000">
            <w:pPr>
              <w:spacing w:line="300" w:lineRule="exact"/>
              <w:jc w:val="center"/>
              <w:rPr>
                <w:rFonts w:eastAsia="仿宋"/>
                <w:szCs w:val="21"/>
              </w:rPr>
            </w:pPr>
            <w:r>
              <w:rPr>
                <w:rFonts w:eastAsia="仿宋"/>
                <w:szCs w:val="21"/>
              </w:rPr>
              <w:t>（</w:t>
            </w:r>
            <w:r>
              <w:rPr>
                <w:rFonts w:eastAsia="仿宋" w:hint="eastAsia"/>
                <w:szCs w:val="21"/>
              </w:rPr>
              <w:t>kg/(</w:t>
            </w:r>
            <w:r>
              <w:rPr>
                <w:rFonts w:eastAsia="仿宋" w:hint="eastAsia"/>
                <w:szCs w:val="21"/>
              </w:rPr>
              <w:t>亩</w:t>
            </w:r>
            <w:r>
              <w:rPr>
                <w:rFonts w:eastAsia="仿宋"/>
                <w:szCs w:val="21"/>
              </w:rPr>
              <w:t>.</w:t>
            </w:r>
            <w:r>
              <w:rPr>
                <w:rFonts w:eastAsia="仿宋"/>
                <w:szCs w:val="21"/>
              </w:rPr>
              <w:t>年）</w:t>
            </w:r>
          </w:p>
        </w:tc>
      </w:tr>
      <w:tr w:rsidR="00030823" w14:paraId="75EED8CE" w14:textId="77777777">
        <w:tc>
          <w:tcPr>
            <w:tcW w:w="83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7E01C46" w14:textId="77777777" w:rsidR="00030823" w:rsidRDefault="00000000">
            <w:pPr>
              <w:spacing w:line="300" w:lineRule="exact"/>
              <w:jc w:val="center"/>
              <w:rPr>
                <w:rFonts w:eastAsia="仿宋"/>
                <w:szCs w:val="21"/>
              </w:rPr>
            </w:pPr>
            <w:r>
              <w:rPr>
                <w:rFonts w:eastAsia="仿宋"/>
                <w:szCs w:val="21"/>
              </w:rPr>
              <w:t>排放量</w:t>
            </w:r>
          </w:p>
        </w:tc>
        <w:tc>
          <w:tcPr>
            <w:tcW w:w="104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A99D6C" w14:textId="77777777" w:rsidR="00030823" w:rsidRDefault="00000000">
            <w:pPr>
              <w:spacing w:line="300" w:lineRule="exact"/>
              <w:jc w:val="center"/>
              <w:rPr>
                <w:rFonts w:eastAsia="仿宋"/>
                <w:szCs w:val="21"/>
              </w:rPr>
            </w:pPr>
            <w:r>
              <w:rPr>
                <w:rFonts w:eastAsia="仿宋" w:hint="eastAsia"/>
                <w:szCs w:val="21"/>
              </w:rPr>
              <w:t>0.76</w:t>
            </w:r>
          </w:p>
        </w:tc>
        <w:tc>
          <w:tcPr>
            <w:tcW w:w="104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508F29A" w14:textId="77777777" w:rsidR="00030823" w:rsidRDefault="00000000">
            <w:pPr>
              <w:spacing w:line="300" w:lineRule="exact"/>
              <w:jc w:val="center"/>
              <w:rPr>
                <w:rFonts w:eastAsia="仿宋"/>
                <w:szCs w:val="21"/>
              </w:rPr>
            </w:pPr>
            <w:r>
              <w:rPr>
                <w:rFonts w:eastAsia="仿宋" w:hint="eastAsia"/>
                <w:szCs w:val="21"/>
              </w:rPr>
              <w:t>0.14</w:t>
            </w:r>
          </w:p>
        </w:tc>
        <w:tc>
          <w:tcPr>
            <w:tcW w:w="104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34FEAE4" w14:textId="77777777" w:rsidR="00030823" w:rsidRDefault="00000000">
            <w:pPr>
              <w:spacing w:line="300" w:lineRule="exact"/>
              <w:jc w:val="center"/>
              <w:rPr>
                <w:rFonts w:eastAsia="仿宋"/>
                <w:szCs w:val="21"/>
              </w:rPr>
            </w:pPr>
            <w:r>
              <w:rPr>
                <w:rFonts w:eastAsia="仿宋" w:hint="eastAsia"/>
                <w:szCs w:val="21"/>
              </w:rPr>
              <w:t>0.5</w:t>
            </w:r>
          </w:p>
        </w:tc>
        <w:tc>
          <w:tcPr>
            <w:tcW w:w="104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BF30AB7" w14:textId="77777777" w:rsidR="00030823" w:rsidRDefault="00000000">
            <w:pPr>
              <w:spacing w:line="300" w:lineRule="exact"/>
              <w:jc w:val="center"/>
              <w:rPr>
                <w:rFonts w:eastAsia="仿宋"/>
                <w:szCs w:val="21"/>
              </w:rPr>
            </w:pPr>
            <w:r>
              <w:rPr>
                <w:rFonts w:eastAsia="仿宋" w:hint="eastAsia"/>
                <w:szCs w:val="21"/>
              </w:rPr>
              <w:t>0.08</w:t>
            </w:r>
          </w:p>
        </w:tc>
      </w:tr>
    </w:tbl>
    <w:p w14:paraId="67005E3B" w14:textId="77777777" w:rsidR="00030823" w:rsidRDefault="00000000">
      <w:pPr>
        <w:spacing w:beforeLines="50" w:before="156" w:line="360" w:lineRule="auto"/>
        <w:jc w:val="center"/>
        <w:rPr>
          <w:rFonts w:eastAsia="仿宋"/>
          <w:b/>
          <w:bCs/>
          <w:szCs w:val="21"/>
        </w:rPr>
      </w:pPr>
      <w:r>
        <w:rPr>
          <w:rFonts w:eastAsia="仿宋"/>
          <w:b/>
          <w:bCs/>
          <w:szCs w:val="21"/>
        </w:rPr>
        <w:t>表</w:t>
      </w:r>
      <w:r>
        <w:rPr>
          <w:rFonts w:eastAsia="仿宋" w:hint="eastAsia"/>
          <w:b/>
          <w:bCs/>
          <w:szCs w:val="21"/>
        </w:rPr>
        <w:t>3.7-5</w:t>
      </w:r>
      <w:r>
        <w:rPr>
          <w:rFonts w:eastAsia="仿宋"/>
          <w:b/>
          <w:bCs/>
          <w:szCs w:val="21"/>
        </w:rPr>
        <w:t xml:space="preserve">  </w:t>
      </w:r>
      <w:r>
        <w:rPr>
          <w:rFonts w:eastAsia="仿宋"/>
          <w:b/>
          <w:bCs/>
          <w:szCs w:val="21"/>
        </w:rPr>
        <w:t>距河道不同距离入河系数表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0"/>
        <w:gridCol w:w="839"/>
        <w:gridCol w:w="839"/>
        <w:gridCol w:w="840"/>
        <w:gridCol w:w="840"/>
        <w:gridCol w:w="840"/>
        <w:gridCol w:w="840"/>
        <w:gridCol w:w="840"/>
        <w:gridCol w:w="838"/>
      </w:tblGrid>
      <w:tr w:rsidR="00030823" w14:paraId="5CEDAC23" w14:textId="77777777">
        <w:trPr>
          <w:trHeight w:val="416"/>
          <w:jc w:val="center"/>
        </w:trPr>
        <w:tc>
          <w:tcPr>
            <w:tcW w:w="953" w:type="pct"/>
            <w:tcBorders>
              <w:top w:val="single" w:sz="4" w:space="0" w:color="auto"/>
              <w:left w:val="single" w:sz="4" w:space="0" w:color="auto"/>
              <w:bottom w:val="single" w:sz="4" w:space="0" w:color="auto"/>
              <w:right w:val="single" w:sz="4" w:space="0" w:color="auto"/>
            </w:tcBorders>
            <w:vAlign w:val="center"/>
          </w:tcPr>
          <w:p w14:paraId="142BDFF8" w14:textId="77777777" w:rsidR="00030823" w:rsidRDefault="00000000">
            <w:pPr>
              <w:pStyle w:val="af7"/>
              <w:spacing w:line="360" w:lineRule="auto"/>
              <w:rPr>
                <w:rFonts w:eastAsia="仿宋"/>
                <w:b/>
              </w:rPr>
            </w:pPr>
            <w:r>
              <w:rPr>
                <w:rFonts w:eastAsia="仿宋"/>
                <w:b/>
              </w:rPr>
              <w:t>距离（千米）</w:t>
            </w:r>
          </w:p>
        </w:tc>
        <w:tc>
          <w:tcPr>
            <w:tcW w:w="506" w:type="pct"/>
            <w:tcBorders>
              <w:top w:val="single" w:sz="4" w:space="0" w:color="auto"/>
              <w:left w:val="single" w:sz="4" w:space="0" w:color="auto"/>
              <w:bottom w:val="single" w:sz="4" w:space="0" w:color="auto"/>
              <w:right w:val="single" w:sz="4" w:space="0" w:color="auto"/>
            </w:tcBorders>
            <w:vAlign w:val="center"/>
          </w:tcPr>
          <w:p w14:paraId="723BDB19" w14:textId="77777777" w:rsidR="00030823" w:rsidRDefault="00000000">
            <w:pPr>
              <w:pStyle w:val="af7"/>
              <w:spacing w:line="360" w:lineRule="auto"/>
              <w:rPr>
                <w:rFonts w:eastAsia="仿宋"/>
                <w:b/>
              </w:rPr>
            </w:pPr>
            <w:r>
              <w:rPr>
                <w:rFonts w:eastAsia="仿宋"/>
                <w:b/>
              </w:rPr>
              <w:t>0-1</w:t>
            </w:r>
          </w:p>
        </w:tc>
        <w:tc>
          <w:tcPr>
            <w:tcW w:w="506" w:type="pct"/>
            <w:tcBorders>
              <w:top w:val="single" w:sz="4" w:space="0" w:color="auto"/>
              <w:left w:val="single" w:sz="4" w:space="0" w:color="auto"/>
              <w:bottom w:val="single" w:sz="4" w:space="0" w:color="auto"/>
              <w:right w:val="single" w:sz="4" w:space="0" w:color="auto"/>
            </w:tcBorders>
            <w:vAlign w:val="center"/>
          </w:tcPr>
          <w:p w14:paraId="7D513C26" w14:textId="77777777" w:rsidR="00030823" w:rsidRDefault="00000000">
            <w:pPr>
              <w:pStyle w:val="af7"/>
              <w:spacing w:line="360" w:lineRule="auto"/>
              <w:rPr>
                <w:rFonts w:eastAsia="仿宋"/>
                <w:b/>
              </w:rPr>
            </w:pPr>
            <w:r>
              <w:rPr>
                <w:rFonts w:eastAsia="仿宋"/>
                <w:b/>
              </w:rPr>
              <w:t>1-2</w:t>
            </w:r>
          </w:p>
        </w:tc>
        <w:tc>
          <w:tcPr>
            <w:tcW w:w="506" w:type="pct"/>
            <w:tcBorders>
              <w:top w:val="single" w:sz="4" w:space="0" w:color="auto"/>
              <w:left w:val="single" w:sz="4" w:space="0" w:color="auto"/>
              <w:bottom w:val="single" w:sz="4" w:space="0" w:color="auto"/>
              <w:right w:val="single" w:sz="4" w:space="0" w:color="auto"/>
            </w:tcBorders>
            <w:vAlign w:val="center"/>
          </w:tcPr>
          <w:p w14:paraId="307D7790" w14:textId="77777777" w:rsidR="00030823" w:rsidRDefault="00000000">
            <w:pPr>
              <w:pStyle w:val="af7"/>
              <w:spacing w:line="360" w:lineRule="auto"/>
              <w:rPr>
                <w:rFonts w:eastAsia="仿宋"/>
                <w:b/>
              </w:rPr>
            </w:pPr>
            <w:r>
              <w:rPr>
                <w:rFonts w:eastAsia="仿宋"/>
                <w:b/>
              </w:rPr>
              <w:t>2-3</w:t>
            </w:r>
          </w:p>
        </w:tc>
        <w:tc>
          <w:tcPr>
            <w:tcW w:w="506" w:type="pct"/>
            <w:tcBorders>
              <w:top w:val="single" w:sz="4" w:space="0" w:color="auto"/>
              <w:left w:val="single" w:sz="4" w:space="0" w:color="auto"/>
              <w:bottom w:val="single" w:sz="4" w:space="0" w:color="auto"/>
              <w:right w:val="single" w:sz="4" w:space="0" w:color="auto"/>
            </w:tcBorders>
            <w:vAlign w:val="center"/>
          </w:tcPr>
          <w:p w14:paraId="5860AF98" w14:textId="77777777" w:rsidR="00030823" w:rsidRDefault="00000000">
            <w:pPr>
              <w:pStyle w:val="af7"/>
              <w:spacing w:line="360" w:lineRule="auto"/>
              <w:rPr>
                <w:rFonts w:eastAsia="仿宋"/>
                <w:b/>
              </w:rPr>
            </w:pPr>
            <w:r>
              <w:rPr>
                <w:rFonts w:eastAsia="仿宋"/>
                <w:b/>
              </w:rPr>
              <w:t>3-4</w:t>
            </w:r>
          </w:p>
        </w:tc>
        <w:tc>
          <w:tcPr>
            <w:tcW w:w="506" w:type="pct"/>
            <w:tcBorders>
              <w:top w:val="single" w:sz="4" w:space="0" w:color="auto"/>
              <w:left w:val="single" w:sz="4" w:space="0" w:color="auto"/>
              <w:bottom w:val="single" w:sz="4" w:space="0" w:color="auto"/>
              <w:right w:val="single" w:sz="4" w:space="0" w:color="auto"/>
            </w:tcBorders>
            <w:vAlign w:val="center"/>
          </w:tcPr>
          <w:p w14:paraId="103D43B9" w14:textId="77777777" w:rsidR="00030823" w:rsidRDefault="00000000">
            <w:pPr>
              <w:pStyle w:val="af7"/>
              <w:spacing w:line="360" w:lineRule="auto"/>
              <w:rPr>
                <w:rFonts w:eastAsia="仿宋"/>
                <w:b/>
              </w:rPr>
            </w:pPr>
            <w:r>
              <w:rPr>
                <w:rFonts w:eastAsia="仿宋"/>
                <w:b/>
              </w:rPr>
              <w:t>4-6</w:t>
            </w:r>
          </w:p>
        </w:tc>
        <w:tc>
          <w:tcPr>
            <w:tcW w:w="506" w:type="pct"/>
            <w:tcBorders>
              <w:top w:val="single" w:sz="4" w:space="0" w:color="auto"/>
              <w:left w:val="single" w:sz="4" w:space="0" w:color="auto"/>
              <w:bottom w:val="single" w:sz="4" w:space="0" w:color="auto"/>
              <w:right w:val="single" w:sz="4" w:space="0" w:color="auto"/>
            </w:tcBorders>
            <w:vAlign w:val="center"/>
          </w:tcPr>
          <w:p w14:paraId="195BBA18" w14:textId="77777777" w:rsidR="00030823" w:rsidRDefault="00000000">
            <w:pPr>
              <w:pStyle w:val="af7"/>
              <w:spacing w:line="360" w:lineRule="auto"/>
              <w:rPr>
                <w:rFonts w:eastAsia="仿宋"/>
                <w:b/>
              </w:rPr>
            </w:pPr>
            <w:r>
              <w:rPr>
                <w:rFonts w:eastAsia="仿宋"/>
                <w:b/>
              </w:rPr>
              <w:t>6-8</w:t>
            </w:r>
          </w:p>
        </w:tc>
        <w:tc>
          <w:tcPr>
            <w:tcW w:w="506" w:type="pct"/>
            <w:tcBorders>
              <w:top w:val="single" w:sz="4" w:space="0" w:color="auto"/>
              <w:left w:val="single" w:sz="4" w:space="0" w:color="auto"/>
              <w:bottom w:val="single" w:sz="4" w:space="0" w:color="auto"/>
              <w:right w:val="single" w:sz="4" w:space="0" w:color="auto"/>
            </w:tcBorders>
            <w:vAlign w:val="center"/>
          </w:tcPr>
          <w:p w14:paraId="6EFEF2CC" w14:textId="77777777" w:rsidR="00030823" w:rsidRDefault="00000000">
            <w:pPr>
              <w:pStyle w:val="af7"/>
              <w:spacing w:line="360" w:lineRule="auto"/>
              <w:rPr>
                <w:rFonts w:eastAsia="仿宋"/>
                <w:b/>
              </w:rPr>
            </w:pPr>
            <w:r>
              <w:rPr>
                <w:rFonts w:eastAsia="仿宋"/>
                <w:b/>
              </w:rPr>
              <w:t>8-10</w:t>
            </w:r>
          </w:p>
        </w:tc>
        <w:tc>
          <w:tcPr>
            <w:tcW w:w="505" w:type="pct"/>
            <w:tcBorders>
              <w:top w:val="single" w:sz="4" w:space="0" w:color="auto"/>
              <w:left w:val="single" w:sz="4" w:space="0" w:color="auto"/>
              <w:bottom w:val="single" w:sz="4" w:space="0" w:color="auto"/>
              <w:right w:val="single" w:sz="4" w:space="0" w:color="auto"/>
            </w:tcBorders>
            <w:vAlign w:val="center"/>
          </w:tcPr>
          <w:p w14:paraId="45B57245" w14:textId="77777777" w:rsidR="00030823" w:rsidRDefault="00000000">
            <w:pPr>
              <w:pStyle w:val="af7"/>
              <w:spacing w:line="360" w:lineRule="auto"/>
              <w:rPr>
                <w:rFonts w:eastAsia="仿宋"/>
                <w:b/>
              </w:rPr>
            </w:pPr>
            <w:r>
              <w:rPr>
                <w:rFonts w:eastAsia="仿宋"/>
                <w:b/>
              </w:rPr>
              <w:t>10-15</w:t>
            </w:r>
          </w:p>
        </w:tc>
      </w:tr>
      <w:tr w:rsidR="00030823" w14:paraId="0E040369" w14:textId="77777777">
        <w:trPr>
          <w:jc w:val="center"/>
        </w:trPr>
        <w:tc>
          <w:tcPr>
            <w:tcW w:w="953" w:type="pct"/>
            <w:tcBorders>
              <w:top w:val="single" w:sz="4" w:space="0" w:color="auto"/>
              <w:left w:val="single" w:sz="4" w:space="0" w:color="auto"/>
              <w:bottom w:val="single" w:sz="4" w:space="0" w:color="auto"/>
              <w:right w:val="single" w:sz="4" w:space="0" w:color="auto"/>
            </w:tcBorders>
            <w:vAlign w:val="center"/>
          </w:tcPr>
          <w:p w14:paraId="24F1AA36" w14:textId="77777777" w:rsidR="00030823" w:rsidRDefault="00000000">
            <w:pPr>
              <w:pStyle w:val="af7"/>
              <w:spacing w:line="360" w:lineRule="auto"/>
              <w:rPr>
                <w:rFonts w:eastAsia="仿宋"/>
              </w:rPr>
            </w:pPr>
            <w:r>
              <w:rPr>
                <w:rFonts w:eastAsia="仿宋"/>
              </w:rPr>
              <w:t>入河系数</w:t>
            </w:r>
          </w:p>
        </w:tc>
        <w:tc>
          <w:tcPr>
            <w:tcW w:w="506" w:type="pct"/>
            <w:tcBorders>
              <w:top w:val="single" w:sz="4" w:space="0" w:color="auto"/>
              <w:left w:val="single" w:sz="4" w:space="0" w:color="auto"/>
              <w:bottom w:val="single" w:sz="4" w:space="0" w:color="auto"/>
              <w:right w:val="single" w:sz="4" w:space="0" w:color="auto"/>
            </w:tcBorders>
            <w:vAlign w:val="center"/>
          </w:tcPr>
          <w:p w14:paraId="661B97E1" w14:textId="77777777" w:rsidR="00030823" w:rsidRDefault="00000000">
            <w:pPr>
              <w:pStyle w:val="af7"/>
              <w:spacing w:line="360" w:lineRule="auto"/>
              <w:rPr>
                <w:rFonts w:eastAsia="仿宋"/>
              </w:rPr>
            </w:pPr>
            <w:r>
              <w:rPr>
                <w:rFonts w:eastAsia="仿宋"/>
              </w:rPr>
              <w:t>0.36</w:t>
            </w:r>
          </w:p>
        </w:tc>
        <w:tc>
          <w:tcPr>
            <w:tcW w:w="506" w:type="pct"/>
            <w:tcBorders>
              <w:top w:val="single" w:sz="4" w:space="0" w:color="auto"/>
              <w:left w:val="single" w:sz="4" w:space="0" w:color="auto"/>
              <w:bottom w:val="single" w:sz="4" w:space="0" w:color="auto"/>
              <w:right w:val="single" w:sz="4" w:space="0" w:color="auto"/>
            </w:tcBorders>
            <w:vAlign w:val="center"/>
          </w:tcPr>
          <w:p w14:paraId="4B9E90C4" w14:textId="77777777" w:rsidR="00030823" w:rsidRDefault="00000000">
            <w:pPr>
              <w:pStyle w:val="af7"/>
              <w:spacing w:line="360" w:lineRule="auto"/>
              <w:rPr>
                <w:rFonts w:eastAsia="仿宋"/>
              </w:rPr>
            </w:pPr>
            <w:r>
              <w:rPr>
                <w:rFonts w:eastAsia="仿宋"/>
              </w:rPr>
              <w:t>0.32</w:t>
            </w:r>
          </w:p>
        </w:tc>
        <w:tc>
          <w:tcPr>
            <w:tcW w:w="506" w:type="pct"/>
            <w:tcBorders>
              <w:top w:val="single" w:sz="4" w:space="0" w:color="auto"/>
              <w:left w:val="single" w:sz="4" w:space="0" w:color="auto"/>
              <w:bottom w:val="single" w:sz="4" w:space="0" w:color="auto"/>
              <w:right w:val="single" w:sz="4" w:space="0" w:color="auto"/>
            </w:tcBorders>
            <w:vAlign w:val="center"/>
          </w:tcPr>
          <w:p w14:paraId="1D249CFA" w14:textId="77777777" w:rsidR="00030823" w:rsidRDefault="00000000">
            <w:pPr>
              <w:pStyle w:val="af7"/>
              <w:spacing w:line="360" w:lineRule="auto"/>
              <w:rPr>
                <w:rFonts w:eastAsia="仿宋"/>
              </w:rPr>
            </w:pPr>
            <w:r>
              <w:rPr>
                <w:rFonts w:eastAsia="仿宋"/>
              </w:rPr>
              <w:t>0.28</w:t>
            </w:r>
          </w:p>
        </w:tc>
        <w:tc>
          <w:tcPr>
            <w:tcW w:w="506" w:type="pct"/>
            <w:tcBorders>
              <w:top w:val="single" w:sz="4" w:space="0" w:color="auto"/>
              <w:left w:val="single" w:sz="4" w:space="0" w:color="auto"/>
              <w:bottom w:val="single" w:sz="4" w:space="0" w:color="auto"/>
              <w:right w:val="single" w:sz="4" w:space="0" w:color="auto"/>
            </w:tcBorders>
            <w:vAlign w:val="center"/>
          </w:tcPr>
          <w:p w14:paraId="20A6DA45" w14:textId="77777777" w:rsidR="00030823" w:rsidRDefault="00000000">
            <w:pPr>
              <w:pStyle w:val="af7"/>
              <w:spacing w:line="360" w:lineRule="auto"/>
              <w:rPr>
                <w:rFonts w:eastAsia="仿宋"/>
              </w:rPr>
            </w:pPr>
            <w:r>
              <w:rPr>
                <w:rFonts w:eastAsia="仿宋"/>
              </w:rPr>
              <w:t>0.24</w:t>
            </w:r>
          </w:p>
        </w:tc>
        <w:tc>
          <w:tcPr>
            <w:tcW w:w="506" w:type="pct"/>
            <w:tcBorders>
              <w:top w:val="single" w:sz="4" w:space="0" w:color="auto"/>
              <w:left w:val="single" w:sz="4" w:space="0" w:color="auto"/>
              <w:bottom w:val="single" w:sz="4" w:space="0" w:color="auto"/>
              <w:right w:val="single" w:sz="4" w:space="0" w:color="auto"/>
            </w:tcBorders>
            <w:vAlign w:val="center"/>
          </w:tcPr>
          <w:p w14:paraId="3C104C6D" w14:textId="77777777" w:rsidR="00030823" w:rsidRDefault="00000000">
            <w:pPr>
              <w:pStyle w:val="af7"/>
              <w:spacing w:line="360" w:lineRule="auto"/>
              <w:rPr>
                <w:rFonts w:eastAsia="仿宋"/>
              </w:rPr>
            </w:pPr>
            <w:r>
              <w:rPr>
                <w:rFonts w:eastAsia="仿宋"/>
              </w:rPr>
              <w:t>0.20</w:t>
            </w:r>
          </w:p>
        </w:tc>
        <w:tc>
          <w:tcPr>
            <w:tcW w:w="506" w:type="pct"/>
            <w:tcBorders>
              <w:top w:val="single" w:sz="4" w:space="0" w:color="auto"/>
              <w:left w:val="single" w:sz="4" w:space="0" w:color="auto"/>
              <w:bottom w:val="single" w:sz="4" w:space="0" w:color="auto"/>
              <w:right w:val="single" w:sz="4" w:space="0" w:color="auto"/>
            </w:tcBorders>
            <w:vAlign w:val="center"/>
          </w:tcPr>
          <w:p w14:paraId="5850D6C0" w14:textId="77777777" w:rsidR="00030823" w:rsidRDefault="00000000">
            <w:pPr>
              <w:pStyle w:val="af7"/>
              <w:spacing w:line="360" w:lineRule="auto"/>
              <w:rPr>
                <w:rFonts w:eastAsia="仿宋"/>
              </w:rPr>
            </w:pPr>
            <w:r>
              <w:rPr>
                <w:rFonts w:eastAsia="仿宋"/>
              </w:rPr>
              <w:t>0.16</w:t>
            </w:r>
          </w:p>
        </w:tc>
        <w:tc>
          <w:tcPr>
            <w:tcW w:w="506" w:type="pct"/>
            <w:tcBorders>
              <w:top w:val="single" w:sz="4" w:space="0" w:color="auto"/>
              <w:left w:val="single" w:sz="4" w:space="0" w:color="auto"/>
              <w:bottom w:val="single" w:sz="4" w:space="0" w:color="auto"/>
              <w:right w:val="single" w:sz="4" w:space="0" w:color="auto"/>
            </w:tcBorders>
            <w:vAlign w:val="center"/>
          </w:tcPr>
          <w:p w14:paraId="304B65D5" w14:textId="77777777" w:rsidR="00030823" w:rsidRDefault="00000000">
            <w:pPr>
              <w:pStyle w:val="af7"/>
              <w:spacing w:line="360" w:lineRule="auto"/>
              <w:rPr>
                <w:rFonts w:eastAsia="仿宋"/>
              </w:rPr>
            </w:pPr>
            <w:r>
              <w:rPr>
                <w:rFonts w:eastAsia="仿宋"/>
              </w:rPr>
              <w:t>0.12</w:t>
            </w:r>
          </w:p>
        </w:tc>
        <w:tc>
          <w:tcPr>
            <w:tcW w:w="505" w:type="pct"/>
            <w:tcBorders>
              <w:top w:val="single" w:sz="4" w:space="0" w:color="auto"/>
              <w:left w:val="single" w:sz="4" w:space="0" w:color="auto"/>
              <w:bottom w:val="single" w:sz="4" w:space="0" w:color="auto"/>
              <w:right w:val="single" w:sz="4" w:space="0" w:color="auto"/>
            </w:tcBorders>
            <w:vAlign w:val="center"/>
          </w:tcPr>
          <w:p w14:paraId="578E6D4D" w14:textId="77777777" w:rsidR="00030823" w:rsidRDefault="00000000">
            <w:pPr>
              <w:pStyle w:val="af7"/>
              <w:spacing w:line="360" w:lineRule="auto"/>
              <w:rPr>
                <w:rFonts w:eastAsia="仿宋"/>
              </w:rPr>
            </w:pPr>
            <w:r>
              <w:rPr>
                <w:rFonts w:eastAsia="仿宋"/>
              </w:rPr>
              <w:t>0.08</w:t>
            </w:r>
          </w:p>
        </w:tc>
      </w:tr>
    </w:tbl>
    <w:p w14:paraId="4B037DDA" w14:textId="77777777" w:rsidR="00030823" w:rsidRDefault="00000000">
      <w:pPr>
        <w:adjustRightInd w:val="0"/>
        <w:snapToGrid w:val="0"/>
        <w:spacing w:line="360" w:lineRule="auto"/>
        <w:ind w:firstLineChars="200" w:firstLine="480"/>
        <w:jc w:val="both"/>
        <w:rPr>
          <w:rFonts w:eastAsia="方正仿宋_GBK"/>
          <w:snapToGrid w:val="0"/>
          <w:sz w:val="28"/>
          <w:szCs w:val="28"/>
        </w:rPr>
      </w:pPr>
      <w:r>
        <w:rPr>
          <w:rFonts w:eastAsia="仿宋"/>
          <w:szCs w:val="21"/>
        </w:rPr>
        <w:t>备注：上表中，距排口的距离为</w:t>
      </w:r>
      <w:r>
        <w:rPr>
          <w:rFonts w:eastAsia="仿宋"/>
          <w:szCs w:val="21"/>
        </w:rPr>
        <w:t>0-15</w:t>
      </w:r>
      <w:r>
        <w:rPr>
          <w:rFonts w:eastAsia="仿宋"/>
          <w:szCs w:val="21"/>
        </w:rPr>
        <w:t>千米时，入河系数从</w:t>
      </w:r>
      <w:r>
        <w:rPr>
          <w:rFonts w:eastAsia="仿宋"/>
          <w:szCs w:val="21"/>
        </w:rPr>
        <w:t>0.36</w:t>
      </w:r>
      <w:r>
        <w:rPr>
          <w:rFonts w:eastAsia="仿宋"/>
          <w:szCs w:val="21"/>
        </w:rPr>
        <w:t>开始按每千米</w:t>
      </w:r>
      <w:r>
        <w:rPr>
          <w:rFonts w:eastAsia="仿宋"/>
          <w:szCs w:val="21"/>
        </w:rPr>
        <w:t>0.04</w:t>
      </w:r>
      <w:r>
        <w:rPr>
          <w:rFonts w:eastAsia="仿宋"/>
          <w:szCs w:val="21"/>
        </w:rPr>
        <w:t>递减，最小系数取</w:t>
      </w:r>
      <w:r>
        <w:rPr>
          <w:rFonts w:eastAsia="仿宋"/>
          <w:szCs w:val="21"/>
        </w:rPr>
        <w:t>0.08</w:t>
      </w:r>
      <w:r>
        <w:rPr>
          <w:rFonts w:eastAsia="仿宋"/>
          <w:szCs w:val="21"/>
        </w:rPr>
        <w:t>。</w:t>
      </w:r>
    </w:p>
    <w:p w14:paraId="60000290" w14:textId="77777777" w:rsidR="00030823" w:rsidRDefault="00000000">
      <w:pPr>
        <w:spacing w:line="360" w:lineRule="auto"/>
        <w:ind w:firstLineChars="200" w:firstLine="560"/>
        <w:jc w:val="both"/>
        <w:rPr>
          <w:rFonts w:ascii="方正仿宋_GBK" w:eastAsia="方正仿宋_GBK"/>
          <w:color w:val="FF0000"/>
          <w:sz w:val="28"/>
          <w:lang w:val="en-GB"/>
        </w:rPr>
      </w:pPr>
      <w:r>
        <w:rPr>
          <w:rFonts w:ascii="方正仿宋_GBK" w:eastAsia="方正仿宋_GBK" w:hint="eastAsia"/>
          <w:sz w:val="28"/>
          <w:lang w:val="en-GB"/>
        </w:rPr>
        <w:t>正觉庵水库在库区范围内没有村庄、耕地，没有与供水设施和保护水源无关的建设项目、没有从事网箱养殖、游泳、垂钓及其他可能污染饮用水水体的活动，植被覆盖率达95%，无入河排污口，无排放污染物的建设项目，无固体废物贮存、堆放场所等。南箐河经引水渠引蓄，汇水区内有黄竹林箐、河中村11个村民小组(大羊厩组、鱼塘组、新河组、上寨组、中寨组、仓房组、荒田组、大平掌组、安乐组、中言组、李家组)和安河村2个村民小组(三岔河组、草皮山组)共643户2438人，共有大牲畜牛存栏 1366 头，猪存栏3772头，羊2026只，鸡16420只，2020年出栏牛190头，猪出栏 4969头，羊出栏1214只，鸡出栏5810只；安河村涉及2个村民小组，84户297人，耕地270亩，茶叶280亩，草皮山组47户176人。因此，正觉庵水库集雨区范围内存在少量的农业面源污染。农村人口、畜禽等相关数据均来自于乡镇的农村统计报表。</w:t>
      </w:r>
      <w:r>
        <w:rPr>
          <w:rFonts w:eastAsia="方正仿宋_GBK" w:hint="eastAsia"/>
          <w:sz w:val="28"/>
          <w:lang w:val="en-GB"/>
        </w:rPr>
        <w:t>测算结果表明，污染物</w:t>
      </w:r>
      <w:r>
        <w:rPr>
          <w:rFonts w:eastAsia="方正仿宋_GBK" w:hint="eastAsia"/>
          <w:sz w:val="28"/>
          <w:lang w:val="en-GB"/>
        </w:rPr>
        <w:t>COD</w:t>
      </w:r>
      <w:r>
        <w:rPr>
          <w:rFonts w:eastAsia="方正仿宋_GBK" w:hint="eastAsia"/>
          <w:sz w:val="28"/>
          <w:lang w:val="en-GB"/>
        </w:rPr>
        <w:t>、氨氮、总氮、总磷入库量分别为</w:t>
      </w:r>
      <w:r>
        <w:rPr>
          <w:rFonts w:eastAsia="方正仿宋_GBK" w:hint="eastAsia"/>
          <w:sz w:val="28"/>
          <w:lang w:val="en-GB"/>
        </w:rPr>
        <w:t>43.91</w:t>
      </w:r>
      <w:r>
        <w:rPr>
          <w:rFonts w:eastAsia="方正仿宋_GBK" w:hint="eastAsia"/>
          <w:sz w:val="28"/>
          <w:lang w:val="en-GB"/>
        </w:rPr>
        <w:t>、</w:t>
      </w:r>
      <w:r>
        <w:rPr>
          <w:rFonts w:eastAsia="方正仿宋_GBK" w:hint="eastAsia"/>
          <w:sz w:val="28"/>
          <w:lang w:val="en-GB"/>
        </w:rPr>
        <w:t>0.53</w:t>
      </w:r>
      <w:r>
        <w:rPr>
          <w:rFonts w:eastAsia="方正仿宋_GBK" w:hint="eastAsia"/>
          <w:sz w:val="28"/>
          <w:lang w:val="en-GB"/>
        </w:rPr>
        <w:t>、</w:t>
      </w:r>
      <w:r>
        <w:rPr>
          <w:rFonts w:eastAsia="方正仿宋_GBK" w:hint="eastAsia"/>
          <w:sz w:val="28"/>
          <w:lang w:val="en-GB"/>
        </w:rPr>
        <w:t>3.14</w:t>
      </w:r>
      <w:r>
        <w:rPr>
          <w:rFonts w:eastAsia="方正仿宋_GBK" w:hint="eastAsia"/>
          <w:sz w:val="28"/>
          <w:lang w:val="en-GB"/>
        </w:rPr>
        <w:t>、</w:t>
      </w:r>
      <w:r>
        <w:rPr>
          <w:rFonts w:eastAsia="方正仿宋_GBK" w:hint="eastAsia"/>
          <w:sz w:val="28"/>
          <w:lang w:val="en-GB"/>
        </w:rPr>
        <w:t>0.44</w:t>
      </w:r>
      <w:r>
        <w:rPr>
          <w:rFonts w:eastAsia="方正仿宋_GBK" w:hint="eastAsia"/>
          <w:sz w:val="28"/>
          <w:lang w:val="en-GB"/>
        </w:rPr>
        <w:t>吨</w:t>
      </w:r>
      <w:r>
        <w:rPr>
          <w:rFonts w:eastAsia="方正仿宋_GBK" w:hint="eastAsia"/>
          <w:sz w:val="28"/>
          <w:lang w:val="en-GB"/>
        </w:rPr>
        <w:t>/</w:t>
      </w:r>
      <w:r>
        <w:rPr>
          <w:rFonts w:eastAsia="方正仿宋_GBK" w:hint="eastAsia"/>
          <w:sz w:val="28"/>
          <w:lang w:val="en-GB"/>
        </w:rPr>
        <w:t>年。</w:t>
      </w:r>
    </w:p>
    <w:p w14:paraId="7B6F3D81" w14:textId="77777777" w:rsidR="00030823" w:rsidRDefault="00000000">
      <w:pPr>
        <w:spacing w:beforeLines="50" w:before="156" w:afterLines="50" w:after="156" w:line="360" w:lineRule="auto"/>
        <w:jc w:val="both"/>
        <w:outlineLvl w:val="1"/>
        <w:rPr>
          <w:rFonts w:eastAsia="方正仿宋_GBK"/>
          <w:b/>
          <w:bCs/>
          <w:sz w:val="30"/>
          <w:szCs w:val="30"/>
        </w:rPr>
      </w:pPr>
      <w:bookmarkStart w:id="59" w:name="_Toc122010898"/>
      <w:r>
        <w:rPr>
          <w:rFonts w:eastAsia="方正仿宋_GBK" w:hint="eastAsia"/>
          <w:b/>
          <w:bCs/>
          <w:sz w:val="30"/>
          <w:szCs w:val="30"/>
        </w:rPr>
        <w:t xml:space="preserve">3.8 </w:t>
      </w:r>
      <w:r>
        <w:rPr>
          <w:rFonts w:eastAsia="方正仿宋_GBK" w:hint="eastAsia"/>
          <w:b/>
          <w:bCs/>
          <w:sz w:val="30"/>
          <w:szCs w:val="30"/>
        </w:rPr>
        <w:t>饮用水水源地水环境风险分析</w:t>
      </w:r>
      <w:bookmarkEnd w:id="59"/>
    </w:p>
    <w:p w14:paraId="75976CFB" w14:textId="77777777" w:rsidR="00030823" w:rsidRDefault="00000000">
      <w:pPr>
        <w:spacing w:line="360" w:lineRule="auto"/>
        <w:ind w:firstLineChars="200" w:firstLine="560"/>
        <w:rPr>
          <w:rFonts w:eastAsia="方正仿宋_GBK"/>
          <w:sz w:val="28"/>
          <w:lang w:val="en-GB"/>
        </w:rPr>
      </w:pPr>
      <w:r>
        <w:rPr>
          <w:rFonts w:eastAsia="方正仿宋_GBK"/>
          <w:sz w:val="28"/>
          <w:lang w:val="en-GB"/>
        </w:rPr>
        <w:t>风险源是指可能向饮用水水源地释放有毒有害物质造成饮用水水源水质恶化的污染源，包括但不限于工矿企业事业单位及运输，石化化工产品的管线，规模化畜禽养殖等点源；运输危险化学品，危险废物及其他影响饮用水源安全物质的车辆、船舶等流动源。有可能对水源地水质造成影响的无固定排放的分散式畜禽养殖和水产养殖污水等非点源。</w:t>
      </w:r>
    </w:p>
    <w:p w14:paraId="4D3CC169" w14:textId="77777777" w:rsidR="00030823" w:rsidRDefault="00000000">
      <w:pPr>
        <w:spacing w:line="360" w:lineRule="auto"/>
        <w:ind w:firstLineChars="200" w:firstLine="560"/>
        <w:rPr>
          <w:rFonts w:eastAsia="方正仿宋_GBK"/>
          <w:sz w:val="28"/>
          <w:lang w:val="en-GB"/>
        </w:rPr>
      </w:pPr>
      <w:r>
        <w:rPr>
          <w:rFonts w:eastAsia="方正仿宋_GBK"/>
          <w:sz w:val="28"/>
          <w:lang w:val="en-GB"/>
        </w:rPr>
        <w:t>本次饮用水水源保护区划定的</w:t>
      </w:r>
      <w:r>
        <w:rPr>
          <w:rFonts w:eastAsia="方正仿宋_GBK" w:hint="eastAsia"/>
          <w:sz w:val="28"/>
          <w:lang w:val="en-GB"/>
        </w:rPr>
        <w:t>正觉庵水库</w:t>
      </w:r>
      <w:r>
        <w:rPr>
          <w:rFonts w:eastAsia="方正仿宋_GBK"/>
          <w:sz w:val="28"/>
          <w:lang w:val="en-GB"/>
        </w:rPr>
        <w:t>水源地保护区中，径流区范围内均不涉及点源污染，主要存在环境风险为农村道路穿过保护区的流动源风险；径流区内有村庄、农田、分散式畜禽养殖等非点源风险。</w:t>
      </w:r>
    </w:p>
    <w:p w14:paraId="2ED4A619" w14:textId="77777777" w:rsidR="00030823" w:rsidRDefault="00000000">
      <w:pPr>
        <w:spacing w:line="360" w:lineRule="auto"/>
        <w:ind w:firstLineChars="200" w:firstLine="560"/>
        <w:rPr>
          <w:rFonts w:eastAsia="方正仿宋_GBK"/>
          <w:sz w:val="28"/>
          <w:lang w:val="en-GB"/>
        </w:rPr>
      </w:pPr>
      <w:r>
        <w:rPr>
          <w:rFonts w:eastAsia="方正仿宋_GBK"/>
          <w:sz w:val="28"/>
          <w:lang w:val="en-GB"/>
        </w:rPr>
        <w:t>按照《集中式饮用水水源环境保护指南（试行）》要求，采用风险值定性评价方法评价水库饮用水水源地的环境风险。根据风险源所在保护区的影响程度和影响范围，按照固定源、流动源和非点源分别对水源存在的风险进行源项分析及评价。计算方法如下</w:t>
      </w:r>
      <w:r>
        <w:rPr>
          <w:rFonts w:eastAsia="方正仿宋_GBK"/>
          <w:sz w:val="28"/>
          <w:lang w:val="en-GB"/>
        </w:rPr>
        <w:t>:</w:t>
      </w:r>
    </w:p>
    <w:p w14:paraId="2EF4D577" w14:textId="77777777" w:rsidR="00030823" w:rsidRDefault="00000000">
      <w:pPr>
        <w:spacing w:line="360" w:lineRule="auto"/>
        <w:ind w:firstLineChars="200" w:firstLine="560"/>
        <w:rPr>
          <w:rFonts w:eastAsia="方正仿宋_GBK"/>
          <w:sz w:val="28"/>
          <w:lang w:val="en-GB"/>
        </w:rPr>
      </w:pPr>
      <w:r>
        <w:rPr>
          <w:rFonts w:eastAsia="方正仿宋_GBK"/>
          <w:sz w:val="28"/>
          <w:lang w:val="en-GB"/>
        </w:rPr>
        <w:t>固定源：</w:t>
      </w:r>
      <w:r>
        <w:rPr>
          <w:rFonts w:eastAsia="方正仿宋_GBK"/>
          <w:sz w:val="28"/>
          <w:lang w:val="en-GB"/>
        </w:rPr>
        <w:t>Rp= P1+P2+P3</w:t>
      </w:r>
    </w:p>
    <w:p w14:paraId="01ADFB8B" w14:textId="77777777" w:rsidR="00030823" w:rsidRDefault="00000000">
      <w:pPr>
        <w:spacing w:line="360" w:lineRule="auto"/>
        <w:ind w:firstLineChars="200" w:firstLine="560"/>
        <w:rPr>
          <w:rFonts w:eastAsia="方正仿宋_GBK"/>
          <w:sz w:val="28"/>
          <w:lang w:val="en-GB"/>
        </w:rPr>
      </w:pPr>
      <w:r>
        <w:rPr>
          <w:rFonts w:eastAsia="方正仿宋_GBK"/>
          <w:sz w:val="28"/>
          <w:lang w:val="en-GB"/>
        </w:rPr>
        <w:t>流动源：</w:t>
      </w:r>
      <w:r>
        <w:rPr>
          <w:rFonts w:eastAsia="方正仿宋_GBK"/>
          <w:sz w:val="28"/>
          <w:lang w:val="en-GB"/>
        </w:rPr>
        <w:t>Rf= F1+F2+F3</w:t>
      </w:r>
    </w:p>
    <w:p w14:paraId="0A97B7A6" w14:textId="77777777" w:rsidR="00030823" w:rsidRDefault="00000000">
      <w:pPr>
        <w:spacing w:line="360" w:lineRule="auto"/>
        <w:ind w:firstLineChars="200" w:firstLine="560"/>
        <w:rPr>
          <w:rFonts w:eastAsia="方正仿宋_GBK"/>
          <w:sz w:val="28"/>
          <w:lang w:val="en-GB"/>
        </w:rPr>
      </w:pPr>
      <w:r>
        <w:rPr>
          <w:rFonts w:eastAsia="方正仿宋_GBK"/>
          <w:sz w:val="28"/>
          <w:lang w:val="en-GB"/>
        </w:rPr>
        <w:t>非点源：</w:t>
      </w:r>
      <w:r>
        <w:rPr>
          <w:rFonts w:eastAsia="方正仿宋_GBK"/>
          <w:sz w:val="28"/>
          <w:lang w:val="en-GB"/>
        </w:rPr>
        <w:t>Ry= Y1+Y2+Y3</w:t>
      </w:r>
    </w:p>
    <w:p w14:paraId="796D1EF7" w14:textId="77777777" w:rsidR="00030823" w:rsidRDefault="00000000">
      <w:pPr>
        <w:spacing w:line="360" w:lineRule="auto"/>
        <w:ind w:firstLineChars="200" w:firstLine="560"/>
        <w:rPr>
          <w:rFonts w:eastAsia="方正仿宋_GBK"/>
          <w:sz w:val="28"/>
          <w:lang w:val="en-GB"/>
        </w:rPr>
      </w:pPr>
      <w:r>
        <w:rPr>
          <w:rFonts w:eastAsia="方正仿宋_GBK"/>
          <w:sz w:val="28"/>
          <w:lang w:val="en-GB"/>
        </w:rPr>
        <w:t>式中</w:t>
      </w:r>
      <w:r>
        <w:rPr>
          <w:rFonts w:eastAsia="方正仿宋_GBK"/>
          <w:sz w:val="28"/>
          <w:lang w:val="en-GB"/>
        </w:rPr>
        <w:t>: P</w:t>
      </w:r>
      <w:r>
        <w:rPr>
          <w:rFonts w:eastAsia="方正仿宋_GBK"/>
          <w:sz w:val="28"/>
          <w:lang w:val="en-GB"/>
        </w:rPr>
        <w:t>、</w:t>
      </w:r>
      <w:r>
        <w:rPr>
          <w:rFonts w:eastAsia="方正仿宋_GBK"/>
          <w:sz w:val="28"/>
          <w:lang w:val="en-GB"/>
        </w:rPr>
        <w:t>F</w:t>
      </w:r>
      <w:r>
        <w:rPr>
          <w:rFonts w:eastAsia="方正仿宋_GBK"/>
          <w:sz w:val="28"/>
          <w:lang w:val="en-GB"/>
        </w:rPr>
        <w:t>、</w:t>
      </w:r>
      <w:r>
        <w:rPr>
          <w:rFonts w:eastAsia="方正仿宋_GBK"/>
          <w:sz w:val="28"/>
          <w:lang w:val="en-GB"/>
        </w:rPr>
        <w:t xml:space="preserve">Y </w:t>
      </w:r>
      <w:r>
        <w:rPr>
          <w:rFonts w:eastAsia="方正仿宋_GBK"/>
          <w:sz w:val="28"/>
          <w:lang w:val="en-GB"/>
        </w:rPr>
        <w:t>分别为固定源、流动源、非点源的评分值。</w:t>
      </w:r>
    </w:p>
    <w:p w14:paraId="6A49DB63" w14:textId="77777777" w:rsidR="00030823" w:rsidRDefault="00000000">
      <w:pPr>
        <w:spacing w:line="360" w:lineRule="auto"/>
        <w:ind w:firstLineChars="200" w:firstLine="560"/>
        <w:rPr>
          <w:rFonts w:eastAsia="方正仿宋_GBK"/>
          <w:sz w:val="28"/>
          <w:lang w:val="en-GB"/>
        </w:rPr>
      </w:pPr>
      <w:r>
        <w:rPr>
          <w:rFonts w:eastAsia="方正仿宋_GBK"/>
          <w:sz w:val="28"/>
          <w:lang w:val="en-GB"/>
        </w:rPr>
        <w:t>一般来说，当</w:t>
      </w:r>
      <w:r>
        <w:rPr>
          <w:rFonts w:eastAsia="方正仿宋_GBK"/>
          <w:sz w:val="28"/>
          <w:lang w:val="en-GB"/>
        </w:rPr>
        <w:t xml:space="preserve">Rp ( </w:t>
      </w:r>
      <w:r>
        <w:rPr>
          <w:rFonts w:eastAsia="方正仿宋_GBK"/>
          <w:sz w:val="28"/>
          <w:lang w:val="en-GB"/>
        </w:rPr>
        <w:t>或</w:t>
      </w:r>
      <w:r>
        <w:rPr>
          <w:rFonts w:eastAsia="方正仿宋_GBK"/>
          <w:sz w:val="28"/>
          <w:lang w:val="en-GB"/>
        </w:rPr>
        <w:t>Rf</w:t>
      </w:r>
      <w:r>
        <w:rPr>
          <w:rFonts w:eastAsia="方正仿宋_GBK"/>
          <w:sz w:val="28"/>
          <w:lang w:val="en-GB"/>
        </w:rPr>
        <w:t>、</w:t>
      </w:r>
      <w:r>
        <w:rPr>
          <w:rFonts w:eastAsia="方正仿宋_GBK"/>
          <w:sz w:val="28"/>
          <w:lang w:val="en-GB"/>
        </w:rPr>
        <w:t xml:space="preserve">Ry) ≤3 </w:t>
      </w:r>
      <w:r>
        <w:rPr>
          <w:rFonts w:eastAsia="方正仿宋_GBK"/>
          <w:sz w:val="28"/>
          <w:lang w:val="en-GB"/>
        </w:rPr>
        <w:t>时，作为可接受程度的背景值</w:t>
      </w:r>
      <w:r>
        <w:rPr>
          <w:rFonts w:eastAsia="方正仿宋_GBK"/>
          <w:sz w:val="28"/>
          <w:lang w:val="en-GB"/>
        </w:rPr>
        <w:t xml:space="preserve">; </w:t>
      </w:r>
      <w:r>
        <w:rPr>
          <w:rFonts w:eastAsia="方正仿宋_GBK"/>
          <w:sz w:val="28"/>
          <w:lang w:val="en-GB"/>
        </w:rPr>
        <w:t>当</w:t>
      </w:r>
      <w:r>
        <w:rPr>
          <w:rFonts w:eastAsia="方正仿宋_GBK"/>
          <w:sz w:val="28"/>
          <w:lang w:val="en-GB"/>
        </w:rPr>
        <w:t xml:space="preserve">3 </w:t>
      </w:r>
      <w:r>
        <w:rPr>
          <w:rFonts w:eastAsia="方正仿宋_GBK"/>
          <w:sz w:val="28"/>
          <w:lang w:val="en-GB"/>
        </w:rPr>
        <w:t>＜</w:t>
      </w:r>
      <w:r>
        <w:rPr>
          <w:rFonts w:eastAsia="方正仿宋_GBK"/>
          <w:sz w:val="28"/>
          <w:lang w:val="en-GB"/>
        </w:rPr>
        <w:t xml:space="preserve"> Rp ( </w:t>
      </w:r>
      <w:r>
        <w:rPr>
          <w:rFonts w:eastAsia="方正仿宋_GBK"/>
          <w:sz w:val="28"/>
          <w:lang w:val="en-GB"/>
        </w:rPr>
        <w:t>或</w:t>
      </w:r>
      <w:r>
        <w:rPr>
          <w:rFonts w:eastAsia="方正仿宋_GBK"/>
          <w:sz w:val="28"/>
          <w:lang w:val="en-GB"/>
        </w:rPr>
        <w:t>Rf</w:t>
      </w:r>
      <w:r>
        <w:rPr>
          <w:rFonts w:eastAsia="方正仿宋_GBK"/>
          <w:sz w:val="28"/>
          <w:lang w:val="en-GB"/>
        </w:rPr>
        <w:t>、</w:t>
      </w:r>
      <w:r>
        <w:rPr>
          <w:rFonts w:eastAsia="方正仿宋_GBK"/>
          <w:sz w:val="28"/>
          <w:lang w:val="en-GB"/>
        </w:rPr>
        <w:t xml:space="preserve">Ry)≤7 </w:t>
      </w:r>
      <w:r>
        <w:rPr>
          <w:rFonts w:eastAsia="方正仿宋_GBK"/>
          <w:sz w:val="28"/>
          <w:lang w:val="en-GB"/>
        </w:rPr>
        <w:t>时，应采取风险防范措施；当</w:t>
      </w:r>
      <w:r>
        <w:rPr>
          <w:rFonts w:eastAsia="方正仿宋_GBK"/>
          <w:sz w:val="28"/>
          <w:lang w:val="en-GB"/>
        </w:rPr>
        <w:t xml:space="preserve">7 </w:t>
      </w:r>
      <w:r>
        <w:rPr>
          <w:rFonts w:eastAsia="方正仿宋_GBK"/>
          <w:sz w:val="28"/>
          <w:lang w:val="en-GB"/>
        </w:rPr>
        <w:t>＜</w:t>
      </w:r>
      <w:r>
        <w:rPr>
          <w:rFonts w:eastAsia="方正仿宋_GBK"/>
          <w:sz w:val="28"/>
          <w:lang w:val="en-GB"/>
        </w:rPr>
        <w:t xml:space="preserve"> Rp ( </w:t>
      </w:r>
      <w:r>
        <w:rPr>
          <w:rFonts w:eastAsia="方正仿宋_GBK"/>
          <w:sz w:val="28"/>
          <w:lang w:val="en-GB"/>
        </w:rPr>
        <w:t>或</w:t>
      </w:r>
      <w:r>
        <w:rPr>
          <w:rFonts w:eastAsia="方正仿宋_GBK"/>
          <w:sz w:val="28"/>
          <w:lang w:val="en-GB"/>
        </w:rPr>
        <w:t>Rf</w:t>
      </w:r>
      <w:r>
        <w:rPr>
          <w:rFonts w:eastAsia="方正仿宋_GBK"/>
          <w:sz w:val="28"/>
          <w:lang w:val="en-GB"/>
        </w:rPr>
        <w:t>、</w:t>
      </w:r>
      <w:r>
        <w:rPr>
          <w:rFonts w:eastAsia="方正仿宋_GBK"/>
          <w:sz w:val="28"/>
          <w:lang w:val="en-GB"/>
        </w:rPr>
        <w:t xml:space="preserve">Ry) ≤9 </w:t>
      </w:r>
      <w:r>
        <w:rPr>
          <w:rFonts w:eastAsia="方正仿宋_GBK"/>
          <w:sz w:val="28"/>
          <w:lang w:val="en-GB"/>
        </w:rPr>
        <w:t>时，应采取风险预警措施；当</w:t>
      </w:r>
      <w:r>
        <w:rPr>
          <w:rFonts w:eastAsia="方正仿宋_GBK"/>
          <w:sz w:val="28"/>
          <w:lang w:val="en-GB"/>
        </w:rPr>
        <w:t xml:space="preserve">Rp ( </w:t>
      </w:r>
      <w:r>
        <w:rPr>
          <w:rFonts w:eastAsia="方正仿宋_GBK"/>
          <w:sz w:val="28"/>
          <w:lang w:val="en-GB"/>
        </w:rPr>
        <w:t>或</w:t>
      </w:r>
      <w:r>
        <w:rPr>
          <w:rFonts w:eastAsia="方正仿宋_GBK"/>
          <w:sz w:val="28"/>
          <w:lang w:val="en-GB"/>
        </w:rPr>
        <w:t>Rf</w:t>
      </w:r>
      <w:r>
        <w:rPr>
          <w:rFonts w:eastAsia="方正仿宋_GBK"/>
          <w:sz w:val="28"/>
          <w:lang w:val="en-GB"/>
        </w:rPr>
        <w:t>、</w:t>
      </w:r>
      <w:r>
        <w:rPr>
          <w:rFonts w:eastAsia="方正仿宋_GBK"/>
          <w:sz w:val="28"/>
          <w:lang w:val="en-GB"/>
        </w:rPr>
        <w:t xml:space="preserve">Ry) </w:t>
      </w:r>
      <w:r>
        <w:rPr>
          <w:rFonts w:eastAsia="方正仿宋_GBK"/>
          <w:sz w:val="28"/>
          <w:lang w:val="en-GB"/>
        </w:rPr>
        <w:t>＞</w:t>
      </w:r>
      <w:r>
        <w:rPr>
          <w:rFonts w:eastAsia="方正仿宋_GBK"/>
          <w:sz w:val="28"/>
          <w:lang w:val="en-GB"/>
        </w:rPr>
        <w:t xml:space="preserve"> 9 </w:t>
      </w:r>
      <w:r>
        <w:rPr>
          <w:rFonts w:eastAsia="方正仿宋_GBK"/>
          <w:sz w:val="28"/>
          <w:lang w:val="en-GB"/>
        </w:rPr>
        <w:t>时，应采取风险应急措施。</w:t>
      </w:r>
    </w:p>
    <w:p w14:paraId="2E7244A6" w14:textId="77777777" w:rsidR="00030823" w:rsidRDefault="00000000">
      <w:pPr>
        <w:spacing w:line="360" w:lineRule="auto"/>
        <w:ind w:firstLineChars="200" w:firstLine="560"/>
        <w:rPr>
          <w:rFonts w:ascii="方正仿宋_GBK" w:eastAsia="方正仿宋_GBK"/>
        </w:rPr>
      </w:pPr>
      <w:r>
        <w:rPr>
          <w:rFonts w:eastAsia="仿宋"/>
          <w:sz w:val="28"/>
          <w:szCs w:val="28"/>
        </w:rPr>
        <w:t>固定源</w:t>
      </w:r>
      <w:r>
        <w:rPr>
          <w:rFonts w:eastAsia="仿宋" w:hint="eastAsia"/>
          <w:sz w:val="28"/>
          <w:szCs w:val="28"/>
        </w:rPr>
        <w:t>、</w:t>
      </w:r>
      <w:r>
        <w:rPr>
          <w:rFonts w:eastAsia="仿宋"/>
          <w:sz w:val="28"/>
          <w:szCs w:val="28"/>
        </w:rPr>
        <w:t>流动源</w:t>
      </w:r>
      <w:r>
        <w:rPr>
          <w:rFonts w:eastAsia="仿宋" w:hint="eastAsia"/>
          <w:sz w:val="28"/>
          <w:szCs w:val="28"/>
        </w:rPr>
        <w:t>、</w:t>
      </w:r>
      <w:r>
        <w:rPr>
          <w:rFonts w:eastAsia="仿宋"/>
          <w:sz w:val="28"/>
          <w:szCs w:val="28"/>
        </w:rPr>
        <w:t>非点源的评价指标及评分值见表</w:t>
      </w:r>
      <w:r>
        <w:rPr>
          <w:rFonts w:eastAsia="仿宋" w:hint="eastAsia"/>
          <w:sz w:val="28"/>
          <w:szCs w:val="28"/>
        </w:rPr>
        <w:t>3.8-1</w:t>
      </w:r>
      <w:r>
        <w:rPr>
          <w:rFonts w:eastAsia="仿宋" w:hint="eastAsia"/>
          <w:sz w:val="28"/>
          <w:szCs w:val="28"/>
        </w:rPr>
        <w:t>、表</w:t>
      </w:r>
      <w:r>
        <w:rPr>
          <w:rFonts w:eastAsia="仿宋" w:hint="eastAsia"/>
          <w:sz w:val="28"/>
          <w:szCs w:val="28"/>
        </w:rPr>
        <w:t>3.8-2</w:t>
      </w:r>
      <w:r>
        <w:rPr>
          <w:rFonts w:eastAsia="仿宋" w:hint="eastAsia"/>
          <w:sz w:val="28"/>
          <w:szCs w:val="28"/>
        </w:rPr>
        <w:t>、表</w:t>
      </w:r>
      <w:r>
        <w:rPr>
          <w:rFonts w:eastAsia="仿宋" w:hint="eastAsia"/>
          <w:sz w:val="28"/>
          <w:szCs w:val="28"/>
        </w:rPr>
        <w:t>3.8-3</w:t>
      </w:r>
      <w:r>
        <w:rPr>
          <w:rFonts w:eastAsia="仿宋" w:hint="eastAsia"/>
          <w:sz w:val="28"/>
          <w:szCs w:val="28"/>
        </w:rPr>
        <w:t>。</w:t>
      </w:r>
    </w:p>
    <w:p w14:paraId="70C06C6B" w14:textId="77777777" w:rsidR="00030823" w:rsidRDefault="00000000">
      <w:pPr>
        <w:spacing w:line="360" w:lineRule="auto"/>
        <w:ind w:firstLineChars="200" w:firstLine="480"/>
        <w:jc w:val="center"/>
        <w:rPr>
          <w:rFonts w:ascii="方正仿宋_GBK" w:eastAsia="方正仿宋_GBK"/>
        </w:rPr>
      </w:pPr>
      <w:r>
        <w:rPr>
          <w:rFonts w:ascii="方正仿宋_GBK" w:eastAsia="方正仿宋_GBK" w:hint="eastAsia"/>
        </w:rPr>
        <w:t>表3.8-1  固定源评价指标及评分值（R</w:t>
      </w:r>
      <w:r>
        <w:rPr>
          <w:rFonts w:ascii="方正仿宋_GBK" w:eastAsia="方正仿宋_GBK" w:hint="eastAsia"/>
          <w:vertAlign w:val="subscript"/>
        </w:rPr>
        <w:t>p</w:t>
      </w:r>
      <w:r>
        <w:rPr>
          <w:rFonts w:ascii="方正仿宋_GBK" w:eastAsia="方正仿宋_GBK" w:hint="eastAsia"/>
        </w:rPr>
        <w:t>）</w:t>
      </w:r>
    </w:p>
    <w:tbl>
      <w:tblPr>
        <w:tblStyle w:val="af0"/>
        <w:tblW w:w="8522" w:type="dxa"/>
        <w:tblLayout w:type="fixed"/>
        <w:tblLook w:val="04A0" w:firstRow="1" w:lastRow="0" w:firstColumn="1" w:lastColumn="0" w:noHBand="0" w:noVBand="1"/>
      </w:tblPr>
      <w:tblGrid>
        <w:gridCol w:w="1217"/>
        <w:gridCol w:w="1018"/>
        <w:gridCol w:w="1416"/>
        <w:gridCol w:w="1135"/>
        <w:gridCol w:w="1300"/>
        <w:gridCol w:w="1110"/>
        <w:gridCol w:w="1326"/>
      </w:tblGrid>
      <w:tr w:rsidR="00030823" w14:paraId="54AD265B" w14:textId="77777777">
        <w:trPr>
          <w:tblHeader/>
        </w:trPr>
        <w:tc>
          <w:tcPr>
            <w:tcW w:w="1217" w:type="dxa"/>
            <w:vMerge w:val="restart"/>
            <w:vAlign w:val="center"/>
          </w:tcPr>
          <w:p w14:paraId="210C3617"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风险源</w:t>
            </w:r>
          </w:p>
        </w:tc>
        <w:tc>
          <w:tcPr>
            <w:tcW w:w="2434" w:type="dxa"/>
            <w:gridSpan w:val="2"/>
            <w:vAlign w:val="center"/>
          </w:tcPr>
          <w:p w14:paraId="6C83D583"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一级保护区</w:t>
            </w:r>
          </w:p>
        </w:tc>
        <w:tc>
          <w:tcPr>
            <w:tcW w:w="2435" w:type="dxa"/>
            <w:gridSpan w:val="2"/>
            <w:vAlign w:val="center"/>
          </w:tcPr>
          <w:p w14:paraId="18A2F58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二</w:t>
            </w:r>
            <w:r>
              <w:rPr>
                <w:rFonts w:ascii="方正仿宋_GBK" w:eastAsia="方正仿宋_GBK"/>
                <w:lang w:val="en-GB"/>
              </w:rPr>
              <w:t>级保护区</w:t>
            </w:r>
          </w:p>
        </w:tc>
        <w:tc>
          <w:tcPr>
            <w:tcW w:w="2436" w:type="dxa"/>
            <w:gridSpan w:val="2"/>
            <w:vAlign w:val="center"/>
          </w:tcPr>
          <w:p w14:paraId="3EB22E75"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准</w:t>
            </w:r>
            <w:r>
              <w:rPr>
                <w:rFonts w:ascii="方正仿宋_GBK" w:eastAsia="方正仿宋_GBK"/>
                <w:lang w:val="en-GB"/>
              </w:rPr>
              <w:t>保护区</w:t>
            </w:r>
          </w:p>
        </w:tc>
      </w:tr>
      <w:tr w:rsidR="00030823" w14:paraId="25E52FF7" w14:textId="77777777">
        <w:trPr>
          <w:trHeight w:val="745"/>
          <w:tblHeader/>
        </w:trPr>
        <w:tc>
          <w:tcPr>
            <w:tcW w:w="1217" w:type="dxa"/>
            <w:vMerge/>
            <w:vAlign w:val="center"/>
          </w:tcPr>
          <w:p w14:paraId="11A54176" w14:textId="77777777" w:rsidR="00030823" w:rsidRDefault="00030823">
            <w:pPr>
              <w:adjustRightInd w:val="0"/>
              <w:snapToGrid w:val="0"/>
              <w:jc w:val="center"/>
              <w:rPr>
                <w:rFonts w:ascii="方正仿宋_GBK" w:eastAsia="方正仿宋_GBK"/>
                <w:lang w:val="en-GB"/>
              </w:rPr>
            </w:pPr>
          </w:p>
        </w:tc>
        <w:tc>
          <w:tcPr>
            <w:tcW w:w="1018" w:type="dxa"/>
            <w:vAlign w:val="center"/>
          </w:tcPr>
          <w:p w14:paraId="0BCCFB86"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指标值</w:t>
            </w:r>
          </w:p>
        </w:tc>
        <w:tc>
          <w:tcPr>
            <w:tcW w:w="1416" w:type="dxa"/>
            <w:vAlign w:val="center"/>
          </w:tcPr>
          <w:p w14:paraId="51DA0B3C"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评分值（P</w:t>
            </w:r>
            <w:r>
              <w:rPr>
                <w:rFonts w:ascii="方正仿宋_GBK" w:eastAsia="方正仿宋_GBK" w:hint="eastAsia"/>
                <w:lang w:val="en-GB"/>
              </w:rPr>
              <w:t>1</w:t>
            </w:r>
            <w:r>
              <w:rPr>
                <w:rFonts w:ascii="方正仿宋_GBK" w:eastAsia="方正仿宋_GBK"/>
                <w:lang w:val="en-GB"/>
              </w:rPr>
              <w:t>）</w:t>
            </w:r>
          </w:p>
        </w:tc>
        <w:tc>
          <w:tcPr>
            <w:tcW w:w="1135" w:type="dxa"/>
            <w:vAlign w:val="center"/>
          </w:tcPr>
          <w:p w14:paraId="34EDE88B"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指标值</w:t>
            </w:r>
          </w:p>
        </w:tc>
        <w:tc>
          <w:tcPr>
            <w:tcW w:w="1300" w:type="dxa"/>
            <w:vAlign w:val="center"/>
          </w:tcPr>
          <w:p w14:paraId="25FEFDFB"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评分值（P</w:t>
            </w:r>
            <w:r>
              <w:rPr>
                <w:rFonts w:ascii="方正仿宋_GBK" w:eastAsia="方正仿宋_GBK" w:hint="eastAsia"/>
                <w:lang w:val="en-GB"/>
              </w:rPr>
              <w:t>2</w:t>
            </w:r>
            <w:r>
              <w:rPr>
                <w:rFonts w:ascii="方正仿宋_GBK" w:eastAsia="方正仿宋_GBK"/>
                <w:lang w:val="en-GB"/>
              </w:rPr>
              <w:t>）</w:t>
            </w:r>
          </w:p>
        </w:tc>
        <w:tc>
          <w:tcPr>
            <w:tcW w:w="1110" w:type="dxa"/>
            <w:vAlign w:val="center"/>
          </w:tcPr>
          <w:p w14:paraId="426245B9"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指标值</w:t>
            </w:r>
          </w:p>
        </w:tc>
        <w:tc>
          <w:tcPr>
            <w:tcW w:w="1326" w:type="dxa"/>
            <w:vAlign w:val="center"/>
          </w:tcPr>
          <w:p w14:paraId="4F19A53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评分值（P</w:t>
            </w:r>
            <w:r>
              <w:rPr>
                <w:rFonts w:ascii="方正仿宋_GBK" w:eastAsia="方正仿宋_GBK" w:hint="eastAsia"/>
                <w:lang w:val="en-GB"/>
              </w:rPr>
              <w:t>3</w:t>
            </w:r>
            <w:r>
              <w:rPr>
                <w:rFonts w:ascii="方正仿宋_GBK" w:eastAsia="方正仿宋_GBK"/>
                <w:lang w:val="en-GB"/>
              </w:rPr>
              <w:t>）</w:t>
            </w:r>
          </w:p>
        </w:tc>
      </w:tr>
      <w:tr w:rsidR="00030823" w14:paraId="7491C008" w14:textId="77777777">
        <w:tc>
          <w:tcPr>
            <w:tcW w:w="1217" w:type="dxa"/>
            <w:vMerge w:val="restart"/>
            <w:vAlign w:val="center"/>
          </w:tcPr>
          <w:p w14:paraId="646DD48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石油化工行业（个）</w:t>
            </w:r>
          </w:p>
        </w:tc>
        <w:tc>
          <w:tcPr>
            <w:tcW w:w="1018" w:type="dxa"/>
            <w:vAlign w:val="center"/>
          </w:tcPr>
          <w:p w14:paraId="647FD314"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416" w:type="dxa"/>
            <w:vAlign w:val="center"/>
          </w:tcPr>
          <w:p w14:paraId="16D1866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35" w:type="dxa"/>
            <w:vAlign w:val="center"/>
          </w:tcPr>
          <w:p w14:paraId="7F1DD29D"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00" w:type="dxa"/>
            <w:vAlign w:val="center"/>
          </w:tcPr>
          <w:p w14:paraId="3625CFE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10" w:type="dxa"/>
            <w:vAlign w:val="center"/>
          </w:tcPr>
          <w:p w14:paraId="63A5253C"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26" w:type="dxa"/>
            <w:vAlign w:val="center"/>
          </w:tcPr>
          <w:p w14:paraId="51924C9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249869C6" w14:textId="77777777">
        <w:tc>
          <w:tcPr>
            <w:tcW w:w="1217" w:type="dxa"/>
            <w:vMerge/>
            <w:vAlign w:val="center"/>
          </w:tcPr>
          <w:p w14:paraId="1680D810" w14:textId="77777777" w:rsidR="00030823" w:rsidRDefault="00030823">
            <w:pPr>
              <w:adjustRightInd w:val="0"/>
              <w:snapToGrid w:val="0"/>
              <w:jc w:val="center"/>
              <w:rPr>
                <w:rFonts w:ascii="方正仿宋_GBK" w:eastAsia="方正仿宋_GBK"/>
                <w:lang w:val="en-GB"/>
              </w:rPr>
            </w:pPr>
          </w:p>
        </w:tc>
        <w:tc>
          <w:tcPr>
            <w:tcW w:w="1018" w:type="dxa"/>
            <w:vAlign w:val="center"/>
          </w:tcPr>
          <w:p w14:paraId="67ED99AE"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存在</w:t>
            </w:r>
          </w:p>
        </w:tc>
        <w:tc>
          <w:tcPr>
            <w:tcW w:w="1416" w:type="dxa"/>
            <w:vAlign w:val="center"/>
          </w:tcPr>
          <w:p w14:paraId="212D871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35" w:type="dxa"/>
            <w:vAlign w:val="center"/>
          </w:tcPr>
          <w:p w14:paraId="6AA395B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00" w:type="dxa"/>
            <w:vAlign w:val="center"/>
          </w:tcPr>
          <w:p w14:paraId="20B3F8C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w:t>
            </w:r>
          </w:p>
        </w:tc>
        <w:tc>
          <w:tcPr>
            <w:tcW w:w="1110" w:type="dxa"/>
            <w:vAlign w:val="center"/>
          </w:tcPr>
          <w:p w14:paraId="335AEB7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26" w:type="dxa"/>
            <w:vAlign w:val="center"/>
          </w:tcPr>
          <w:p w14:paraId="4207140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w:t>
            </w:r>
          </w:p>
        </w:tc>
      </w:tr>
      <w:tr w:rsidR="00030823" w14:paraId="729464E3" w14:textId="77777777">
        <w:tc>
          <w:tcPr>
            <w:tcW w:w="1217" w:type="dxa"/>
            <w:vMerge/>
            <w:vAlign w:val="center"/>
          </w:tcPr>
          <w:p w14:paraId="061E95DE" w14:textId="77777777" w:rsidR="00030823" w:rsidRDefault="00030823">
            <w:pPr>
              <w:adjustRightInd w:val="0"/>
              <w:snapToGrid w:val="0"/>
              <w:jc w:val="center"/>
              <w:rPr>
                <w:rFonts w:ascii="方正仿宋_GBK" w:eastAsia="方正仿宋_GBK"/>
                <w:lang w:val="en-GB"/>
              </w:rPr>
            </w:pPr>
          </w:p>
        </w:tc>
        <w:tc>
          <w:tcPr>
            <w:tcW w:w="1018" w:type="dxa"/>
            <w:vAlign w:val="center"/>
          </w:tcPr>
          <w:p w14:paraId="5E681D52" w14:textId="77777777" w:rsidR="00030823" w:rsidRDefault="00030823">
            <w:pPr>
              <w:adjustRightInd w:val="0"/>
              <w:snapToGrid w:val="0"/>
              <w:jc w:val="center"/>
              <w:rPr>
                <w:rFonts w:ascii="方正仿宋_GBK" w:eastAsia="方正仿宋_GBK"/>
                <w:lang w:val="en-GB"/>
              </w:rPr>
            </w:pPr>
          </w:p>
        </w:tc>
        <w:tc>
          <w:tcPr>
            <w:tcW w:w="1416" w:type="dxa"/>
            <w:vAlign w:val="center"/>
          </w:tcPr>
          <w:p w14:paraId="5B39AB0E" w14:textId="77777777" w:rsidR="00030823" w:rsidRDefault="00030823">
            <w:pPr>
              <w:adjustRightInd w:val="0"/>
              <w:snapToGrid w:val="0"/>
              <w:jc w:val="center"/>
              <w:rPr>
                <w:rFonts w:ascii="方正仿宋_GBK" w:eastAsia="方正仿宋_GBK"/>
                <w:lang w:val="en-GB"/>
              </w:rPr>
            </w:pPr>
          </w:p>
        </w:tc>
        <w:tc>
          <w:tcPr>
            <w:tcW w:w="1135" w:type="dxa"/>
            <w:vAlign w:val="center"/>
          </w:tcPr>
          <w:p w14:paraId="4E6410E0"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2~4</w:t>
            </w:r>
          </w:p>
        </w:tc>
        <w:tc>
          <w:tcPr>
            <w:tcW w:w="1300" w:type="dxa"/>
            <w:vAlign w:val="center"/>
          </w:tcPr>
          <w:p w14:paraId="6FE8449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7</w:t>
            </w:r>
          </w:p>
        </w:tc>
        <w:tc>
          <w:tcPr>
            <w:tcW w:w="1110" w:type="dxa"/>
            <w:vAlign w:val="center"/>
          </w:tcPr>
          <w:p w14:paraId="3C9BCE7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2~4</w:t>
            </w:r>
          </w:p>
        </w:tc>
        <w:tc>
          <w:tcPr>
            <w:tcW w:w="1326" w:type="dxa"/>
            <w:vAlign w:val="center"/>
          </w:tcPr>
          <w:p w14:paraId="404D5A7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r>
      <w:tr w:rsidR="00030823" w14:paraId="48773BC0" w14:textId="77777777">
        <w:tc>
          <w:tcPr>
            <w:tcW w:w="1217" w:type="dxa"/>
            <w:vMerge/>
            <w:vAlign w:val="center"/>
          </w:tcPr>
          <w:p w14:paraId="41EF5A9E" w14:textId="77777777" w:rsidR="00030823" w:rsidRDefault="00030823">
            <w:pPr>
              <w:adjustRightInd w:val="0"/>
              <w:snapToGrid w:val="0"/>
              <w:jc w:val="center"/>
              <w:rPr>
                <w:rFonts w:ascii="方正仿宋_GBK" w:eastAsia="方正仿宋_GBK"/>
                <w:lang w:val="en-GB"/>
              </w:rPr>
            </w:pPr>
          </w:p>
        </w:tc>
        <w:tc>
          <w:tcPr>
            <w:tcW w:w="1018" w:type="dxa"/>
            <w:vAlign w:val="center"/>
          </w:tcPr>
          <w:p w14:paraId="16742682" w14:textId="77777777" w:rsidR="00030823" w:rsidRDefault="00030823">
            <w:pPr>
              <w:adjustRightInd w:val="0"/>
              <w:snapToGrid w:val="0"/>
              <w:jc w:val="center"/>
              <w:rPr>
                <w:rFonts w:ascii="方正仿宋_GBK" w:eastAsia="方正仿宋_GBK"/>
                <w:lang w:val="en-GB"/>
              </w:rPr>
            </w:pPr>
          </w:p>
        </w:tc>
        <w:tc>
          <w:tcPr>
            <w:tcW w:w="1416" w:type="dxa"/>
            <w:vAlign w:val="center"/>
          </w:tcPr>
          <w:p w14:paraId="00F60B2B" w14:textId="77777777" w:rsidR="00030823" w:rsidRDefault="00030823">
            <w:pPr>
              <w:adjustRightInd w:val="0"/>
              <w:snapToGrid w:val="0"/>
              <w:jc w:val="center"/>
              <w:rPr>
                <w:rFonts w:ascii="方正仿宋_GBK" w:eastAsia="方正仿宋_GBK"/>
                <w:lang w:val="en-GB"/>
              </w:rPr>
            </w:pPr>
          </w:p>
        </w:tc>
        <w:tc>
          <w:tcPr>
            <w:tcW w:w="1135" w:type="dxa"/>
            <w:vAlign w:val="center"/>
          </w:tcPr>
          <w:p w14:paraId="7A171E19"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4</w:t>
            </w:r>
          </w:p>
        </w:tc>
        <w:tc>
          <w:tcPr>
            <w:tcW w:w="1300" w:type="dxa"/>
            <w:vAlign w:val="center"/>
          </w:tcPr>
          <w:p w14:paraId="63EAAF1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10" w:type="dxa"/>
            <w:vAlign w:val="center"/>
          </w:tcPr>
          <w:p w14:paraId="3D4C4DC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5~10</w:t>
            </w:r>
          </w:p>
        </w:tc>
        <w:tc>
          <w:tcPr>
            <w:tcW w:w="1326" w:type="dxa"/>
            <w:vAlign w:val="center"/>
          </w:tcPr>
          <w:p w14:paraId="335113F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r>
      <w:tr w:rsidR="00030823" w14:paraId="4D5B7969" w14:textId="77777777">
        <w:tc>
          <w:tcPr>
            <w:tcW w:w="1217" w:type="dxa"/>
            <w:vMerge/>
            <w:vAlign w:val="center"/>
          </w:tcPr>
          <w:p w14:paraId="213C12DD" w14:textId="77777777" w:rsidR="00030823" w:rsidRDefault="00030823">
            <w:pPr>
              <w:adjustRightInd w:val="0"/>
              <w:snapToGrid w:val="0"/>
              <w:jc w:val="center"/>
              <w:rPr>
                <w:rFonts w:ascii="方正仿宋_GBK" w:eastAsia="方正仿宋_GBK"/>
                <w:lang w:val="en-GB"/>
              </w:rPr>
            </w:pPr>
          </w:p>
        </w:tc>
        <w:tc>
          <w:tcPr>
            <w:tcW w:w="1018" w:type="dxa"/>
            <w:vAlign w:val="center"/>
          </w:tcPr>
          <w:p w14:paraId="18AC6129" w14:textId="77777777" w:rsidR="00030823" w:rsidRDefault="00030823">
            <w:pPr>
              <w:adjustRightInd w:val="0"/>
              <w:snapToGrid w:val="0"/>
              <w:jc w:val="center"/>
              <w:rPr>
                <w:rFonts w:ascii="方正仿宋_GBK" w:eastAsia="方正仿宋_GBK"/>
                <w:lang w:val="en-GB"/>
              </w:rPr>
            </w:pPr>
          </w:p>
        </w:tc>
        <w:tc>
          <w:tcPr>
            <w:tcW w:w="1416" w:type="dxa"/>
            <w:vAlign w:val="center"/>
          </w:tcPr>
          <w:p w14:paraId="28181034" w14:textId="77777777" w:rsidR="00030823" w:rsidRDefault="00030823">
            <w:pPr>
              <w:adjustRightInd w:val="0"/>
              <w:snapToGrid w:val="0"/>
              <w:jc w:val="center"/>
              <w:rPr>
                <w:rFonts w:ascii="方正仿宋_GBK" w:eastAsia="方正仿宋_GBK"/>
                <w:lang w:val="en-GB"/>
              </w:rPr>
            </w:pPr>
          </w:p>
        </w:tc>
        <w:tc>
          <w:tcPr>
            <w:tcW w:w="1135" w:type="dxa"/>
            <w:vAlign w:val="center"/>
          </w:tcPr>
          <w:p w14:paraId="3E32581C" w14:textId="77777777" w:rsidR="00030823" w:rsidRDefault="00030823">
            <w:pPr>
              <w:adjustRightInd w:val="0"/>
              <w:snapToGrid w:val="0"/>
              <w:jc w:val="center"/>
              <w:rPr>
                <w:rFonts w:ascii="方正仿宋_GBK" w:eastAsia="方正仿宋_GBK"/>
                <w:lang w:val="en-GB"/>
              </w:rPr>
            </w:pPr>
          </w:p>
        </w:tc>
        <w:tc>
          <w:tcPr>
            <w:tcW w:w="1300" w:type="dxa"/>
            <w:vAlign w:val="center"/>
          </w:tcPr>
          <w:p w14:paraId="2C6AED02" w14:textId="77777777" w:rsidR="00030823" w:rsidRDefault="00030823">
            <w:pPr>
              <w:adjustRightInd w:val="0"/>
              <w:snapToGrid w:val="0"/>
              <w:jc w:val="center"/>
              <w:rPr>
                <w:rFonts w:ascii="方正仿宋_GBK" w:eastAsia="方正仿宋_GBK"/>
                <w:lang w:val="en-GB"/>
              </w:rPr>
            </w:pPr>
          </w:p>
        </w:tc>
        <w:tc>
          <w:tcPr>
            <w:tcW w:w="1110" w:type="dxa"/>
            <w:vAlign w:val="center"/>
          </w:tcPr>
          <w:p w14:paraId="1D134078"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10</w:t>
            </w:r>
          </w:p>
        </w:tc>
        <w:tc>
          <w:tcPr>
            <w:tcW w:w="1326" w:type="dxa"/>
            <w:vAlign w:val="center"/>
          </w:tcPr>
          <w:p w14:paraId="069CEDC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r>
      <w:tr w:rsidR="00030823" w14:paraId="4A5F2C62" w14:textId="77777777">
        <w:tc>
          <w:tcPr>
            <w:tcW w:w="1217" w:type="dxa"/>
            <w:vMerge w:val="restart"/>
            <w:vAlign w:val="center"/>
          </w:tcPr>
          <w:p w14:paraId="494D83DD"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垃圾填埋场</w:t>
            </w:r>
            <w:r>
              <w:rPr>
                <w:rFonts w:ascii="方正仿宋_GBK" w:eastAsia="方正仿宋_GBK" w:hint="eastAsia"/>
                <w:lang w:val="en-GB"/>
              </w:rPr>
              <w:t>（处）</w:t>
            </w:r>
          </w:p>
        </w:tc>
        <w:tc>
          <w:tcPr>
            <w:tcW w:w="1018" w:type="dxa"/>
            <w:vAlign w:val="center"/>
          </w:tcPr>
          <w:p w14:paraId="3DC8A381"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416" w:type="dxa"/>
            <w:vAlign w:val="center"/>
          </w:tcPr>
          <w:p w14:paraId="55356D1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35" w:type="dxa"/>
            <w:vAlign w:val="center"/>
          </w:tcPr>
          <w:p w14:paraId="7DA80F41"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00" w:type="dxa"/>
            <w:vAlign w:val="center"/>
          </w:tcPr>
          <w:p w14:paraId="335E3E6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10" w:type="dxa"/>
            <w:vAlign w:val="center"/>
          </w:tcPr>
          <w:p w14:paraId="418BDC31"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26" w:type="dxa"/>
            <w:vAlign w:val="center"/>
          </w:tcPr>
          <w:p w14:paraId="2D8B0C2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66A412FB" w14:textId="77777777">
        <w:tc>
          <w:tcPr>
            <w:tcW w:w="1217" w:type="dxa"/>
            <w:vMerge/>
            <w:vAlign w:val="center"/>
          </w:tcPr>
          <w:p w14:paraId="4036861E" w14:textId="77777777" w:rsidR="00030823" w:rsidRDefault="00030823">
            <w:pPr>
              <w:adjustRightInd w:val="0"/>
              <w:snapToGrid w:val="0"/>
              <w:jc w:val="center"/>
              <w:rPr>
                <w:rFonts w:ascii="方正仿宋_GBK" w:eastAsia="方正仿宋_GBK"/>
                <w:lang w:val="en-GB"/>
              </w:rPr>
            </w:pPr>
          </w:p>
        </w:tc>
        <w:tc>
          <w:tcPr>
            <w:tcW w:w="1018" w:type="dxa"/>
            <w:vAlign w:val="center"/>
          </w:tcPr>
          <w:p w14:paraId="06C3F090"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存在</w:t>
            </w:r>
          </w:p>
        </w:tc>
        <w:tc>
          <w:tcPr>
            <w:tcW w:w="1416" w:type="dxa"/>
            <w:vAlign w:val="center"/>
          </w:tcPr>
          <w:p w14:paraId="25F0789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35" w:type="dxa"/>
            <w:vAlign w:val="center"/>
          </w:tcPr>
          <w:p w14:paraId="154FF0A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00" w:type="dxa"/>
            <w:vAlign w:val="center"/>
          </w:tcPr>
          <w:p w14:paraId="36CF494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c>
          <w:tcPr>
            <w:tcW w:w="1110" w:type="dxa"/>
            <w:vAlign w:val="center"/>
          </w:tcPr>
          <w:p w14:paraId="493AD4C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26" w:type="dxa"/>
            <w:vAlign w:val="center"/>
          </w:tcPr>
          <w:p w14:paraId="7101A1A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w:t>
            </w:r>
          </w:p>
        </w:tc>
      </w:tr>
      <w:tr w:rsidR="00030823" w14:paraId="5D8DD6A8" w14:textId="77777777">
        <w:tc>
          <w:tcPr>
            <w:tcW w:w="1217" w:type="dxa"/>
            <w:vMerge/>
            <w:vAlign w:val="center"/>
          </w:tcPr>
          <w:p w14:paraId="3F791CBF" w14:textId="77777777" w:rsidR="00030823" w:rsidRDefault="00030823">
            <w:pPr>
              <w:adjustRightInd w:val="0"/>
              <w:snapToGrid w:val="0"/>
              <w:jc w:val="center"/>
              <w:rPr>
                <w:rFonts w:ascii="方正仿宋_GBK" w:eastAsia="方正仿宋_GBK"/>
                <w:lang w:val="en-GB"/>
              </w:rPr>
            </w:pPr>
          </w:p>
        </w:tc>
        <w:tc>
          <w:tcPr>
            <w:tcW w:w="1018" w:type="dxa"/>
            <w:vAlign w:val="center"/>
          </w:tcPr>
          <w:p w14:paraId="2450A501" w14:textId="77777777" w:rsidR="00030823" w:rsidRDefault="00030823">
            <w:pPr>
              <w:adjustRightInd w:val="0"/>
              <w:snapToGrid w:val="0"/>
              <w:jc w:val="center"/>
              <w:rPr>
                <w:rFonts w:ascii="方正仿宋_GBK" w:eastAsia="方正仿宋_GBK"/>
                <w:lang w:val="en-GB"/>
              </w:rPr>
            </w:pPr>
          </w:p>
        </w:tc>
        <w:tc>
          <w:tcPr>
            <w:tcW w:w="1416" w:type="dxa"/>
            <w:vAlign w:val="center"/>
          </w:tcPr>
          <w:p w14:paraId="44D6D421" w14:textId="77777777" w:rsidR="00030823" w:rsidRDefault="00030823">
            <w:pPr>
              <w:adjustRightInd w:val="0"/>
              <w:snapToGrid w:val="0"/>
              <w:jc w:val="center"/>
              <w:rPr>
                <w:rFonts w:ascii="方正仿宋_GBK" w:eastAsia="方正仿宋_GBK"/>
                <w:lang w:val="en-GB"/>
              </w:rPr>
            </w:pPr>
          </w:p>
        </w:tc>
        <w:tc>
          <w:tcPr>
            <w:tcW w:w="1135" w:type="dxa"/>
            <w:vAlign w:val="center"/>
          </w:tcPr>
          <w:p w14:paraId="0094DBB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c>
          <w:tcPr>
            <w:tcW w:w="1300" w:type="dxa"/>
            <w:vAlign w:val="center"/>
          </w:tcPr>
          <w:p w14:paraId="69BED51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c>
          <w:tcPr>
            <w:tcW w:w="1110" w:type="dxa"/>
            <w:vAlign w:val="center"/>
          </w:tcPr>
          <w:p w14:paraId="590302F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c>
          <w:tcPr>
            <w:tcW w:w="1326" w:type="dxa"/>
            <w:vAlign w:val="center"/>
          </w:tcPr>
          <w:p w14:paraId="6394C67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r>
      <w:tr w:rsidR="00030823" w14:paraId="619BC418" w14:textId="77777777">
        <w:tc>
          <w:tcPr>
            <w:tcW w:w="1217" w:type="dxa"/>
            <w:vMerge/>
            <w:vAlign w:val="center"/>
          </w:tcPr>
          <w:p w14:paraId="2570E3AB" w14:textId="77777777" w:rsidR="00030823" w:rsidRDefault="00030823">
            <w:pPr>
              <w:adjustRightInd w:val="0"/>
              <w:snapToGrid w:val="0"/>
              <w:jc w:val="center"/>
              <w:rPr>
                <w:rFonts w:ascii="方正仿宋_GBK" w:eastAsia="方正仿宋_GBK"/>
                <w:lang w:val="en-GB"/>
              </w:rPr>
            </w:pPr>
          </w:p>
        </w:tc>
        <w:tc>
          <w:tcPr>
            <w:tcW w:w="1018" w:type="dxa"/>
            <w:vAlign w:val="center"/>
          </w:tcPr>
          <w:p w14:paraId="76DADB87" w14:textId="77777777" w:rsidR="00030823" w:rsidRDefault="00030823">
            <w:pPr>
              <w:adjustRightInd w:val="0"/>
              <w:snapToGrid w:val="0"/>
              <w:jc w:val="center"/>
              <w:rPr>
                <w:rFonts w:ascii="方正仿宋_GBK" w:eastAsia="方正仿宋_GBK"/>
                <w:lang w:val="en-GB"/>
              </w:rPr>
            </w:pPr>
          </w:p>
        </w:tc>
        <w:tc>
          <w:tcPr>
            <w:tcW w:w="1416" w:type="dxa"/>
            <w:vAlign w:val="center"/>
          </w:tcPr>
          <w:p w14:paraId="4524C407" w14:textId="77777777" w:rsidR="00030823" w:rsidRDefault="00030823">
            <w:pPr>
              <w:adjustRightInd w:val="0"/>
              <w:snapToGrid w:val="0"/>
              <w:jc w:val="center"/>
              <w:rPr>
                <w:rFonts w:ascii="方正仿宋_GBK" w:eastAsia="方正仿宋_GBK"/>
                <w:lang w:val="en-GB"/>
              </w:rPr>
            </w:pPr>
          </w:p>
        </w:tc>
        <w:tc>
          <w:tcPr>
            <w:tcW w:w="1135" w:type="dxa"/>
            <w:vAlign w:val="center"/>
          </w:tcPr>
          <w:p w14:paraId="2E810F4B"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2</w:t>
            </w:r>
          </w:p>
        </w:tc>
        <w:tc>
          <w:tcPr>
            <w:tcW w:w="1300" w:type="dxa"/>
            <w:vAlign w:val="center"/>
          </w:tcPr>
          <w:p w14:paraId="2834866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10" w:type="dxa"/>
            <w:vAlign w:val="center"/>
          </w:tcPr>
          <w:p w14:paraId="0215660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c>
          <w:tcPr>
            <w:tcW w:w="1326" w:type="dxa"/>
            <w:vAlign w:val="center"/>
          </w:tcPr>
          <w:p w14:paraId="09F6F18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r>
      <w:tr w:rsidR="00030823" w14:paraId="09D6DBB5" w14:textId="77777777">
        <w:tc>
          <w:tcPr>
            <w:tcW w:w="1217" w:type="dxa"/>
            <w:vMerge/>
            <w:vAlign w:val="center"/>
          </w:tcPr>
          <w:p w14:paraId="2FBEC293" w14:textId="77777777" w:rsidR="00030823" w:rsidRDefault="00030823">
            <w:pPr>
              <w:adjustRightInd w:val="0"/>
              <w:snapToGrid w:val="0"/>
              <w:jc w:val="center"/>
              <w:rPr>
                <w:rFonts w:ascii="方正仿宋_GBK" w:eastAsia="方正仿宋_GBK"/>
                <w:lang w:val="en-GB"/>
              </w:rPr>
            </w:pPr>
          </w:p>
        </w:tc>
        <w:tc>
          <w:tcPr>
            <w:tcW w:w="1018" w:type="dxa"/>
            <w:vAlign w:val="center"/>
          </w:tcPr>
          <w:p w14:paraId="443B413E" w14:textId="77777777" w:rsidR="00030823" w:rsidRDefault="00030823">
            <w:pPr>
              <w:adjustRightInd w:val="0"/>
              <w:snapToGrid w:val="0"/>
              <w:jc w:val="center"/>
              <w:rPr>
                <w:rFonts w:ascii="方正仿宋_GBK" w:eastAsia="方正仿宋_GBK"/>
                <w:lang w:val="en-GB"/>
              </w:rPr>
            </w:pPr>
          </w:p>
        </w:tc>
        <w:tc>
          <w:tcPr>
            <w:tcW w:w="1416" w:type="dxa"/>
            <w:vAlign w:val="center"/>
          </w:tcPr>
          <w:p w14:paraId="3042B813" w14:textId="77777777" w:rsidR="00030823" w:rsidRDefault="00030823">
            <w:pPr>
              <w:adjustRightInd w:val="0"/>
              <w:snapToGrid w:val="0"/>
              <w:jc w:val="center"/>
              <w:rPr>
                <w:rFonts w:ascii="方正仿宋_GBK" w:eastAsia="方正仿宋_GBK"/>
                <w:lang w:val="en-GB"/>
              </w:rPr>
            </w:pPr>
          </w:p>
        </w:tc>
        <w:tc>
          <w:tcPr>
            <w:tcW w:w="1135" w:type="dxa"/>
            <w:vAlign w:val="center"/>
          </w:tcPr>
          <w:p w14:paraId="0A9C6E7F" w14:textId="77777777" w:rsidR="00030823" w:rsidRDefault="00030823">
            <w:pPr>
              <w:adjustRightInd w:val="0"/>
              <w:snapToGrid w:val="0"/>
              <w:jc w:val="center"/>
              <w:rPr>
                <w:rFonts w:ascii="方正仿宋_GBK" w:eastAsia="方正仿宋_GBK"/>
                <w:lang w:val="en-GB"/>
              </w:rPr>
            </w:pPr>
          </w:p>
        </w:tc>
        <w:tc>
          <w:tcPr>
            <w:tcW w:w="1300" w:type="dxa"/>
            <w:vAlign w:val="center"/>
          </w:tcPr>
          <w:p w14:paraId="2E47BD74" w14:textId="77777777" w:rsidR="00030823" w:rsidRDefault="00030823">
            <w:pPr>
              <w:adjustRightInd w:val="0"/>
              <w:snapToGrid w:val="0"/>
              <w:jc w:val="center"/>
              <w:rPr>
                <w:rFonts w:ascii="方正仿宋_GBK" w:eastAsia="方正仿宋_GBK"/>
                <w:lang w:val="en-GB"/>
              </w:rPr>
            </w:pPr>
          </w:p>
        </w:tc>
        <w:tc>
          <w:tcPr>
            <w:tcW w:w="1110" w:type="dxa"/>
            <w:vAlign w:val="center"/>
          </w:tcPr>
          <w:p w14:paraId="113BD147"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3</w:t>
            </w:r>
          </w:p>
        </w:tc>
        <w:tc>
          <w:tcPr>
            <w:tcW w:w="1326" w:type="dxa"/>
            <w:vAlign w:val="center"/>
          </w:tcPr>
          <w:p w14:paraId="3ED844DE"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r>
      <w:tr w:rsidR="00030823" w14:paraId="64D6062B" w14:textId="77777777">
        <w:tc>
          <w:tcPr>
            <w:tcW w:w="1217" w:type="dxa"/>
            <w:vMerge w:val="restart"/>
            <w:vAlign w:val="center"/>
          </w:tcPr>
          <w:p w14:paraId="12B7672E"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危险废弃物填埋场</w:t>
            </w:r>
            <w:r>
              <w:rPr>
                <w:rFonts w:ascii="方正仿宋_GBK" w:eastAsia="方正仿宋_GBK" w:hint="eastAsia"/>
                <w:lang w:val="en-GB"/>
              </w:rPr>
              <w:t>（处）</w:t>
            </w:r>
          </w:p>
        </w:tc>
        <w:tc>
          <w:tcPr>
            <w:tcW w:w="1018" w:type="dxa"/>
            <w:vAlign w:val="center"/>
          </w:tcPr>
          <w:p w14:paraId="20FDFA9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416" w:type="dxa"/>
            <w:vAlign w:val="center"/>
          </w:tcPr>
          <w:p w14:paraId="4A8288F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35" w:type="dxa"/>
            <w:vAlign w:val="center"/>
          </w:tcPr>
          <w:p w14:paraId="0CCDEC23"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00" w:type="dxa"/>
            <w:vAlign w:val="center"/>
          </w:tcPr>
          <w:p w14:paraId="52E8C43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10" w:type="dxa"/>
            <w:vAlign w:val="center"/>
          </w:tcPr>
          <w:p w14:paraId="46BC7973"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26" w:type="dxa"/>
            <w:vAlign w:val="center"/>
          </w:tcPr>
          <w:p w14:paraId="478C1A3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728FBCFD" w14:textId="77777777">
        <w:tc>
          <w:tcPr>
            <w:tcW w:w="1217" w:type="dxa"/>
            <w:vMerge/>
            <w:vAlign w:val="center"/>
          </w:tcPr>
          <w:p w14:paraId="01B79231" w14:textId="77777777" w:rsidR="00030823" w:rsidRDefault="00030823">
            <w:pPr>
              <w:adjustRightInd w:val="0"/>
              <w:snapToGrid w:val="0"/>
              <w:jc w:val="center"/>
              <w:rPr>
                <w:rFonts w:ascii="方正仿宋_GBK" w:eastAsia="方正仿宋_GBK"/>
                <w:lang w:val="en-GB"/>
              </w:rPr>
            </w:pPr>
          </w:p>
        </w:tc>
        <w:tc>
          <w:tcPr>
            <w:tcW w:w="1018" w:type="dxa"/>
            <w:vAlign w:val="center"/>
          </w:tcPr>
          <w:p w14:paraId="7A700ADC"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存在</w:t>
            </w:r>
          </w:p>
        </w:tc>
        <w:tc>
          <w:tcPr>
            <w:tcW w:w="1416" w:type="dxa"/>
            <w:vAlign w:val="center"/>
          </w:tcPr>
          <w:p w14:paraId="375D887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35" w:type="dxa"/>
            <w:vAlign w:val="center"/>
          </w:tcPr>
          <w:p w14:paraId="1A4844D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00" w:type="dxa"/>
            <w:vAlign w:val="center"/>
          </w:tcPr>
          <w:p w14:paraId="61850A1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c>
          <w:tcPr>
            <w:tcW w:w="1110" w:type="dxa"/>
            <w:vAlign w:val="center"/>
          </w:tcPr>
          <w:p w14:paraId="47E14ACE"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26" w:type="dxa"/>
            <w:vAlign w:val="center"/>
          </w:tcPr>
          <w:p w14:paraId="28FFA5FE"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r>
      <w:tr w:rsidR="00030823" w14:paraId="49982EEF" w14:textId="77777777">
        <w:tc>
          <w:tcPr>
            <w:tcW w:w="1217" w:type="dxa"/>
            <w:vMerge/>
            <w:vAlign w:val="center"/>
          </w:tcPr>
          <w:p w14:paraId="0F522D33" w14:textId="77777777" w:rsidR="00030823" w:rsidRDefault="00030823">
            <w:pPr>
              <w:adjustRightInd w:val="0"/>
              <w:snapToGrid w:val="0"/>
              <w:jc w:val="center"/>
              <w:rPr>
                <w:rFonts w:ascii="方正仿宋_GBK" w:eastAsia="方正仿宋_GBK"/>
                <w:lang w:val="en-GB"/>
              </w:rPr>
            </w:pPr>
          </w:p>
        </w:tc>
        <w:tc>
          <w:tcPr>
            <w:tcW w:w="1018" w:type="dxa"/>
            <w:vAlign w:val="center"/>
          </w:tcPr>
          <w:p w14:paraId="5E9CB798" w14:textId="77777777" w:rsidR="00030823" w:rsidRDefault="00030823">
            <w:pPr>
              <w:adjustRightInd w:val="0"/>
              <w:snapToGrid w:val="0"/>
              <w:jc w:val="center"/>
              <w:rPr>
                <w:rFonts w:ascii="方正仿宋_GBK" w:eastAsia="方正仿宋_GBK"/>
                <w:lang w:val="en-GB"/>
              </w:rPr>
            </w:pPr>
          </w:p>
        </w:tc>
        <w:tc>
          <w:tcPr>
            <w:tcW w:w="1416" w:type="dxa"/>
            <w:vAlign w:val="center"/>
          </w:tcPr>
          <w:p w14:paraId="3D3C39A8" w14:textId="77777777" w:rsidR="00030823" w:rsidRDefault="00030823">
            <w:pPr>
              <w:adjustRightInd w:val="0"/>
              <w:snapToGrid w:val="0"/>
              <w:jc w:val="center"/>
              <w:rPr>
                <w:rFonts w:ascii="方正仿宋_GBK" w:eastAsia="方正仿宋_GBK"/>
                <w:lang w:val="en-GB"/>
              </w:rPr>
            </w:pPr>
          </w:p>
        </w:tc>
        <w:tc>
          <w:tcPr>
            <w:tcW w:w="1135" w:type="dxa"/>
            <w:vAlign w:val="center"/>
          </w:tcPr>
          <w:p w14:paraId="4A7CAA09"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1</w:t>
            </w:r>
          </w:p>
        </w:tc>
        <w:tc>
          <w:tcPr>
            <w:tcW w:w="1300" w:type="dxa"/>
            <w:vAlign w:val="center"/>
          </w:tcPr>
          <w:p w14:paraId="2B940A7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10" w:type="dxa"/>
            <w:vAlign w:val="center"/>
          </w:tcPr>
          <w:p w14:paraId="69623FF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c>
          <w:tcPr>
            <w:tcW w:w="1326" w:type="dxa"/>
            <w:vAlign w:val="center"/>
          </w:tcPr>
          <w:p w14:paraId="793D8EB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r>
      <w:tr w:rsidR="00030823" w14:paraId="4AEF08BE" w14:textId="77777777">
        <w:tc>
          <w:tcPr>
            <w:tcW w:w="1217" w:type="dxa"/>
            <w:vMerge/>
            <w:vAlign w:val="center"/>
          </w:tcPr>
          <w:p w14:paraId="6E4D72CB" w14:textId="77777777" w:rsidR="00030823" w:rsidRDefault="00030823">
            <w:pPr>
              <w:adjustRightInd w:val="0"/>
              <w:snapToGrid w:val="0"/>
              <w:jc w:val="center"/>
              <w:rPr>
                <w:rFonts w:ascii="方正仿宋_GBK" w:eastAsia="方正仿宋_GBK"/>
                <w:lang w:val="en-GB"/>
              </w:rPr>
            </w:pPr>
          </w:p>
        </w:tc>
        <w:tc>
          <w:tcPr>
            <w:tcW w:w="1018" w:type="dxa"/>
            <w:vAlign w:val="center"/>
          </w:tcPr>
          <w:p w14:paraId="2C39CC22" w14:textId="77777777" w:rsidR="00030823" w:rsidRDefault="00030823">
            <w:pPr>
              <w:adjustRightInd w:val="0"/>
              <w:snapToGrid w:val="0"/>
              <w:jc w:val="center"/>
              <w:rPr>
                <w:rFonts w:ascii="方正仿宋_GBK" w:eastAsia="方正仿宋_GBK"/>
                <w:lang w:val="en-GB"/>
              </w:rPr>
            </w:pPr>
          </w:p>
        </w:tc>
        <w:tc>
          <w:tcPr>
            <w:tcW w:w="1416" w:type="dxa"/>
            <w:vAlign w:val="center"/>
          </w:tcPr>
          <w:p w14:paraId="40590DE4" w14:textId="77777777" w:rsidR="00030823" w:rsidRDefault="00030823">
            <w:pPr>
              <w:adjustRightInd w:val="0"/>
              <w:snapToGrid w:val="0"/>
              <w:jc w:val="center"/>
              <w:rPr>
                <w:rFonts w:ascii="方正仿宋_GBK" w:eastAsia="方正仿宋_GBK"/>
                <w:lang w:val="en-GB"/>
              </w:rPr>
            </w:pPr>
          </w:p>
        </w:tc>
        <w:tc>
          <w:tcPr>
            <w:tcW w:w="1135" w:type="dxa"/>
            <w:vAlign w:val="center"/>
          </w:tcPr>
          <w:p w14:paraId="3376BFFE" w14:textId="77777777" w:rsidR="00030823" w:rsidRDefault="00030823">
            <w:pPr>
              <w:adjustRightInd w:val="0"/>
              <w:snapToGrid w:val="0"/>
              <w:jc w:val="center"/>
              <w:rPr>
                <w:rFonts w:ascii="方正仿宋_GBK" w:eastAsia="方正仿宋_GBK"/>
                <w:lang w:val="en-GB"/>
              </w:rPr>
            </w:pPr>
          </w:p>
        </w:tc>
        <w:tc>
          <w:tcPr>
            <w:tcW w:w="1300" w:type="dxa"/>
            <w:vAlign w:val="center"/>
          </w:tcPr>
          <w:p w14:paraId="6DB036C8" w14:textId="77777777" w:rsidR="00030823" w:rsidRDefault="00030823">
            <w:pPr>
              <w:adjustRightInd w:val="0"/>
              <w:snapToGrid w:val="0"/>
              <w:jc w:val="center"/>
              <w:rPr>
                <w:rFonts w:ascii="方正仿宋_GBK" w:eastAsia="方正仿宋_GBK"/>
                <w:lang w:val="en-GB"/>
              </w:rPr>
            </w:pPr>
          </w:p>
        </w:tc>
        <w:tc>
          <w:tcPr>
            <w:tcW w:w="1110" w:type="dxa"/>
            <w:vAlign w:val="center"/>
          </w:tcPr>
          <w:p w14:paraId="1C3289C0"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2</w:t>
            </w:r>
          </w:p>
        </w:tc>
        <w:tc>
          <w:tcPr>
            <w:tcW w:w="1326" w:type="dxa"/>
            <w:vAlign w:val="center"/>
          </w:tcPr>
          <w:p w14:paraId="59DB3E3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r>
      <w:tr w:rsidR="00030823" w14:paraId="7D1C26FE" w14:textId="77777777">
        <w:tc>
          <w:tcPr>
            <w:tcW w:w="1217" w:type="dxa"/>
            <w:vMerge w:val="restart"/>
            <w:vAlign w:val="center"/>
          </w:tcPr>
          <w:p w14:paraId="4F2F3A6A"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尾矿库</w:t>
            </w:r>
            <w:r>
              <w:rPr>
                <w:rFonts w:ascii="方正仿宋_GBK" w:eastAsia="方正仿宋_GBK" w:hint="eastAsia"/>
                <w:lang w:val="en-GB"/>
              </w:rPr>
              <w:t>（座）</w:t>
            </w:r>
          </w:p>
        </w:tc>
        <w:tc>
          <w:tcPr>
            <w:tcW w:w="1018" w:type="dxa"/>
            <w:vAlign w:val="center"/>
          </w:tcPr>
          <w:p w14:paraId="61E0C2BB"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416" w:type="dxa"/>
            <w:vAlign w:val="center"/>
          </w:tcPr>
          <w:p w14:paraId="069B720E"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35" w:type="dxa"/>
            <w:vAlign w:val="center"/>
          </w:tcPr>
          <w:p w14:paraId="147328B4"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00" w:type="dxa"/>
            <w:vAlign w:val="center"/>
          </w:tcPr>
          <w:p w14:paraId="20ED3BE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10" w:type="dxa"/>
            <w:vAlign w:val="center"/>
          </w:tcPr>
          <w:p w14:paraId="48202E2A"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26" w:type="dxa"/>
            <w:vAlign w:val="center"/>
          </w:tcPr>
          <w:p w14:paraId="1597D6E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542E38EA" w14:textId="77777777">
        <w:tc>
          <w:tcPr>
            <w:tcW w:w="1217" w:type="dxa"/>
            <w:vMerge/>
            <w:vAlign w:val="center"/>
          </w:tcPr>
          <w:p w14:paraId="3C10DEA0" w14:textId="77777777" w:rsidR="00030823" w:rsidRDefault="00030823">
            <w:pPr>
              <w:adjustRightInd w:val="0"/>
              <w:snapToGrid w:val="0"/>
              <w:jc w:val="center"/>
              <w:rPr>
                <w:rFonts w:ascii="方正仿宋_GBK" w:eastAsia="方正仿宋_GBK"/>
                <w:lang w:val="en-GB"/>
              </w:rPr>
            </w:pPr>
          </w:p>
        </w:tc>
        <w:tc>
          <w:tcPr>
            <w:tcW w:w="1018" w:type="dxa"/>
            <w:vAlign w:val="center"/>
          </w:tcPr>
          <w:p w14:paraId="6E397FCE"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存在</w:t>
            </w:r>
          </w:p>
        </w:tc>
        <w:tc>
          <w:tcPr>
            <w:tcW w:w="1416" w:type="dxa"/>
            <w:vAlign w:val="center"/>
          </w:tcPr>
          <w:p w14:paraId="2EE9005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35" w:type="dxa"/>
            <w:vAlign w:val="center"/>
          </w:tcPr>
          <w:p w14:paraId="3BBDEE4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00" w:type="dxa"/>
            <w:vAlign w:val="center"/>
          </w:tcPr>
          <w:p w14:paraId="006B053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w:t>
            </w:r>
          </w:p>
        </w:tc>
        <w:tc>
          <w:tcPr>
            <w:tcW w:w="1110" w:type="dxa"/>
            <w:vAlign w:val="center"/>
          </w:tcPr>
          <w:p w14:paraId="24B4E12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26" w:type="dxa"/>
            <w:vAlign w:val="center"/>
          </w:tcPr>
          <w:p w14:paraId="4A2DA560"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r>
      <w:tr w:rsidR="00030823" w14:paraId="030EF5C2" w14:textId="77777777">
        <w:tc>
          <w:tcPr>
            <w:tcW w:w="1217" w:type="dxa"/>
            <w:vMerge/>
            <w:vAlign w:val="center"/>
          </w:tcPr>
          <w:p w14:paraId="0C4A53DC" w14:textId="77777777" w:rsidR="00030823" w:rsidRDefault="00030823">
            <w:pPr>
              <w:adjustRightInd w:val="0"/>
              <w:snapToGrid w:val="0"/>
              <w:jc w:val="center"/>
              <w:rPr>
                <w:rFonts w:ascii="方正仿宋_GBK" w:eastAsia="方正仿宋_GBK"/>
                <w:lang w:val="en-GB"/>
              </w:rPr>
            </w:pPr>
          </w:p>
        </w:tc>
        <w:tc>
          <w:tcPr>
            <w:tcW w:w="1018" w:type="dxa"/>
            <w:vAlign w:val="center"/>
          </w:tcPr>
          <w:p w14:paraId="1A7FD326" w14:textId="77777777" w:rsidR="00030823" w:rsidRDefault="00030823">
            <w:pPr>
              <w:adjustRightInd w:val="0"/>
              <w:snapToGrid w:val="0"/>
              <w:jc w:val="center"/>
              <w:rPr>
                <w:rFonts w:ascii="方正仿宋_GBK" w:eastAsia="方正仿宋_GBK"/>
                <w:lang w:val="en-GB"/>
              </w:rPr>
            </w:pPr>
          </w:p>
        </w:tc>
        <w:tc>
          <w:tcPr>
            <w:tcW w:w="1416" w:type="dxa"/>
            <w:vAlign w:val="center"/>
          </w:tcPr>
          <w:p w14:paraId="34D4236F" w14:textId="77777777" w:rsidR="00030823" w:rsidRDefault="00030823">
            <w:pPr>
              <w:adjustRightInd w:val="0"/>
              <w:snapToGrid w:val="0"/>
              <w:jc w:val="center"/>
              <w:rPr>
                <w:rFonts w:ascii="方正仿宋_GBK" w:eastAsia="方正仿宋_GBK"/>
                <w:lang w:val="en-GB"/>
              </w:rPr>
            </w:pPr>
          </w:p>
        </w:tc>
        <w:tc>
          <w:tcPr>
            <w:tcW w:w="1135" w:type="dxa"/>
            <w:vAlign w:val="center"/>
          </w:tcPr>
          <w:p w14:paraId="49602FDE"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c>
          <w:tcPr>
            <w:tcW w:w="1300" w:type="dxa"/>
            <w:vAlign w:val="center"/>
          </w:tcPr>
          <w:p w14:paraId="0A1929A0"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7</w:t>
            </w:r>
          </w:p>
        </w:tc>
        <w:tc>
          <w:tcPr>
            <w:tcW w:w="1110" w:type="dxa"/>
            <w:vAlign w:val="center"/>
          </w:tcPr>
          <w:p w14:paraId="025E87A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c>
          <w:tcPr>
            <w:tcW w:w="1326" w:type="dxa"/>
            <w:vAlign w:val="center"/>
          </w:tcPr>
          <w:p w14:paraId="7F87427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w:t>
            </w:r>
          </w:p>
        </w:tc>
      </w:tr>
      <w:tr w:rsidR="00030823" w14:paraId="7F91CCAE" w14:textId="77777777">
        <w:tc>
          <w:tcPr>
            <w:tcW w:w="1217" w:type="dxa"/>
            <w:vMerge/>
            <w:vAlign w:val="center"/>
          </w:tcPr>
          <w:p w14:paraId="6FF6C201" w14:textId="77777777" w:rsidR="00030823" w:rsidRDefault="00030823">
            <w:pPr>
              <w:adjustRightInd w:val="0"/>
              <w:snapToGrid w:val="0"/>
              <w:jc w:val="center"/>
              <w:rPr>
                <w:rFonts w:ascii="方正仿宋_GBK" w:eastAsia="方正仿宋_GBK"/>
                <w:lang w:val="en-GB"/>
              </w:rPr>
            </w:pPr>
          </w:p>
        </w:tc>
        <w:tc>
          <w:tcPr>
            <w:tcW w:w="1018" w:type="dxa"/>
            <w:vAlign w:val="center"/>
          </w:tcPr>
          <w:p w14:paraId="687D98D9" w14:textId="77777777" w:rsidR="00030823" w:rsidRDefault="00030823">
            <w:pPr>
              <w:adjustRightInd w:val="0"/>
              <w:snapToGrid w:val="0"/>
              <w:jc w:val="center"/>
              <w:rPr>
                <w:rFonts w:ascii="方正仿宋_GBK" w:eastAsia="方正仿宋_GBK"/>
                <w:lang w:val="en-GB"/>
              </w:rPr>
            </w:pPr>
          </w:p>
        </w:tc>
        <w:tc>
          <w:tcPr>
            <w:tcW w:w="1416" w:type="dxa"/>
            <w:vAlign w:val="center"/>
          </w:tcPr>
          <w:p w14:paraId="355DB0BF" w14:textId="77777777" w:rsidR="00030823" w:rsidRDefault="00030823">
            <w:pPr>
              <w:adjustRightInd w:val="0"/>
              <w:snapToGrid w:val="0"/>
              <w:jc w:val="center"/>
              <w:rPr>
                <w:rFonts w:ascii="方正仿宋_GBK" w:eastAsia="方正仿宋_GBK"/>
                <w:lang w:val="en-GB"/>
              </w:rPr>
            </w:pPr>
          </w:p>
        </w:tc>
        <w:tc>
          <w:tcPr>
            <w:tcW w:w="1135" w:type="dxa"/>
            <w:vAlign w:val="center"/>
          </w:tcPr>
          <w:p w14:paraId="6652692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3~4</w:t>
            </w:r>
          </w:p>
        </w:tc>
        <w:tc>
          <w:tcPr>
            <w:tcW w:w="1300" w:type="dxa"/>
            <w:vAlign w:val="center"/>
          </w:tcPr>
          <w:p w14:paraId="0298C7E0"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c>
          <w:tcPr>
            <w:tcW w:w="1110" w:type="dxa"/>
            <w:vAlign w:val="center"/>
          </w:tcPr>
          <w:p w14:paraId="3A38938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3~4</w:t>
            </w:r>
          </w:p>
        </w:tc>
        <w:tc>
          <w:tcPr>
            <w:tcW w:w="1326" w:type="dxa"/>
            <w:vAlign w:val="center"/>
          </w:tcPr>
          <w:p w14:paraId="2780498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r>
      <w:tr w:rsidR="00030823" w14:paraId="660DD6A2" w14:textId="77777777">
        <w:tc>
          <w:tcPr>
            <w:tcW w:w="1217" w:type="dxa"/>
            <w:vMerge/>
            <w:vAlign w:val="center"/>
          </w:tcPr>
          <w:p w14:paraId="17662D18" w14:textId="77777777" w:rsidR="00030823" w:rsidRDefault="00030823">
            <w:pPr>
              <w:adjustRightInd w:val="0"/>
              <w:snapToGrid w:val="0"/>
              <w:jc w:val="center"/>
              <w:rPr>
                <w:rFonts w:ascii="方正仿宋_GBK" w:eastAsia="方正仿宋_GBK"/>
                <w:lang w:val="en-GB"/>
              </w:rPr>
            </w:pPr>
          </w:p>
        </w:tc>
        <w:tc>
          <w:tcPr>
            <w:tcW w:w="1018" w:type="dxa"/>
            <w:vAlign w:val="center"/>
          </w:tcPr>
          <w:p w14:paraId="45DCAB30" w14:textId="77777777" w:rsidR="00030823" w:rsidRDefault="00030823">
            <w:pPr>
              <w:adjustRightInd w:val="0"/>
              <w:snapToGrid w:val="0"/>
              <w:jc w:val="center"/>
              <w:rPr>
                <w:rFonts w:ascii="方正仿宋_GBK" w:eastAsia="方正仿宋_GBK"/>
                <w:lang w:val="en-GB"/>
              </w:rPr>
            </w:pPr>
          </w:p>
        </w:tc>
        <w:tc>
          <w:tcPr>
            <w:tcW w:w="1416" w:type="dxa"/>
            <w:vAlign w:val="center"/>
          </w:tcPr>
          <w:p w14:paraId="3DA0367E" w14:textId="77777777" w:rsidR="00030823" w:rsidRDefault="00030823">
            <w:pPr>
              <w:adjustRightInd w:val="0"/>
              <w:snapToGrid w:val="0"/>
              <w:jc w:val="center"/>
              <w:rPr>
                <w:rFonts w:ascii="方正仿宋_GBK" w:eastAsia="方正仿宋_GBK"/>
                <w:lang w:val="en-GB"/>
              </w:rPr>
            </w:pPr>
          </w:p>
        </w:tc>
        <w:tc>
          <w:tcPr>
            <w:tcW w:w="1135" w:type="dxa"/>
            <w:vAlign w:val="center"/>
          </w:tcPr>
          <w:p w14:paraId="4657426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5</w:t>
            </w:r>
          </w:p>
        </w:tc>
        <w:tc>
          <w:tcPr>
            <w:tcW w:w="1300" w:type="dxa"/>
            <w:vAlign w:val="center"/>
          </w:tcPr>
          <w:p w14:paraId="1C9A95C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10" w:type="dxa"/>
            <w:vAlign w:val="center"/>
          </w:tcPr>
          <w:p w14:paraId="7171980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5~6</w:t>
            </w:r>
          </w:p>
        </w:tc>
        <w:tc>
          <w:tcPr>
            <w:tcW w:w="1326" w:type="dxa"/>
            <w:vAlign w:val="center"/>
          </w:tcPr>
          <w:p w14:paraId="2DE284C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r>
      <w:tr w:rsidR="00030823" w14:paraId="6CB20402" w14:textId="77777777">
        <w:tc>
          <w:tcPr>
            <w:tcW w:w="1217" w:type="dxa"/>
            <w:vMerge/>
            <w:vAlign w:val="center"/>
          </w:tcPr>
          <w:p w14:paraId="3BEFF219" w14:textId="77777777" w:rsidR="00030823" w:rsidRDefault="00030823">
            <w:pPr>
              <w:adjustRightInd w:val="0"/>
              <w:snapToGrid w:val="0"/>
              <w:jc w:val="center"/>
              <w:rPr>
                <w:rFonts w:ascii="方正仿宋_GBK" w:eastAsia="方正仿宋_GBK"/>
                <w:lang w:val="en-GB"/>
              </w:rPr>
            </w:pPr>
          </w:p>
        </w:tc>
        <w:tc>
          <w:tcPr>
            <w:tcW w:w="1018" w:type="dxa"/>
            <w:vAlign w:val="center"/>
          </w:tcPr>
          <w:p w14:paraId="7F277C79" w14:textId="77777777" w:rsidR="00030823" w:rsidRDefault="00030823">
            <w:pPr>
              <w:adjustRightInd w:val="0"/>
              <w:snapToGrid w:val="0"/>
              <w:jc w:val="center"/>
              <w:rPr>
                <w:rFonts w:ascii="方正仿宋_GBK" w:eastAsia="方正仿宋_GBK"/>
                <w:lang w:val="en-GB"/>
              </w:rPr>
            </w:pPr>
          </w:p>
        </w:tc>
        <w:tc>
          <w:tcPr>
            <w:tcW w:w="1416" w:type="dxa"/>
            <w:vAlign w:val="center"/>
          </w:tcPr>
          <w:p w14:paraId="28DF3488" w14:textId="77777777" w:rsidR="00030823" w:rsidRDefault="00030823">
            <w:pPr>
              <w:adjustRightInd w:val="0"/>
              <w:snapToGrid w:val="0"/>
              <w:jc w:val="center"/>
              <w:rPr>
                <w:rFonts w:ascii="方正仿宋_GBK" w:eastAsia="方正仿宋_GBK"/>
                <w:lang w:val="en-GB"/>
              </w:rPr>
            </w:pPr>
          </w:p>
        </w:tc>
        <w:tc>
          <w:tcPr>
            <w:tcW w:w="1135" w:type="dxa"/>
            <w:vAlign w:val="center"/>
          </w:tcPr>
          <w:p w14:paraId="15EF0194" w14:textId="77777777" w:rsidR="00030823" w:rsidRDefault="00030823">
            <w:pPr>
              <w:adjustRightInd w:val="0"/>
              <w:snapToGrid w:val="0"/>
              <w:jc w:val="center"/>
              <w:rPr>
                <w:rFonts w:ascii="方正仿宋_GBK" w:eastAsia="方正仿宋_GBK"/>
                <w:lang w:val="en-GB"/>
              </w:rPr>
            </w:pPr>
          </w:p>
        </w:tc>
        <w:tc>
          <w:tcPr>
            <w:tcW w:w="1300" w:type="dxa"/>
            <w:vAlign w:val="center"/>
          </w:tcPr>
          <w:p w14:paraId="0D1C38C6" w14:textId="77777777" w:rsidR="00030823" w:rsidRDefault="00030823">
            <w:pPr>
              <w:adjustRightInd w:val="0"/>
              <w:snapToGrid w:val="0"/>
              <w:jc w:val="center"/>
              <w:rPr>
                <w:rFonts w:ascii="方正仿宋_GBK" w:eastAsia="方正仿宋_GBK"/>
                <w:lang w:val="en-GB"/>
              </w:rPr>
            </w:pPr>
          </w:p>
        </w:tc>
        <w:tc>
          <w:tcPr>
            <w:tcW w:w="1110" w:type="dxa"/>
            <w:vAlign w:val="center"/>
          </w:tcPr>
          <w:p w14:paraId="0EBACBA4"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6</w:t>
            </w:r>
          </w:p>
        </w:tc>
        <w:tc>
          <w:tcPr>
            <w:tcW w:w="1326" w:type="dxa"/>
            <w:vAlign w:val="center"/>
          </w:tcPr>
          <w:p w14:paraId="2F22FF8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r>
      <w:tr w:rsidR="00030823" w14:paraId="2F619C76" w14:textId="77777777">
        <w:tc>
          <w:tcPr>
            <w:tcW w:w="1217" w:type="dxa"/>
            <w:vMerge w:val="restart"/>
            <w:vAlign w:val="center"/>
          </w:tcPr>
          <w:p w14:paraId="0450A76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加油站</w:t>
            </w:r>
            <w:r>
              <w:rPr>
                <w:rFonts w:ascii="方正仿宋_GBK" w:eastAsia="方正仿宋_GBK" w:hint="eastAsia"/>
                <w:lang w:val="en-GB"/>
              </w:rPr>
              <w:t>（座）</w:t>
            </w:r>
          </w:p>
        </w:tc>
        <w:tc>
          <w:tcPr>
            <w:tcW w:w="1018" w:type="dxa"/>
            <w:vAlign w:val="center"/>
          </w:tcPr>
          <w:p w14:paraId="2532086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416" w:type="dxa"/>
            <w:vAlign w:val="center"/>
          </w:tcPr>
          <w:p w14:paraId="0B7870C5"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35" w:type="dxa"/>
            <w:vAlign w:val="center"/>
          </w:tcPr>
          <w:p w14:paraId="268AEEE3"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00" w:type="dxa"/>
            <w:vAlign w:val="center"/>
          </w:tcPr>
          <w:p w14:paraId="3AFB5295"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10" w:type="dxa"/>
            <w:vAlign w:val="center"/>
          </w:tcPr>
          <w:p w14:paraId="569BE8FB"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26" w:type="dxa"/>
            <w:vAlign w:val="center"/>
          </w:tcPr>
          <w:p w14:paraId="3645D0A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521EDE54" w14:textId="77777777">
        <w:tc>
          <w:tcPr>
            <w:tcW w:w="1217" w:type="dxa"/>
            <w:vMerge/>
            <w:vAlign w:val="center"/>
          </w:tcPr>
          <w:p w14:paraId="4EBC2AE4" w14:textId="77777777" w:rsidR="00030823" w:rsidRDefault="00030823">
            <w:pPr>
              <w:adjustRightInd w:val="0"/>
              <w:snapToGrid w:val="0"/>
              <w:jc w:val="center"/>
              <w:rPr>
                <w:rFonts w:ascii="方正仿宋_GBK" w:eastAsia="方正仿宋_GBK"/>
                <w:lang w:val="en-GB"/>
              </w:rPr>
            </w:pPr>
          </w:p>
        </w:tc>
        <w:tc>
          <w:tcPr>
            <w:tcW w:w="1018" w:type="dxa"/>
            <w:vAlign w:val="center"/>
          </w:tcPr>
          <w:p w14:paraId="23C6465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存在</w:t>
            </w:r>
          </w:p>
        </w:tc>
        <w:tc>
          <w:tcPr>
            <w:tcW w:w="1416" w:type="dxa"/>
            <w:vAlign w:val="center"/>
          </w:tcPr>
          <w:p w14:paraId="08866050"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35" w:type="dxa"/>
            <w:vAlign w:val="center"/>
          </w:tcPr>
          <w:p w14:paraId="2629A09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1~2</w:t>
            </w:r>
          </w:p>
        </w:tc>
        <w:tc>
          <w:tcPr>
            <w:tcW w:w="1300" w:type="dxa"/>
            <w:vAlign w:val="center"/>
          </w:tcPr>
          <w:p w14:paraId="2601F42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c>
          <w:tcPr>
            <w:tcW w:w="1110" w:type="dxa"/>
            <w:vAlign w:val="center"/>
          </w:tcPr>
          <w:p w14:paraId="33FF6FD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1~3</w:t>
            </w:r>
          </w:p>
        </w:tc>
        <w:tc>
          <w:tcPr>
            <w:tcW w:w="1326" w:type="dxa"/>
            <w:vAlign w:val="center"/>
          </w:tcPr>
          <w:p w14:paraId="6971E9A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r>
      <w:tr w:rsidR="00030823" w14:paraId="1CBAB4FF" w14:textId="77777777">
        <w:tc>
          <w:tcPr>
            <w:tcW w:w="1217" w:type="dxa"/>
            <w:vMerge/>
            <w:vAlign w:val="center"/>
          </w:tcPr>
          <w:p w14:paraId="05440ABF" w14:textId="77777777" w:rsidR="00030823" w:rsidRDefault="00030823">
            <w:pPr>
              <w:adjustRightInd w:val="0"/>
              <w:snapToGrid w:val="0"/>
              <w:jc w:val="center"/>
              <w:rPr>
                <w:rFonts w:ascii="方正仿宋_GBK" w:eastAsia="方正仿宋_GBK"/>
                <w:lang w:val="en-GB"/>
              </w:rPr>
            </w:pPr>
          </w:p>
        </w:tc>
        <w:tc>
          <w:tcPr>
            <w:tcW w:w="1018" w:type="dxa"/>
            <w:vAlign w:val="center"/>
          </w:tcPr>
          <w:p w14:paraId="1E5CE6C7" w14:textId="77777777" w:rsidR="00030823" w:rsidRDefault="00030823">
            <w:pPr>
              <w:adjustRightInd w:val="0"/>
              <w:snapToGrid w:val="0"/>
              <w:jc w:val="center"/>
              <w:rPr>
                <w:rFonts w:ascii="方正仿宋_GBK" w:eastAsia="方正仿宋_GBK"/>
                <w:lang w:val="en-GB"/>
              </w:rPr>
            </w:pPr>
          </w:p>
        </w:tc>
        <w:tc>
          <w:tcPr>
            <w:tcW w:w="1416" w:type="dxa"/>
            <w:vAlign w:val="center"/>
          </w:tcPr>
          <w:p w14:paraId="6D0E2C45" w14:textId="77777777" w:rsidR="00030823" w:rsidRDefault="00030823">
            <w:pPr>
              <w:adjustRightInd w:val="0"/>
              <w:snapToGrid w:val="0"/>
              <w:jc w:val="center"/>
              <w:rPr>
                <w:rFonts w:ascii="方正仿宋_GBK" w:eastAsia="方正仿宋_GBK"/>
                <w:lang w:val="en-GB"/>
              </w:rPr>
            </w:pPr>
          </w:p>
        </w:tc>
        <w:tc>
          <w:tcPr>
            <w:tcW w:w="1135" w:type="dxa"/>
            <w:vAlign w:val="center"/>
          </w:tcPr>
          <w:p w14:paraId="53C533F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3~5</w:t>
            </w:r>
          </w:p>
        </w:tc>
        <w:tc>
          <w:tcPr>
            <w:tcW w:w="1300" w:type="dxa"/>
            <w:vAlign w:val="center"/>
          </w:tcPr>
          <w:p w14:paraId="4F66C5D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w:t>
            </w:r>
          </w:p>
        </w:tc>
        <w:tc>
          <w:tcPr>
            <w:tcW w:w="1110" w:type="dxa"/>
            <w:vAlign w:val="center"/>
          </w:tcPr>
          <w:p w14:paraId="34C1D8A0"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4~6</w:t>
            </w:r>
          </w:p>
        </w:tc>
        <w:tc>
          <w:tcPr>
            <w:tcW w:w="1326" w:type="dxa"/>
            <w:vAlign w:val="center"/>
          </w:tcPr>
          <w:p w14:paraId="0BA0391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w:t>
            </w:r>
          </w:p>
        </w:tc>
      </w:tr>
      <w:tr w:rsidR="00030823" w14:paraId="6644365E" w14:textId="77777777">
        <w:tc>
          <w:tcPr>
            <w:tcW w:w="1217" w:type="dxa"/>
            <w:vMerge/>
            <w:vAlign w:val="center"/>
          </w:tcPr>
          <w:p w14:paraId="41BE505C" w14:textId="77777777" w:rsidR="00030823" w:rsidRDefault="00030823">
            <w:pPr>
              <w:adjustRightInd w:val="0"/>
              <w:snapToGrid w:val="0"/>
              <w:jc w:val="center"/>
              <w:rPr>
                <w:rFonts w:ascii="方正仿宋_GBK" w:eastAsia="方正仿宋_GBK"/>
                <w:lang w:val="en-GB"/>
              </w:rPr>
            </w:pPr>
          </w:p>
        </w:tc>
        <w:tc>
          <w:tcPr>
            <w:tcW w:w="1018" w:type="dxa"/>
            <w:vAlign w:val="center"/>
          </w:tcPr>
          <w:p w14:paraId="3D1DBC54" w14:textId="77777777" w:rsidR="00030823" w:rsidRDefault="00030823">
            <w:pPr>
              <w:adjustRightInd w:val="0"/>
              <w:snapToGrid w:val="0"/>
              <w:jc w:val="center"/>
              <w:rPr>
                <w:rFonts w:ascii="方正仿宋_GBK" w:eastAsia="方正仿宋_GBK"/>
                <w:lang w:val="en-GB"/>
              </w:rPr>
            </w:pPr>
          </w:p>
        </w:tc>
        <w:tc>
          <w:tcPr>
            <w:tcW w:w="1416" w:type="dxa"/>
            <w:vAlign w:val="center"/>
          </w:tcPr>
          <w:p w14:paraId="38CEB35D" w14:textId="77777777" w:rsidR="00030823" w:rsidRDefault="00030823">
            <w:pPr>
              <w:adjustRightInd w:val="0"/>
              <w:snapToGrid w:val="0"/>
              <w:jc w:val="center"/>
              <w:rPr>
                <w:rFonts w:ascii="方正仿宋_GBK" w:eastAsia="方正仿宋_GBK"/>
                <w:lang w:val="en-GB"/>
              </w:rPr>
            </w:pPr>
          </w:p>
        </w:tc>
        <w:tc>
          <w:tcPr>
            <w:tcW w:w="1135" w:type="dxa"/>
            <w:vAlign w:val="center"/>
          </w:tcPr>
          <w:p w14:paraId="6CC3D03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6~8</w:t>
            </w:r>
          </w:p>
        </w:tc>
        <w:tc>
          <w:tcPr>
            <w:tcW w:w="1300" w:type="dxa"/>
            <w:vAlign w:val="center"/>
          </w:tcPr>
          <w:p w14:paraId="2F18FC7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c>
          <w:tcPr>
            <w:tcW w:w="1110" w:type="dxa"/>
            <w:vAlign w:val="center"/>
          </w:tcPr>
          <w:p w14:paraId="6C99691E"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7~10</w:t>
            </w:r>
          </w:p>
        </w:tc>
        <w:tc>
          <w:tcPr>
            <w:tcW w:w="1326" w:type="dxa"/>
            <w:vAlign w:val="center"/>
          </w:tcPr>
          <w:p w14:paraId="54629D95"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r>
      <w:tr w:rsidR="00030823" w14:paraId="20362242" w14:textId="77777777">
        <w:tc>
          <w:tcPr>
            <w:tcW w:w="1217" w:type="dxa"/>
            <w:vMerge/>
            <w:vAlign w:val="center"/>
          </w:tcPr>
          <w:p w14:paraId="61E69ACC" w14:textId="77777777" w:rsidR="00030823" w:rsidRDefault="00030823">
            <w:pPr>
              <w:adjustRightInd w:val="0"/>
              <w:snapToGrid w:val="0"/>
              <w:jc w:val="center"/>
              <w:rPr>
                <w:rFonts w:ascii="方正仿宋_GBK" w:eastAsia="方正仿宋_GBK"/>
                <w:lang w:val="en-GB"/>
              </w:rPr>
            </w:pPr>
          </w:p>
        </w:tc>
        <w:tc>
          <w:tcPr>
            <w:tcW w:w="1018" w:type="dxa"/>
            <w:vAlign w:val="center"/>
          </w:tcPr>
          <w:p w14:paraId="66CD7E77" w14:textId="77777777" w:rsidR="00030823" w:rsidRDefault="00030823">
            <w:pPr>
              <w:adjustRightInd w:val="0"/>
              <w:snapToGrid w:val="0"/>
              <w:jc w:val="center"/>
              <w:rPr>
                <w:rFonts w:ascii="方正仿宋_GBK" w:eastAsia="方正仿宋_GBK"/>
                <w:lang w:val="en-GB"/>
              </w:rPr>
            </w:pPr>
          </w:p>
        </w:tc>
        <w:tc>
          <w:tcPr>
            <w:tcW w:w="1416" w:type="dxa"/>
            <w:vAlign w:val="center"/>
          </w:tcPr>
          <w:p w14:paraId="74798CD2" w14:textId="77777777" w:rsidR="00030823" w:rsidRDefault="00030823">
            <w:pPr>
              <w:adjustRightInd w:val="0"/>
              <w:snapToGrid w:val="0"/>
              <w:jc w:val="center"/>
              <w:rPr>
                <w:rFonts w:ascii="方正仿宋_GBK" w:eastAsia="方正仿宋_GBK"/>
                <w:lang w:val="en-GB"/>
              </w:rPr>
            </w:pPr>
          </w:p>
        </w:tc>
        <w:tc>
          <w:tcPr>
            <w:tcW w:w="1135" w:type="dxa"/>
            <w:vAlign w:val="center"/>
          </w:tcPr>
          <w:p w14:paraId="761C3C36"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8</w:t>
            </w:r>
          </w:p>
        </w:tc>
        <w:tc>
          <w:tcPr>
            <w:tcW w:w="1300" w:type="dxa"/>
            <w:vAlign w:val="center"/>
          </w:tcPr>
          <w:p w14:paraId="343EE16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10" w:type="dxa"/>
            <w:vAlign w:val="center"/>
          </w:tcPr>
          <w:p w14:paraId="6B5AC52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326" w:type="dxa"/>
            <w:vAlign w:val="center"/>
          </w:tcPr>
          <w:p w14:paraId="144B1A2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r>
      <w:tr w:rsidR="00030823" w14:paraId="1CC8815B" w14:textId="77777777">
        <w:tc>
          <w:tcPr>
            <w:tcW w:w="1217" w:type="dxa"/>
            <w:vMerge w:val="restart"/>
            <w:vAlign w:val="center"/>
          </w:tcPr>
          <w:p w14:paraId="57CCEF47"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油品储罐</w:t>
            </w:r>
            <w:r>
              <w:rPr>
                <w:rFonts w:ascii="方正仿宋_GBK" w:eastAsia="方正仿宋_GBK" w:hint="eastAsia"/>
                <w:lang w:val="en-GB"/>
              </w:rPr>
              <w:t>（座）</w:t>
            </w:r>
          </w:p>
        </w:tc>
        <w:tc>
          <w:tcPr>
            <w:tcW w:w="1018" w:type="dxa"/>
            <w:vAlign w:val="center"/>
          </w:tcPr>
          <w:p w14:paraId="6C046490"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416" w:type="dxa"/>
            <w:vAlign w:val="center"/>
          </w:tcPr>
          <w:p w14:paraId="7F92C61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35" w:type="dxa"/>
            <w:vAlign w:val="center"/>
          </w:tcPr>
          <w:p w14:paraId="3CC77CFC"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00" w:type="dxa"/>
            <w:vAlign w:val="center"/>
          </w:tcPr>
          <w:p w14:paraId="4C12B4C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10" w:type="dxa"/>
            <w:vAlign w:val="center"/>
          </w:tcPr>
          <w:p w14:paraId="04ADF8FC"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26" w:type="dxa"/>
            <w:vAlign w:val="center"/>
          </w:tcPr>
          <w:p w14:paraId="213581F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00D429C7" w14:textId="77777777">
        <w:tc>
          <w:tcPr>
            <w:tcW w:w="1217" w:type="dxa"/>
            <w:vMerge/>
            <w:vAlign w:val="center"/>
          </w:tcPr>
          <w:p w14:paraId="53174D9C" w14:textId="77777777" w:rsidR="00030823" w:rsidRDefault="00030823">
            <w:pPr>
              <w:adjustRightInd w:val="0"/>
              <w:snapToGrid w:val="0"/>
              <w:jc w:val="center"/>
              <w:rPr>
                <w:rFonts w:ascii="方正仿宋_GBK" w:eastAsia="方正仿宋_GBK"/>
                <w:lang w:val="en-GB"/>
              </w:rPr>
            </w:pPr>
          </w:p>
        </w:tc>
        <w:tc>
          <w:tcPr>
            <w:tcW w:w="1018" w:type="dxa"/>
            <w:vAlign w:val="center"/>
          </w:tcPr>
          <w:p w14:paraId="40093370"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存在</w:t>
            </w:r>
          </w:p>
        </w:tc>
        <w:tc>
          <w:tcPr>
            <w:tcW w:w="1416" w:type="dxa"/>
            <w:vAlign w:val="center"/>
          </w:tcPr>
          <w:p w14:paraId="3C071A6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35" w:type="dxa"/>
            <w:vAlign w:val="center"/>
          </w:tcPr>
          <w:p w14:paraId="778C4BD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00" w:type="dxa"/>
            <w:vAlign w:val="center"/>
          </w:tcPr>
          <w:p w14:paraId="5C4644F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c>
          <w:tcPr>
            <w:tcW w:w="1110" w:type="dxa"/>
            <w:vAlign w:val="center"/>
          </w:tcPr>
          <w:p w14:paraId="0ED03A5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26" w:type="dxa"/>
            <w:vAlign w:val="center"/>
          </w:tcPr>
          <w:p w14:paraId="655B763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r>
      <w:tr w:rsidR="00030823" w14:paraId="2CF84926" w14:textId="77777777">
        <w:tc>
          <w:tcPr>
            <w:tcW w:w="1217" w:type="dxa"/>
            <w:vMerge/>
            <w:vAlign w:val="center"/>
          </w:tcPr>
          <w:p w14:paraId="6653776E" w14:textId="77777777" w:rsidR="00030823" w:rsidRDefault="00030823">
            <w:pPr>
              <w:adjustRightInd w:val="0"/>
              <w:snapToGrid w:val="0"/>
              <w:jc w:val="center"/>
              <w:rPr>
                <w:rFonts w:ascii="方正仿宋_GBK" w:eastAsia="方正仿宋_GBK"/>
                <w:lang w:val="en-GB"/>
              </w:rPr>
            </w:pPr>
          </w:p>
        </w:tc>
        <w:tc>
          <w:tcPr>
            <w:tcW w:w="1018" w:type="dxa"/>
            <w:vAlign w:val="center"/>
          </w:tcPr>
          <w:p w14:paraId="2B19A363" w14:textId="77777777" w:rsidR="00030823" w:rsidRDefault="00030823">
            <w:pPr>
              <w:adjustRightInd w:val="0"/>
              <w:snapToGrid w:val="0"/>
              <w:jc w:val="center"/>
              <w:rPr>
                <w:rFonts w:ascii="方正仿宋_GBK" w:eastAsia="方正仿宋_GBK"/>
                <w:lang w:val="en-GB"/>
              </w:rPr>
            </w:pPr>
          </w:p>
        </w:tc>
        <w:tc>
          <w:tcPr>
            <w:tcW w:w="1416" w:type="dxa"/>
            <w:vAlign w:val="center"/>
          </w:tcPr>
          <w:p w14:paraId="119DC58A" w14:textId="77777777" w:rsidR="00030823" w:rsidRDefault="00030823">
            <w:pPr>
              <w:adjustRightInd w:val="0"/>
              <w:snapToGrid w:val="0"/>
              <w:jc w:val="center"/>
              <w:rPr>
                <w:rFonts w:ascii="方正仿宋_GBK" w:eastAsia="方正仿宋_GBK"/>
                <w:lang w:val="en-GB"/>
              </w:rPr>
            </w:pPr>
          </w:p>
        </w:tc>
        <w:tc>
          <w:tcPr>
            <w:tcW w:w="1135" w:type="dxa"/>
            <w:vAlign w:val="center"/>
          </w:tcPr>
          <w:p w14:paraId="6CAFF7E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2~3</w:t>
            </w:r>
          </w:p>
        </w:tc>
        <w:tc>
          <w:tcPr>
            <w:tcW w:w="1300" w:type="dxa"/>
            <w:vAlign w:val="center"/>
          </w:tcPr>
          <w:p w14:paraId="35C7332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w:t>
            </w:r>
          </w:p>
        </w:tc>
        <w:tc>
          <w:tcPr>
            <w:tcW w:w="1110" w:type="dxa"/>
            <w:vAlign w:val="center"/>
          </w:tcPr>
          <w:p w14:paraId="360293A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2~3</w:t>
            </w:r>
          </w:p>
        </w:tc>
        <w:tc>
          <w:tcPr>
            <w:tcW w:w="1326" w:type="dxa"/>
            <w:vAlign w:val="center"/>
          </w:tcPr>
          <w:p w14:paraId="1BE7F6E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r>
      <w:tr w:rsidR="00030823" w14:paraId="32D8945E" w14:textId="77777777">
        <w:tc>
          <w:tcPr>
            <w:tcW w:w="1217" w:type="dxa"/>
            <w:vMerge/>
            <w:vAlign w:val="center"/>
          </w:tcPr>
          <w:p w14:paraId="4C1AFDFC" w14:textId="77777777" w:rsidR="00030823" w:rsidRDefault="00030823">
            <w:pPr>
              <w:adjustRightInd w:val="0"/>
              <w:snapToGrid w:val="0"/>
              <w:jc w:val="center"/>
              <w:rPr>
                <w:rFonts w:ascii="方正仿宋_GBK" w:eastAsia="方正仿宋_GBK"/>
                <w:lang w:val="en-GB"/>
              </w:rPr>
            </w:pPr>
          </w:p>
        </w:tc>
        <w:tc>
          <w:tcPr>
            <w:tcW w:w="1018" w:type="dxa"/>
            <w:vAlign w:val="center"/>
          </w:tcPr>
          <w:p w14:paraId="428E9BD1" w14:textId="77777777" w:rsidR="00030823" w:rsidRDefault="00030823">
            <w:pPr>
              <w:adjustRightInd w:val="0"/>
              <w:snapToGrid w:val="0"/>
              <w:jc w:val="center"/>
              <w:rPr>
                <w:rFonts w:ascii="方正仿宋_GBK" w:eastAsia="方正仿宋_GBK"/>
                <w:lang w:val="en-GB"/>
              </w:rPr>
            </w:pPr>
          </w:p>
        </w:tc>
        <w:tc>
          <w:tcPr>
            <w:tcW w:w="1416" w:type="dxa"/>
            <w:vAlign w:val="center"/>
          </w:tcPr>
          <w:p w14:paraId="73FC70A6" w14:textId="77777777" w:rsidR="00030823" w:rsidRDefault="00030823">
            <w:pPr>
              <w:adjustRightInd w:val="0"/>
              <w:snapToGrid w:val="0"/>
              <w:jc w:val="center"/>
              <w:rPr>
                <w:rFonts w:ascii="方正仿宋_GBK" w:eastAsia="方正仿宋_GBK"/>
                <w:lang w:val="en-GB"/>
              </w:rPr>
            </w:pPr>
          </w:p>
        </w:tc>
        <w:tc>
          <w:tcPr>
            <w:tcW w:w="1135" w:type="dxa"/>
            <w:vAlign w:val="center"/>
          </w:tcPr>
          <w:p w14:paraId="367A745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4~5</w:t>
            </w:r>
          </w:p>
        </w:tc>
        <w:tc>
          <w:tcPr>
            <w:tcW w:w="1300" w:type="dxa"/>
            <w:vAlign w:val="center"/>
          </w:tcPr>
          <w:p w14:paraId="12CDCD9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c>
          <w:tcPr>
            <w:tcW w:w="1110" w:type="dxa"/>
            <w:vAlign w:val="center"/>
          </w:tcPr>
          <w:p w14:paraId="7C5555E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4~5</w:t>
            </w:r>
          </w:p>
        </w:tc>
        <w:tc>
          <w:tcPr>
            <w:tcW w:w="1326" w:type="dxa"/>
            <w:vAlign w:val="center"/>
          </w:tcPr>
          <w:p w14:paraId="70CE3BC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w:t>
            </w:r>
          </w:p>
        </w:tc>
      </w:tr>
      <w:tr w:rsidR="00030823" w14:paraId="11DE969F" w14:textId="77777777">
        <w:tc>
          <w:tcPr>
            <w:tcW w:w="1217" w:type="dxa"/>
            <w:vMerge/>
            <w:vAlign w:val="center"/>
          </w:tcPr>
          <w:p w14:paraId="39C0A7DA" w14:textId="77777777" w:rsidR="00030823" w:rsidRDefault="00030823">
            <w:pPr>
              <w:adjustRightInd w:val="0"/>
              <w:snapToGrid w:val="0"/>
              <w:jc w:val="center"/>
              <w:rPr>
                <w:rFonts w:ascii="方正仿宋_GBK" w:eastAsia="方正仿宋_GBK"/>
                <w:lang w:val="en-GB"/>
              </w:rPr>
            </w:pPr>
          </w:p>
        </w:tc>
        <w:tc>
          <w:tcPr>
            <w:tcW w:w="1018" w:type="dxa"/>
            <w:vAlign w:val="center"/>
          </w:tcPr>
          <w:p w14:paraId="2EF41789" w14:textId="77777777" w:rsidR="00030823" w:rsidRDefault="00030823">
            <w:pPr>
              <w:adjustRightInd w:val="0"/>
              <w:snapToGrid w:val="0"/>
              <w:jc w:val="center"/>
              <w:rPr>
                <w:rFonts w:ascii="方正仿宋_GBK" w:eastAsia="方正仿宋_GBK"/>
                <w:lang w:val="en-GB"/>
              </w:rPr>
            </w:pPr>
          </w:p>
        </w:tc>
        <w:tc>
          <w:tcPr>
            <w:tcW w:w="1416" w:type="dxa"/>
            <w:vAlign w:val="center"/>
          </w:tcPr>
          <w:p w14:paraId="6537A53B" w14:textId="77777777" w:rsidR="00030823" w:rsidRDefault="00030823">
            <w:pPr>
              <w:adjustRightInd w:val="0"/>
              <w:snapToGrid w:val="0"/>
              <w:jc w:val="center"/>
              <w:rPr>
                <w:rFonts w:ascii="方正仿宋_GBK" w:eastAsia="方正仿宋_GBK"/>
                <w:lang w:val="en-GB"/>
              </w:rPr>
            </w:pPr>
          </w:p>
        </w:tc>
        <w:tc>
          <w:tcPr>
            <w:tcW w:w="1135" w:type="dxa"/>
            <w:vAlign w:val="center"/>
          </w:tcPr>
          <w:p w14:paraId="22CAA6B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5</w:t>
            </w:r>
          </w:p>
        </w:tc>
        <w:tc>
          <w:tcPr>
            <w:tcW w:w="1300" w:type="dxa"/>
            <w:vAlign w:val="center"/>
          </w:tcPr>
          <w:p w14:paraId="5369C17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10" w:type="dxa"/>
            <w:vAlign w:val="center"/>
          </w:tcPr>
          <w:p w14:paraId="1B300B6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6~7</w:t>
            </w:r>
          </w:p>
        </w:tc>
        <w:tc>
          <w:tcPr>
            <w:tcW w:w="1326" w:type="dxa"/>
            <w:vAlign w:val="center"/>
          </w:tcPr>
          <w:p w14:paraId="1D3192E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r>
      <w:tr w:rsidR="00030823" w14:paraId="4F1FF569" w14:textId="77777777">
        <w:tc>
          <w:tcPr>
            <w:tcW w:w="1217" w:type="dxa"/>
            <w:vMerge/>
            <w:vAlign w:val="center"/>
          </w:tcPr>
          <w:p w14:paraId="2345034B" w14:textId="77777777" w:rsidR="00030823" w:rsidRDefault="00030823">
            <w:pPr>
              <w:adjustRightInd w:val="0"/>
              <w:snapToGrid w:val="0"/>
              <w:jc w:val="center"/>
              <w:rPr>
                <w:rFonts w:ascii="方正仿宋_GBK" w:eastAsia="方正仿宋_GBK"/>
                <w:lang w:val="en-GB"/>
              </w:rPr>
            </w:pPr>
          </w:p>
        </w:tc>
        <w:tc>
          <w:tcPr>
            <w:tcW w:w="1018" w:type="dxa"/>
            <w:vAlign w:val="center"/>
          </w:tcPr>
          <w:p w14:paraId="299C0A32" w14:textId="77777777" w:rsidR="00030823" w:rsidRDefault="00030823">
            <w:pPr>
              <w:adjustRightInd w:val="0"/>
              <w:snapToGrid w:val="0"/>
              <w:jc w:val="center"/>
              <w:rPr>
                <w:rFonts w:ascii="方正仿宋_GBK" w:eastAsia="方正仿宋_GBK"/>
                <w:lang w:val="en-GB"/>
              </w:rPr>
            </w:pPr>
          </w:p>
        </w:tc>
        <w:tc>
          <w:tcPr>
            <w:tcW w:w="1416" w:type="dxa"/>
            <w:vAlign w:val="center"/>
          </w:tcPr>
          <w:p w14:paraId="623FF19C" w14:textId="77777777" w:rsidR="00030823" w:rsidRDefault="00030823">
            <w:pPr>
              <w:adjustRightInd w:val="0"/>
              <w:snapToGrid w:val="0"/>
              <w:jc w:val="center"/>
              <w:rPr>
                <w:rFonts w:ascii="方正仿宋_GBK" w:eastAsia="方正仿宋_GBK"/>
                <w:lang w:val="en-GB"/>
              </w:rPr>
            </w:pPr>
          </w:p>
        </w:tc>
        <w:tc>
          <w:tcPr>
            <w:tcW w:w="1135" w:type="dxa"/>
            <w:vAlign w:val="center"/>
          </w:tcPr>
          <w:p w14:paraId="4A24D885" w14:textId="77777777" w:rsidR="00030823" w:rsidRDefault="00030823">
            <w:pPr>
              <w:adjustRightInd w:val="0"/>
              <w:snapToGrid w:val="0"/>
              <w:jc w:val="center"/>
              <w:rPr>
                <w:rFonts w:ascii="方正仿宋_GBK" w:eastAsia="方正仿宋_GBK"/>
                <w:lang w:val="en-GB"/>
              </w:rPr>
            </w:pPr>
          </w:p>
        </w:tc>
        <w:tc>
          <w:tcPr>
            <w:tcW w:w="1300" w:type="dxa"/>
            <w:vAlign w:val="center"/>
          </w:tcPr>
          <w:p w14:paraId="029340E9" w14:textId="77777777" w:rsidR="00030823" w:rsidRDefault="00030823">
            <w:pPr>
              <w:adjustRightInd w:val="0"/>
              <w:snapToGrid w:val="0"/>
              <w:jc w:val="center"/>
              <w:rPr>
                <w:rFonts w:ascii="方正仿宋_GBK" w:eastAsia="方正仿宋_GBK"/>
                <w:lang w:val="en-GB"/>
              </w:rPr>
            </w:pPr>
          </w:p>
        </w:tc>
        <w:tc>
          <w:tcPr>
            <w:tcW w:w="1110" w:type="dxa"/>
            <w:vAlign w:val="center"/>
          </w:tcPr>
          <w:p w14:paraId="662DCEE8"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8</w:t>
            </w:r>
          </w:p>
        </w:tc>
        <w:tc>
          <w:tcPr>
            <w:tcW w:w="1326" w:type="dxa"/>
            <w:vAlign w:val="center"/>
          </w:tcPr>
          <w:p w14:paraId="0667973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r>
      <w:tr w:rsidR="00030823" w14:paraId="7C62D23C" w14:textId="77777777">
        <w:tc>
          <w:tcPr>
            <w:tcW w:w="1217" w:type="dxa"/>
            <w:vMerge w:val="restart"/>
            <w:vAlign w:val="center"/>
          </w:tcPr>
          <w:p w14:paraId="1816A958"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码头吞吐量</w:t>
            </w:r>
            <w:r>
              <w:rPr>
                <w:rFonts w:ascii="方正仿宋_GBK" w:eastAsia="方正仿宋_GBK" w:hint="eastAsia"/>
                <w:lang w:val="en-GB"/>
              </w:rPr>
              <w:t>（万吨/年）</w:t>
            </w:r>
          </w:p>
        </w:tc>
        <w:tc>
          <w:tcPr>
            <w:tcW w:w="1018" w:type="dxa"/>
            <w:vAlign w:val="center"/>
          </w:tcPr>
          <w:p w14:paraId="386B5389"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416" w:type="dxa"/>
            <w:vAlign w:val="center"/>
          </w:tcPr>
          <w:p w14:paraId="08707BF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35" w:type="dxa"/>
            <w:vAlign w:val="center"/>
          </w:tcPr>
          <w:p w14:paraId="5E4FD033"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00" w:type="dxa"/>
            <w:vAlign w:val="center"/>
          </w:tcPr>
          <w:p w14:paraId="36F313D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10" w:type="dxa"/>
            <w:vAlign w:val="center"/>
          </w:tcPr>
          <w:p w14:paraId="264CD46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26" w:type="dxa"/>
            <w:vAlign w:val="center"/>
          </w:tcPr>
          <w:p w14:paraId="6C7C6CB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2AF3096D" w14:textId="77777777">
        <w:tc>
          <w:tcPr>
            <w:tcW w:w="1217" w:type="dxa"/>
            <w:vMerge/>
            <w:vAlign w:val="center"/>
          </w:tcPr>
          <w:p w14:paraId="76284573" w14:textId="77777777" w:rsidR="00030823" w:rsidRDefault="00030823">
            <w:pPr>
              <w:adjustRightInd w:val="0"/>
              <w:snapToGrid w:val="0"/>
              <w:jc w:val="center"/>
              <w:rPr>
                <w:rFonts w:ascii="方正仿宋_GBK" w:eastAsia="方正仿宋_GBK"/>
                <w:lang w:val="en-GB"/>
              </w:rPr>
            </w:pPr>
          </w:p>
        </w:tc>
        <w:tc>
          <w:tcPr>
            <w:tcW w:w="1018" w:type="dxa"/>
            <w:vAlign w:val="center"/>
          </w:tcPr>
          <w:p w14:paraId="01FD3E26"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存在</w:t>
            </w:r>
          </w:p>
        </w:tc>
        <w:tc>
          <w:tcPr>
            <w:tcW w:w="1416" w:type="dxa"/>
            <w:vAlign w:val="center"/>
          </w:tcPr>
          <w:p w14:paraId="6B45E48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35" w:type="dxa"/>
            <w:vAlign w:val="center"/>
          </w:tcPr>
          <w:p w14:paraId="735D467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＜0.1</w:t>
            </w:r>
          </w:p>
        </w:tc>
        <w:tc>
          <w:tcPr>
            <w:tcW w:w="1300" w:type="dxa"/>
            <w:vAlign w:val="center"/>
          </w:tcPr>
          <w:p w14:paraId="5C654D5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110" w:type="dxa"/>
            <w:vAlign w:val="center"/>
          </w:tcPr>
          <w:p w14:paraId="35543A00"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＜0.1</w:t>
            </w:r>
          </w:p>
        </w:tc>
        <w:tc>
          <w:tcPr>
            <w:tcW w:w="1326" w:type="dxa"/>
            <w:vAlign w:val="center"/>
          </w:tcPr>
          <w:p w14:paraId="7B41EB7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r>
      <w:tr w:rsidR="00030823" w14:paraId="7B97D346" w14:textId="77777777">
        <w:tc>
          <w:tcPr>
            <w:tcW w:w="1217" w:type="dxa"/>
            <w:vMerge/>
            <w:vAlign w:val="center"/>
          </w:tcPr>
          <w:p w14:paraId="48BD624E" w14:textId="77777777" w:rsidR="00030823" w:rsidRDefault="00030823">
            <w:pPr>
              <w:adjustRightInd w:val="0"/>
              <w:snapToGrid w:val="0"/>
              <w:jc w:val="center"/>
              <w:rPr>
                <w:rFonts w:ascii="方正仿宋_GBK" w:eastAsia="方正仿宋_GBK"/>
                <w:lang w:val="en-GB"/>
              </w:rPr>
            </w:pPr>
          </w:p>
        </w:tc>
        <w:tc>
          <w:tcPr>
            <w:tcW w:w="1018" w:type="dxa"/>
            <w:vAlign w:val="center"/>
          </w:tcPr>
          <w:p w14:paraId="24711DA9" w14:textId="77777777" w:rsidR="00030823" w:rsidRDefault="00030823">
            <w:pPr>
              <w:adjustRightInd w:val="0"/>
              <w:snapToGrid w:val="0"/>
              <w:jc w:val="center"/>
              <w:rPr>
                <w:rFonts w:ascii="方正仿宋_GBK" w:eastAsia="方正仿宋_GBK"/>
                <w:lang w:val="en-GB"/>
              </w:rPr>
            </w:pPr>
          </w:p>
        </w:tc>
        <w:tc>
          <w:tcPr>
            <w:tcW w:w="1416" w:type="dxa"/>
            <w:vAlign w:val="center"/>
          </w:tcPr>
          <w:p w14:paraId="228B8F46" w14:textId="77777777" w:rsidR="00030823" w:rsidRDefault="00030823">
            <w:pPr>
              <w:adjustRightInd w:val="0"/>
              <w:snapToGrid w:val="0"/>
              <w:jc w:val="center"/>
              <w:rPr>
                <w:rFonts w:ascii="方正仿宋_GBK" w:eastAsia="方正仿宋_GBK"/>
                <w:lang w:val="en-GB"/>
              </w:rPr>
            </w:pPr>
          </w:p>
        </w:tc>
        <w:tc>
          <w:tcPr>
            <w:tcW w:w="1135" w:type="dxa"/>
            <w:vAlign w:val="center"/>
          </w:tcPr>
          <w:p w14:paraId="5F0430B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＞0.1，＜1</w:t>
            </w:r>
          </w:p>
        </w:tc>
        <w:tc>
          <w:tcPr>
            <w:tcW w:w="1300" w:type="dxa"/>
            <w:vAlign w:val="center"/>
          </w:tcPr>
          <w:p w14:paraId="3ECDD6D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c>
          <w:tcPr>
            <w:tcW w:w="1110" w:type="dxa"/>
            <w:vAlign w:val="center"/>
          </w:tcPr>
          <w:p w14:paraId="79B7C155"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＞0.1，＜1</w:t>
            </w:r>
          </w:p>
        </w:tc>
        <w:tc>
          <w:tcPr>
            <w:tcW w:w="1326" w:type="dxa"/>
            <w:vAlign w:val="center"/>
          </w:tcPr>
          <w:p w14:paraId="1980C1C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r>
      <w:tr w:rsidR="00030823" w14:paraId="55554765" w14:textId="77777777">
        <w:tc>
          <w:tcPr>
            <w:tcW w:w="1217" w:type="dxa"/>
            <w:vMerge/>
            <w:vAlign w:val="center"/>
          </w:tcPr>
          <w:p w14:paraId="0A9123A9" w14:textId="77777777" w:rsidR="00030823" w:rsidRDefault="00030823">
            <w:pPr>
              <w:adjustRightInd w:val="0"/>
              <w:snapToGrid w:val="0"/>
              <w:jc w:val="center"/>
              <w:rPr>
                <w:rFonts w:ascii="方正仿宋_GBK" w:eastAsia="方正仿宋_GBK"/>
                <w:lang w:val="en-GB"/>
              </w:rPr>
            </w:pPr>
          </w:p>
        </w:tc>
        <w:tc>
          <w:tcPr>
            <w:tcW w:w="1018" w:type="dxa"/>
            <w:vAlign w:val="center"/>
          </w:tcPr>
          <w:p w14:paraId="7D11CE5A" w14:textId="77777777" w:rsidR="00030823" w:rsidRDefault="00030823">
            <w:pPr>
              <w:adjustRightInd w:val="0"/>
              <w:snapToGrid w:val="0"/>
              <w:jc w:val="center"/>
              <w:rPr>
                <w:rFonts w:ascii="方正仿宋_GBK" w:eastAsia="方正仿宋_GBK"/>
                <w:lang w:val="en-GB"/>
              </w:rPr>
            </w:pPr>
          </w:p>
        </w:tc>
        <w:tc>
          <w:tcPr>
            <w:tcW w:w="1416" w:type="dxa"/>
            <w:vAlign w:val="center"/>
          </w:tcPr>
          <w:p w14:paraId="2F26493C" w14:textId="77777777" w:rsidR="00030823" w:rsidRDefault="00030823">
            <w:pPr>
              <w:adjustRightInd w:val="0"/>
              <w:snapToGrid w:val="0"/>
              <w:jc w:val="center"/>
              <w:rPr>
                <w:rFonts w:ascii="方正仿宋_GBK" w:eastAsia="方正仿宋_GBK"/>
                <w:lang w:val="en-GB"/>
              </w:rPr>
            </w:pPr>
          </w:p>
        </w:tc>
        <w:tc>
          <w:tcPr>
            <w:tcW w:w="1135" w:type="dxa"/>
            <w:vAlign w:val="center"/>
          </w:tcPr>
          <w:p w14:paraId="6AD4440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1~5</w:t>
            </w:r>
          </w:p>
        </w:tc>
        <w:tc>
          <w:tcPr>
            <w:tcW w:w="1300" w:type="dxa"/>
            <w:vAlign w:val="center"/>
          </w:tcPr>
          <w:p w14:paraId="6C43D54E"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w:t>
            </w:r>
          </w:p>
        </w:tc>
        <w:tc>
          <w:tcPr>
            <w:tcW w:w="1110" w:type="dxa"/>
            <w:vAlign w:val="center"/>
          </w:tcPr>
          <w:p w14:paraId="015AF3D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1~5</w:t>
            </w:r>
          </w:p>
        </w:tc>
        <w:tc>
          <w:tcPr>
            <w:tcW w:w="1326" w:type="dxa"/>
            <w:vAlign w:val="center"/>
          </w:tcPr>
          <w:p w14:paraId="194A601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r>
      <w:tr w:rsidR="00030823" w14:paraId="6C722854" w14:textId="77777777">
        <w:tc>
          <w:tcPr>
            <w:tcW w:w="1217" w:type="dxa"/>
            <w:vMerge/>
            <w:vAlign w:val="center"/>
          </w:tcPr>
          <w:p w14:paraId="43A0C864" w14:textId="77777777" w:rsidR="00030823" w:rsidRDefault="00030823">
            <w:pPr>
              <w:adjustRightInd w:val="0"/>
              <w:snapToGrid w:val="0"/>
              <w:jc w:val="center"/>
              <w:rPr>
                <w:rFonts w:ascii="方正仿宋_GBK" w:eastAsia="方正仿宋_GBK"/>
                <w:lang w:val="en-GB"/>
              </w:rPr>
            </w:pPr>
          </w:p>
        </w:tc>
        <w:tc>
          <w:tcPr>
            <w:tcW w:w="1018" w:type="dxa"/>
            <w:vAlign w:val="center"/>
          </w:tcPr>
          <w:p w14:paraId="0A348CA2" w14:textId="77777777" w:rsidR="00030823" w:rsidRDefault="00030823">
            <w:pPr>
              <w:adjustRightInd w:val="0"/>
              <w:snapToGrid w:val="0"/>
              <w:jc w:val="center"/>
              <w:rPr>
                <w:rFonts w:ascii="方正仿宋_GBK" w:eastAsia="方正仿宋_GBK"/>
                <w:lang w:val="en-GB"/>
              </w:rPr>
            </w:pPr>
          </w:p>
        </w:tc>
        <w:tc>
          <w:tcPr>
            <w:tcW w:w="1416" w:type="dxa"/>
            <w:vAlign w:val="center"/>
          </w:tcPr>
          <w:p w14:paraId="1D03D056" w14:textId="77777777" w:rsidR="00030823" w:rsidRDefault="00030823">
            <w:pPr>
              <w:adjustRightInd w:val="0"/>
              <w:snapToGrid w:val="0"/>
              <w:jc w:val="center"/>
              <w:rPr>
                <w:rFonts w:ascii="方正仿宋_GBK" w:eastAsia="方正仿宋_GBK"/>
                <w:lang w:val="en-GB"/>
              </w:rPr>
            </w:pPr>
          </w:p>
        </w:tc>
        <w:tc>
          <w:tcPr>
            <w:tcW w:w="1135" w:type="dxa"/>
            <w:vAlign w:val="center"/>
          </w:tcPr>
          <w:p w14:paraId="365C308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5~10</w:t>
            </w:r>
          </w:p>
        </w:tc>
        <w:tc>
          <w:tcPr>
            <w:tcW w:w="1300" w:type="dxa"/>
            <w:vAlign w:val="center"/>
          </w:tcPr>
          <w:p w14:paraId="09BEC19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c>
          <w:tcPr>
            <w:tcW w:w="1110" w:type="dxa"/>
            <w:vAlign w:val="center"/>
          </w:tcPr>
          <w:p w14:paraId="7614FB0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5~10</w:t>
            </w:r>
          </w:p>
        </w:tc>
        <w:tc>
          <w:tcPr>
            <w:tcW w:w="1326" w:type="dxa"/>
            <w:vAlign w:val="center"/>
          </w:tcPr>
          <w:p w14:paraId="1DEEC7C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w:t>
            </w:r>
          </w:p>
        </w:tc>
      </w:tr>
      <w:tr w:rsidR="00030823" w14:paraId="26C80A5C" w14:textId="77777777">
        <w:tc>
          <w:tcPr>
            <w:tcW w:w="1217" w:type="dxa"/>
            <w:vMerge/>
            <w:vAlign w:val="center"/>
          </w:tcPr>
          <w:p w14:paraId="728209F6" w14:textId="77777777" w:rsidR="00030823" w:rsidRDefault="00030823">
            <w:pPr>
              <w:adjustRightInd w:val="0"/>
              <w:snapToGrid w:val="0"/>
              <w:jc w:val="center"/>
              <w:rPr>
                <w:rFonts w:ascii="方正仿宋_GBK" w:eastAsia="方正仿宋_GBK"/>
                <w:lang w:val="en-GB"/>
              </w:rPr>
            </w:pPr>
          </w:p>
        </w:tc>
        <w:tc>
          <w:tcPr>
            <w:tcW w:w="1018" w:type="dxa"/>
            <w:vAlign w:val="center"/>
          </w:tcPr>
          <w:p w14:paraId="01C50E7E" w14:textId="77777777" w:rsidR="00030823" w:rsidRDefault="00030823">
            <w:pPr>
              <w:adjustRightInd w:val="0"/>
              <w:snapToGrid w:val="0"/>
              <w:jc w:val="center"/>
              <w:rPr>
                <w:rFonts w:ascii="方正仿宋_GBK" w:eastAsia="方正仿宋_GBK"/>
                <w:lang w:val="en-GB"/>
              </w:rPr>
            </w:pPr>
          </w:p>
        </w:tc>
        <w:tc>
          <w:tcPr>
            <w:tcW w:w="1416" w:type="dxa"/>
            <w:vAlign w:val="center"/>
          </w:tcPr>
          <w:p w14:paraId="7FC9AF71" w14:textId="77777777" w:rsidR="00030823" w:rsidRDefault="00030823">
            <w:pPr>
              <w:adjustRightInd w:val="0"/>
              <w:snapToGrid w:val="0"/>
              <w:jc w:val="center"/>
              <w:rPr>
                <w:rFonts w:ascii="方正仿宋_GBK" w:eastAsia="方正仿宋_GBK"/>
                <w:lang w:val="en-GB"/>
              </w:rPr>
            </w:pPr>
          </w:p>
        </w:tc>
        <w:tc>
          <w:tcPr>
            <w:tcW w:w="1135" w:type="dxa"/>
            <w:vAlign w:val="center"/>
          </w:tcPr>
          <w:p w14:paraId="775C80AE"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10~50</w:t>
            </w:r>
          </w:p>
        </w:tc>
        <w:tc>
          <w:tcPr>
            <w:tcW w:w="1300" w:type="dxa"/>
            <w:vAlign w:val="center"/>
          </w:tcPr>
          <w:p w14:paraId="32C1831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c>
          <w:tcPr>
            <w:tcW w:w="1110" w:type="dxa"/>
            <w:vAlign w:val="center"/>
          </w:tcPr>
          <w:p w14:paraId="44CE777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10~50</w:t>
            </w:r>
          </w:p>
        </w:tc>
        <w:tc>
          <w:tcPr>
            <w:tcW w:w="1326" w:type="dxa"/>
            <w:vAlign w:val="center"/>
          </w:tcPr>
          <w:p w14:paraId="3FC940C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7</w:t>
            </w:r>
          </w:p>
        </w:tc>
      </w:tr>
      <w:tr w:rsidR="00030823" w14:paraId="59FBB3C1" w14:textId="77777777">
        <w:tc>
          <w:tcPr>
            <w:tcW w:w="1217" w:type="dxa"/>
            <w:vMerge/>
            <w:vAlign w:val="center"/>
          </w:tcPr>
          <w:p w14:paraId="634237FF" w14:textId="77777777" w:rsidR="00030823" w:rsidRDefault="00030823">
            <w:pPr>
              <w:adjustRightInd w:val="0"/>
              <w:snapToGrid w:val="0"/>
              <w:jc w:val="center"/>
              <w:rPr>
                <w:rFonts w:ascii="方正仿宋_GBK" w:eastAsia="方正仿宋_GBK"/>
                <w:lang w:val="en-GB"/>
              </w:rPr>
            </w:pPr>
          </w:p>
        </w:tc>
        <w:tc>
          <w:tcPr>
            <w:tcW w:w="1018" w:type="dxa"/>
            <w:vAlign w:val="center"/>
          </w:tcPr>
          <w:p w14:paraId="7E6B23E6" w14:textId="77777777" w:rsidR="00030823" w:rsidRDefault="00030823">
            <w:pPr>
              <w:adjustRightInd w:val="0"/>
              <w:snapToGrid w:val="0"/>
              <w:jc w:val="center"/>
              <w:rPr>
                <w:rFonts w:ascii="方正仿宋_GBK" w:eastAsia="方正仿宋_GBK"/>
                <w:lang w:val="en-GB"/>
              </w:rPr>
            </w:pPr>
          </w:p>
        </w:tc>
        <w:tc>
          <w:tcPr>
            <w:tcW w:w="1416" w:type="dxa"/>
            <w:vAlign w:val="center"/>
          </w:tcPr>
          <w:p w14:paraId="6F4D2ED4" w14:textId="77777777" w:rsidR="00030823" w:rsidRDefault="00030823">
            <w:pPr>
              <w:adjustRightInd w:val="0"/>
              <w:snapToGrid w:val="0"/>
              <w:jc w:val="center"/>
              <w:rPr>
                <w:rFonts w:ascii="方正仿宋_GBK" w:eastAsia="方正仿宋_GBK"/>
                <w:lang w:val="en-GB"/>
              </w:rPr>
            </w:pPr>
          </w:p>
        </w:tc>
        <w:tc>
          <w:tcPr>
            <w:tcW w:w="1135" w:type="dxa"/>
            <w:vAlign w:val="center"/>
          </w:tcPr>
          <w:p w14:paraId="7F0A7A04"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50</w:t>
            </w:r>
          </w:p>
        </w:tc>
        <w:tc>
          <w:tcPr>
            <w:tcW w:w="1300" w:type="dxa"/>
            <w:vAlign w:val="center"/>
          </w:tcPr>
          <w:p w14:paraId="4FF7E72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10" w:type="dxa"/>
            <w:vAlign w:val="center"/>
          </w:tcPr>
          <w:p w14:paraId="746BE589"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50</w:t>
            </w:r>
          </w:p>
        </w:tc>
        <w:tc>
          <w:tcPr>
            <w:tcW w:w="1326" w:type="dxa"/>
            <w:vAlign w:val="center"/>
          </w:tcPr>
          <w:p w14:paraId="6A51AA35"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r>
      <w:tr w:rsidR="00030823" w14:paraId="54E1F032" w14:textId="77777777">
        <w:tc>
          <w:tcPr>
            <w:tcW w:w="1217" w:type="dxa"/>
            <w:vMerge w:val="restart"/>
            <w:vAlign w:val="center"/>
          </w:tcPr>
          <w:p w14:paraId="282BE0A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污/废水处理设施（万吨/日）</w:t>
            </w:r>
          </w:p>
        </w:tc>
        <w:tc>
          <w:tcPr>
            <w:tcW w:w="1018" w:type="dxa"/>
            <w:vAlign w:val="center"/>
          </w:tcPr>
          <w:p w14:paraId="36567C4D"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416" w:type="dxa"/>
            <w:vAlign w:val="center"/>
          </w:tcPr>
          <w:p w14:paraId="2EEB65B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35" w:type="dxa"/>
            <w:vAlign w:val="center"/>
          </w:tcPr>
          <w:p w14:paraId="17A941B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00" w:type="dxa"/>
            <w:vAlign w:val="center"/>
          </w:tcPr>
          <w:p w14:paraId="534A0FF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10" w:type="dxa"/>
            <w:vAlign w:val="center"/>
          </w:tcPr>
          <w:p w14:paraId="5B529F4A"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26" w:type="dxa"/>
            <w:vAlign w:val="center"/>
          </w:tcPr>
          <w:p w14:paraId="0BB5B4B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1E734A56" w14:textId="77777777">
        <w:tc>
          <w:tcPr>
            <w:tcW w:w="1217" w:type="dxa"/>
            <w:vMerge/>
            <w:vAlign w:val="center"/>
          </w:tcPr>
          <w:p w14:paraId="7AC89EB4" w14:textId="77777777" w:rsidR="00030823" w:rsidRDefault="00030823">
            <w:pPr>
              <w:adjustRightInd w:val="0"/>
              <w:snapToGrid w:val="0"/>
              <w:jc w:val="center"/>
              <w:rPr>
                <w:rFonts w:ascii="方正仿宋_GBK" w:eastAsia="方正仿宋_GBK"/>
                <w:lang w:val="en-GB"/>
              </w:rPr>
            </w:pPr>
          </w:p>
        </w:tc>
        <w:tc>
          <w:tcPr>
            <w:tcW w:w="1018" w:type="dxa"/>
            <w:vAlign w:val="center"/>
          </w:tcPr>
          <w:p w14:paraId="7D7D58D9"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存在</w:t>
            </w:r>
          </w:p>
        </w:tc>
        <w:tc>
          <w:tcPr>
            <w:tcW w:w="1416" w:type="dxa"/>
            <w:vAlign w:val="center"/>
          </w:tcPr>
          <w:p w14:paraId="4CC6679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35" w:type="dxa"/>
            <w:vAlign w:val="center"/>
          </w:tcPr>
          <w:p w14:paraId="72817900"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00" w:type="dxa"/>
            <w:vAlign w:val="center"/>
          </w:tcPr>
          <w:p w14:paraId="6C0BF11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110" w:type="dxa"/>
            <w:vAlign w:val="center"/>
          </w:tcPr>
          <w:p w14:paraId="212C84A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326" w:type="dxa"/>
            <w:vAlign w:val="center"/>
          </w:tcPr>
          <w:p w14:paraId="43EAB6C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r>
      <w:tr w:rsidR="00030823" w14:paraId="0AAC1F0C" w14:textId="77777777">
        <w:tc>
          <w:tcPr>
            <w:tcW w:w="1217" w:type="dxa"/>
            <w:vMerge/>
            <w:vAlign w:val="center"/>
          </w:tcPr>
          <w:p w14:paraId="47F78EBF" w14:textId="77777777" w:rsidR="00030823" w:rsidRDefault="00030823">
            <w:pPr>
              <w:adjustRightInd w:val="0"/>
              <w:snapToGrid w:val="0"/>
              <w:jc w:val="center"/>
              <w:rPr>
                <w:rFonts w:ascii="方正仿宋_GBK" w:eastAsia="方正仿宋_GBK"/>
                <w:lang w:val="en-GB"/>
              </w:rPr>
            </w:pPr>
          </w:p>
        </w:tc>
        <w:tc>
          <w:tcPr>
            <w:tcW w:w="1018" w:type="dxa"/>
            <w:vAlign w:val="center"/>
          </w:tcPr>
          <w:p w14:paraId="7F2C167E" w14:textId="77777777" w:rsidR="00030823" w:rsidRDefault="00030823">
            <w:pPr>
              <w:adjustRightInd w:val="0"/>
              <w:snapToGrid w:val="0"/>
              <w:jc w:val="center"/>
              <w:rPr>
                <w:rFonts w:ascii="方正仿宋_GBK" w:eastAsia="方正仿宋_GBK"/>
                <w:lang w:val="en-GB"/>
              </w:rPr>
            </w:pPr>
          </w:p>
        </w:tc>
        <w:tc>
          <w:tcPr>
            <w:tcW w:w="1416" w:type="dxa"/>
            <w:vAlign w:val="center"/>
          </w:tcPr>
          <w:p w14:paraId="5967C932" w14:textId="77777777" w:rsidR="00030823" w:rsidRDefault="00030823">
            <w:pPr>
              <w:adjustRightInd w:val="0"/>
              <w:snapToGrid w:val="0"/>
              <w:jc w:val="center"/>
              <w:rPr>
                <w:rFonts w:ascii="方正仿宋_GBK" w:eastAsia="方正仿宋_GBK"/>
                <w:lang w:val="en-GB"/>
              </w:rPr>
            </w:pPr>
          </w:p>
        </w:tc>
        <w:tc>
          <w:tcPr>
            <w:tcW w:w="1135" w:type="dxa"/>
            <w:vAlign w:val="center"/>
          </w:tcPr>
          <w:p w14:paraId="7D9E72E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1~2</w:t>
            </w:r>
          </w:p>
        </w:tc>
        <w:tc>
          <w:tcPr>
            <w:tcW w:w="1300" w:type="dxa"/>
            <w:vAlign w:val="center"/>
          </w:tcPr>
          <w:p w14:paraId="42AA1B4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c>
          <w:tcPr>
            <w:tcW w:w="1110" w:type="dxa"/>
            <w:vAlign w:val="center"/>
          </w:tcPr>
          <w:p w14:paraId="12E517E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1~2</w:t>
            </w:r>
          </w:p>
        </w:tc>
        <w:tc>
          <w:tcPr>
            <w:tcW w:w="1326" w:type="dxa"/>
            <w:vAlign w:val="center"/>
          </w:tcPr>
          <w:p w14:paraId="79D20F9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r>
      <w:tr w:rsidR="00030823" w14:paraId="107867E2" w14:textId="77777777">
        <w:tc>
          <w:tcPr>
            <w:tcW w:w="1217" w:type="dxa"/>
            <w:vMerge/>
            <w:vAlign w:val="center"/>
          </w:tcPr>
          <w:p w14:paraId="082FBC18" w14:textId="77777777" w:rsidR="00030823" w:rsidRDefault="00030823">
            <w:pPr>
              <w:adjustRightInd w:val="0"/>
              <w:snapToGrid w:val="0"/>
              <w:jc w:val="center"/>
              <w:rPr>
                <w:rFonts w:ascii="方正仿宋_GBK" w:eastAsia="方正仿宋_GBK"/>
                <w:lang w:val="en-GB"/>
              </w:rPr>
            </w:pPr>
          </w:p>
        </w:tc>
        <w:tc>
          <w:tcPr>
            <w:tcW w:w="1018" w:type="dxa"/>
            <w:vAlign w:val="center"/>
          </w:tcPr>
          <w:p w14:paraId="2A4FA90E" w14:textId="77777777" w:rsidR="00030823" w:rsidRDefault="00030823">
            <w:pPr>
              <w:adjustRightInd w:val="0"/>
              <w:snapToGrid w:val="0"/>
              <w:jc w:val="center"/>
              <w:rPr>
                <w:rFonts w:ascii="方正仿宋_GBK" w:eastAsia="方正仿宋_GBK"/>
                <w:lang w:val="en-GB"/>
              </w:rPr>
            </w:pPr>
          </w:p>
        </w:tc>
        <w:tc>
          <w:tcPr>
            <w:tcW w:w="1416" w:type="dxa"/>
            <w:vAlign w:val="center"/>
          </w:tcPr>
          <w:p w14:paraId="4D154ABD" w14:textId="77777777" w:rsidR="00030823" w:rsidRDefault="00030823">
            <w:pPr>
              <w:adjustRightInd w:val="0"/>
              <w:snapToGrid w:val="0"/>
              <w:jc w:val="center"/>
              <w:rPr>
                <w:rFonts w:ascii="方正仿宋_GBK" w:eastAsia="方正仿宋_GBK"/>
                <w:lang w:val="en-GB"/>
              </w:rPr>
            </w:pPr>
          </w:p>
        </w:tc>
        <w:tc>
          <w:tcPr>
            <w:tcW w:w="1135" w:type="dxa"/>
            <w:vAlign w:val="center"/>
          </w:tcPr>
          <w:p w14:paraId="44E1078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3~5</w:t>
            </w:r>
          </w:p>
        </w:tc>
        <w:tc>
          <w:tcPr>
            <w:tcW w:w="1300" w:type="dxa"/>
            <w:vAlign w:val="center"/>
          </w:tcPr>
          <w:p w14:paraId="07EAC23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w:t>
            </w:r>
          </w:p>
        </w:tc>
        <w:tc>
          <w:tcPr>
            <w:tcW w:w="1110" w:type="dxa"/>
            <w:vAlign w:val="center"/>
          </w:tcPr>
          <w:p w14:paraId="5428F78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3~5</w:t>
            </w:r>
          </w:p>
        </w:tc>
        <w:tc>
          <w:tcPr>
            <w:tcW w:w="1326" w:type="dxa"/>
            <w:vAlign w:val="center"/>
          </w:tcPr>
          <w:p w14:paraId="42AD613E"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r>
      <w:tr w:rsidR="00030823" w14:paraId="466630BB" w14:textId="77777777">
        <w:tc>
          <w:tcPr>
            <w:tcW w:w="1217" w:type="dxa"/>
            <w:vMerge/>
            <w:vAlign w:val="center"/>
          </w:tcPr>
          <w:p w14:paraId="76361334" w14:textId="77777777" w:rsidR="00030823" w:rsidRDefault="00030823">
            <w:pPr>
              <w:adjustRightInd w:val="0"/>
              <w:snapToGrid w:val="0"/>
              <w:jc w:val="center"/>
              <w:rPr>
                <w:rFonts w:ascii="方正仿宋_GBK" w:eastAsia="方正仿宋_GBK"/>
                <w:lang w:val="en-GB"/>
              </w:rPr>
            </w:pPr>
          </w:p>
        </w:tc>
        <w:tc>
          <w:tcPr>
            <w:tcW w:w="1018" w:type="dxa"/>
            <w:vAlign w:val="center"/>
          </w:tcPr>
          <w:p w14:paraId="138BA462" w14:textId="77777777" w:rsidR="00030823" w:rsidRDefault="00030823">
            <w:pPr>
              <w:adjustRightInd w:val="0"/>
              <w:snapToGrid w:val="0"/>
              <w:jc w:val="center"/>
              <w:rPr>
                <w:rFonts w:ascii="方正仿宋_GBK" w:eastAsia="方正仿宋_GBK"/>
                <w:lang w:val="en-GB"/>
              </w:rPr>
            </w:pPr>
          </w:p>
        </w:tc>
        <w:tc>
          <w:tcPr>
            <w:tcW w:w="1416" w:type="dxa"/>
            <w:vAlign w:val="center"/>
          </w:tcPr>
          <w:p w14:paraId="6F2E0C0E" w14:textId="77777777" w:rsidR="00030823" w:rsidRDefault="00030823">
            <w:pPr>
              <w:adjustRightInd w:val="0"/>
              <w:snapToGrid w:val="0"/>
              <w:jc w:val="center"/>
              <w:rPr>
                <w:rFonts w:ascii="方正仿宋_GBK" w:eastAsia="方正仿宋_GBK"/>
                <w:lang w:val="en-GB"/>
              </w:rPr>
            </w:pPr>
          </w:p>
        </w:tc>
        <w:tc>
          <w:tcPr>
            <w:tcW w:w="1135" w:type="dxa"/>
            <w:vAlign w:val="center"/>
          </w:tcPr>
          <w:p w14:paraId="549167B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6~8</w:t>
            </w:r>
          </w:p>
        </w:tc>
        <w:tc>
          <w:tcPr>
            <w:tcW w:w="1300" w:type="dxa"/>
            <w:vAlign w:val="center"/>
          </w:tcPr>
          <w:p w14:paraId="6945211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c>
          <w:tcPr>
            <w:tcW w:w="1110" w:type="dxa"/>
            <w:vAlign w:val="center"/>
          </w:tcPr>
          <w:p w14:paraId="1C14278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6~10</w:t>
            </w:r>
          </w:p>
        </w:tc>
        <w:tc>
          <w:tcPr>
            <w:tcW w:w="1326" w:type="dxa"/>
            <w:vAlign w:val="center"/>
          </w:tcPr>
          <w:p w14:paraId="4C3C7520"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w:t>
            </w:r>
          </w:p>
        </w:tc>
      </w:tr>
      <w:tr w:rsidR="00030823" w14:paraId="2519C176" w14:textId="77777777">
        <w:tc>
          <w:tcPr>
            <w:tcW w:w="1217" w:type="dxa"/>
            <w:vMerge/>
            <w:vAlign w:val="center"/>
          </w:tcPr>
          <w:p w14:paraId="5968432F" w14:textId="77777777" w:rsidR="00030823" w:rsidRDefault="00030823">
            <w:pPr>
              <w:adjustRightInd w:val="0"/>
              <w:snapToGrid w:val="0"/>
              <w:jc w:val="center"/>
              <w:rPr>
                <w:rFonts w:ascii="方正仿宋_GBK" w:eastAsia="方正仿宋_GBK"/>
                <w:lang w:val="en-GB"/>
              </w:rPr>
            </w:pPr>
          </w:p>
        </w:tc>
        <w:tc>
          <w:tcPr>
            <w:tcW w:w="1018" w:type="dxa"/>
            <w:vAlign w:val="center"/>
          </w:tcPr>
          <w:p w14:paraId="0FE64655" w14:textId="77777777" w:rsidR="00030823" w:rsidRDefault="00030823">
            <w:pPr>
              <w:adjustRightInd w:val="0"/>
              <w:snapToGrid w:val="0"/>
              <w:jc w:val="center"/>
              <w:rPr>
                <w:rFonts w:ascii="方正仿宋_GBK" w:eastAsia="方正仿宋_GBK"/>
                <w:lang w:val="en-GB"/>
              </w:rPr>
            </w:pPr>
          </w:p>
        </w:tc>
        <w:tc>
          <w:tcPr>
            <w:tcW w:w="1416" w:type="dxa"/>
            <w:vAlign w:val="center"/>
          </w:tcPr>
          <w:p w14:paraId="1024DFB5" w14:textId="77777777" w:rsidR="00030823" w:rsidRDefault="00030823">
            <w:pPr>
              <w:adjustRightInd w:val="0"/>
              <w:snapToGrid w:val="0"/>
              <w:jc w:val="center"/>
              <w:rPr>
                <w:rFonts w:ascii="方正仿宋_GBK" w:eastAsia="方正仿宋_GBK"/>
                <w:lang w:val="en-GB"/>
              </w:rPr>
            </w:pPr>
          </w:p>
        </w:tc>
        <w:tc>
          <w:tcPr>
            <w:tcW w:w="1135" w:type="dxa"/>
            <w:vAlign w:val="center"/>
          </w:tcPr>
          <w:p w14:paraId="71A6D86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9~10</w:t>
            </w:r>
          </w:p>
        </w:tc>
        <w:tc>
          <w:tcPr>
            <w:tcW w:w="1300" w:type="dxa"/>
            <w:vAlign w:val="center"/>
          </w:tcPr>
          <w:p w14:paraId="28C8C35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c>
          <w:tcPr>
            <w:tcW w:w="1110" w:type="dxa"/>
            <w:vAlign w:val="center"/>
          </w:tcPr>
          <w:p w14:paraId="38FB4F1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10~20</w:t>
            </w:r>
          </w:p>
        </w:tc>
        <w:tc>
          <w:tcPr>
            <w:tcW w:w="1326" w:type="dxa"/>
            <w:vAlign w:val="center"/>
          </w:tcPr>
          <w:p w14:paraId="1C16788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7</w:t>
            </w:r>
          </w:p>
        </w:tc>
      </w:tr>
      <w:tr w:rsidR="00030823" w14:paraId="6ABE50EC" w14:textId="77777777">
        <w:tc>
          <w:tcPr>
            <w:tcW w:w="1217" w:type="dxa"/>
            <w:vMerge/>
            <w:vAlign w:val="center"/>
          </w:tcPr>
          <w:p w14:paraId="681F821D" w14:textId="77777777" w:rsidR="00030823" w:rsidRDefault="00030823">
            <w:pPr>
              <w:adjustRightInd w:val="0"/>
              <w:snapToGrid w:val="0"/>
              <w:jc w:val="center"/>
              <w:rPr>
                <w:rFonts w:ascii="方正仿宋_GBK" w:eastAsia="方正仿宋_GBK"/>
                <w:lang w:val="en-GB"/>
              </w:rPr>
            </w:pPr>
          </w:p>
        </w:tc>
        <w:tc>
          <w:tcPr>
            <w:tcW w:w="1018" w:type="dxa"/>
            <w:vAlign w:val="center"/>
          </w:tcPr>
          <w:p w14:paraId="1BCF7FDC" w14:textId="77777777" w:rsidR="00030823" w:rsidRDefault="00030823">
            <w:pPr>
              <w:adjustRightInd w:val="0"/>
              <w:snapToGrid w:val="0"/>
              <w:jc w:val="center"/>
              <w:rPr>
                <w:rFonts w:ascii="方正仿宋_GBK" w:eastAsia="方正仿宋_GBK"/>
                <w:lang w:val="en-GB"/>
              </w:rPr>
            </w:pPr>
          </w:p>
        </w:tc>
        <w:tc>
          <w:tcPr>
            <w:tcW w:w="1416" w:type="dxa"/>
            <w:vAlign w:val="center"/>
          </w:tcPr>
          <w:p w14:paraId="0268CEED" w14:textId="77777777" w:rsidR="00030823" w:rsidRDefault="00030823">
            <w:pPr>
              <w:adjustRightInd w:val="0"/>
              <w:snapToGrid w:val="0"/>
              <w:jc w:val="center"/>
              <w:rPr>
                <w:rFonts w:ascii="方正仿宋_GBK" w:eastAsia="方正仿宋_GBK"/>
                <w:lang w:val="en-GB"/>
              </w:rPr>
            </w:pPr>
          </w:p>
        </w:tc>
        <w:tc>
          <w:tcPr>
            <w:tcW w:w="1135" w:type="dxa"/>
            <w:vAlign w:val="center"/>
          </w:tcPr>
          <w:p w14:paraId="09D70FD3"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w:t>
            </w:r>
            <w:r>
              <w:rPr>
                <w:rFonts w:ascii="方正仿宋_GBK" w:eastAsia="方正仿宋_GBK" w:hint="eastAsia"/>
                <w:lang w:val="en-GB"/>
              </w:rPr>
              <w:t>10</w:t>
            </w:r>
          </w:p>
        </w:tc>
        <w:tc>
          <w:tcPr>
            <w:tcW w:w="1300" w:type="dxa"/>
            <w:vAlign w:val="center"/>
          </w:tcPr>
          <w:p w14:paraId="1A86CE3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110" w:type="dxa"/>
            <w:vAlign w:val="center"/>
          </w:tcPr>
          <w:p w14:paraId="40A13C0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20~30</w:t>
            </w:r>
          </w:p>
        </w:tc>
        <w:tc>
          <w:tcPr>
            <w:tcW w:w="1326" w:type="dxa"/>
            <w:vAlign w:val="center"/>
          </w:tcPr>
          <w:p w14:paraId="0487D9E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9</w:t>
            </w:r>
          </w:p>
        </w:tc>
      </w:tr>
      <w:tr w:rsidR="00030823" w14:paraId="51835C56" w14:textId="77777777">
        <w:tc>
          <w:tcPr>
            <w:tcW w:w="1217" w:type="dxa"/>
            <w:vMerge/>
            <w:vAlign w:val="center"/>
          </w:tcPr>
          <w:p w14:paraId="223352D1" w14:textId="77777777" w:rsidR="00030823" w:rsidRDefault="00030823">
            <w:pPr>
              <w:adjustRightInd w:val="0"/>
              <w:snapToGrid w:val="0"/>
              <w:jc w:val="center"/>
              <w:rPr>
                <w:rFonts w:ascii="方正仿宋_GBK" w:eastAsia="方正仿宋_GBK"/>
                <w:lang w:val="en-GB"/>
              </w:rPr>
            </w:pPr>
          </w:p>
        </w:tc>
        <w:tc>
          <w:tcPr>
            <w:tcW w:w="1018" w:type="dxa"/>
            <w:vAlign w:val="center"/>
          </w:tcPr>
          <w:p w14:paraId="25FCD0AD" w14:textId="77777777" w:rsidR="00030823" w:rsidRDefault="00030823">
            <w:pPr>
              <w:adjustRightInd w:val="0"/>
              <w:snapToGrid w:val="0"/>
              <w:jc w:val="center"/>
              <w:rPr>
                <w:rFonts w:ascii="方正仿宋_GBK" w:eastAsia="方正仿宋_GBK"/>
                <w:lang w:val="en-GB"/>
              </w:rPr>
            </w:pPr>
          </w:p>
        </w:tc>
        <w:tc>
          <w:tcPr>
            <w:tcW w:w="1416" w:type="dxa"/>
            <w:vAlign w:val="center"/>
          </w:tcPr>
          <w:p w14:paraId="6EDE51E4" w14:textId="77777777" w:rsidR="00030823" w:rsidRDefault="00030823">
            <w:pPr>
              <w:adjustRightInd w:val="0"/>
              <w:snapToGrid w:val="0"/>
              <w:jc w:val="center"/>
              <w:rPr>
                <w:rFonts w:ascii="方正仿宋_GBK" w:eastAsia="方正仿宋_GBK"/>
                <w:lang w:val="en-GB"/>
              </w:rPr>
            </w:pPr>
          </w:p>
        </w:tc>
        <w:tc>
          <w:tcPr>
            <w:tcW w:w="1135" w:type="dxa"/>
            <w:vAlign w:val="center"/>
          </w:tcPr>
          <w:p w14:paraId="61F877E2" w14:textId="77777777" w:rsidR="00030823" w:rsidRDefault="00030823">
            <w:pPr>
              <w:adjustRightInd w:val="0"/>
              <w:snapToGrid w:val="0"/>
              <w:jc w:val="center"/>
              <w:rPr>
                <w:rFonts w:ascii="方正仿宋_GBK" w:eastAsia="方正仿宋_GBK"/>
                <w:lang w:val="en-GB"/>
              </w:rPr>
            </w:pPr>
          </w:p>
        </w:tc>
        <w:tc>
          <w:tcPr>
            <w:tcW w:w="1300" w:type="dxa"/>
            <w:vAlign w:val="center"/>
          </w:tcPr>
          <w:p w14:paraId="141C1436" w14:textId="77777777" w:rsidR="00030823" w:rsidRDefault="00030823">
            <w:pPr>
              <w:adjustRightInd w:val="0"/>
              <w:snapToGrid w:val="0"/>
              <w:jc w:val="center"/>
              <w:rPr>
                <w:rFonts w:ascii="方正仿宋_GBK" w:eastAsia="方正仿宋_GBK"/>
                <w:lang w:val="en-GB"/>
              </w:rPr>
            </w:pPr>
          </w:p>
        </w:tc>
        <w:tc>
          <w:tcPr>
            <w:tcW w:w="1110" w:type="dxa"/>
            <w:vAlign w:val="center"/>
          </w:tcPr>
          <w:p w14:paraId="14401FCE"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＞30</w:t>
            </w:r>
          </w:p>
        </w:tc>
        <w:tc>
          <w:tcPr>
            <w:tcW w:w="1326" w:type="dxa"/>
            <w:vAlign w:val="center"/>
          </w:tcPr>
          <w:p w14:paraId="7B10E08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r>
    </w:tbl>
    <w:p w14:paraId="377A2449" w14:textId="77777777" w:rsidR="00030823" w:rsidRDefault="00000000">
      <w:pPr>
        <w:spacing w:line="360" w:lineRule="auto"/>
        <w:ind w:firstLineChars="200" w:firstLine="480"/>
        <w:jc w:val="center"/>
        <w:rPr>
          <w:rFonts w:ascii="方正仿宋_GBK" w:eastAsia="方正仿宋_GBK"/>
        </w:rPr>
      </w:pPr>
      <w:r>
        <w:rPr>
          <w:rFonts w:ascii="方正仿宋_GBK" w:eastAsia="方正仿宋_GBK" w:hint="eastAsia"/>
        </w:rPr>
        <w:t>表3.8-2  流动源评价指标及评分值（R</w:t>
      </w:r>
      <w:r>
        <w:rPr>
          <w:rFonts w:ascii="方正仿宋_GBK" w:eastAsia="方正仿宋_GBK" w:hint="eastAsia"/>
          <w:vertAlign w:val="subscript"/>
        </w:rPr>
        <w:t>f</w:t>
      </w:r>
      <w:r>
        <w:rPr>
          <w:rFonts w:ascii="方正仿宋_GBK" w:eastAsia="方正仿宋_GBK" w:hint="eastAsia"/>
        </w:rPr>
        <w:t>）</w:t>
      </w:r>
    </w:p>
    <w:tbl>
      <w:tblPr>
        <w:tblStyle w:val="af0"/>
        <w:tblW w:w="8522" w:type="dxa"/>
        <w:tblLayout w:type="fixed"/>
        <w:tblLook w:val="04A0" w:firstRow="1" w:lastRow="0" w:firstColumn="1" w:lastColumn="0" w:noHBand="0" w:noVBand="1"/>
      </w:tblPr>
      <w:tblGrid>
        <w:gridCol w:w="712"/>
        <w:gridCol w:w="1097"/>
        <w:gridCol w:w="940"/>
        <w:gridCol w:w="2179"/>
        <w:gridCol w:w="992"/>
        <w:gridCol w:w="1559"/>
        <w:gridCol w:w="1043"/>
      </w:tblGrid>
      <w:tr w:rsidR="00030823" w14:paraId="1754AF70" w14:textId="77777777">
        <w:trPr>
          <w:tblHeader/>
        </w:trPr>
        <w:tc>
          <w:tcPr>
            <w:tcW w:w="712" w:type="dxa"/>
            <w:vMerge w:val="restart"/>
            <w:vAlign w:val="center"/>
          </w:tcPr>
          <w:p w14:paraId="63CEE493"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风险源</w:t>
            </w:r>
          </w:p>
        </w:tc>
        <w:tc>
          <w:tcPr>
            <w:tcW w:w="2037" w:type="dxa"/>
            <w:gridSpan w:val="2"/>
            <w:vAlign w:val="center"/>
          </w:tcPr>
          <w:p w14:paraId="1323D65D"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一级保护区</w:t>
            </w:r>
          </w:p>
        </w:tc>
        <w:tc>
          <w:tcPr>
            <w:tcW w:w="3171" w:type="dxa"/>
            <w:gridSpan w:val="2"/>
            <w:vAlign w:val="center"/>
          </w:tcPr>
          <w:p w14:paraId="60E36408"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二级保护区</w:t>
            </w:r>
          </w:p>
        </w:tc>
        <w:tc>
          <w:tcPr>
            <w:tcW w:w="2602" w:type="dxa"/>
            <w:gridSpan w:val="2"/>
            <w:vAlign w:val="center"/>
          </w:tcPr>
          <w:p w14:paraId="0E81743B"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准保护区</w:t>
            </w:r>
          </w:p>
        </w:tc>
      </w:tr>
      <w:tr w:rsidR="00030823" w14:paraId="3E6CA58B" w14:textId="77777777">
        <w:trPr>
          <w:trHeight w:val="296"/>
          <w:tblHeader/>
        </w:trPr>
        <w:tc>
          <w:tcPr>
            <w:tcW w:w="712" w:type="dxa"/>
            <w:vMerge/>
            <w:vAlign w:val="center"/>
          </w:tcPr>
          <w:p w14:paraId="26DB116A" w14:textId="77777777" w:rsidR="00030823" w:rsidRDefault="00030823">
            <w:pPr>
              <w:adjustRightInd w:val="0"/>
              <w:snapToGrid w:val="0"/>
              <w:jc w:val="center"/>
              <w:rPr>
                <w:rFonts w:ascii="方正仿宋_GBK" w:eastAsia="方正仿宋_GBK"/>
                <w:lang w:val="en-GB"/>
              </w:rPr>
            </w:pPr>
          </w:p>
        </w:tc>
        <w:tc>
          <w:tcPr>
            <w:tcW w:w="1097" w:type="dxa"/>
            <w:vAlign w:val="center"/>
          </w:tcPr>
          <w:p w14:paraId="3D37CC0D"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指标值</w:t>
            </w:r>
          </w:p>
        </w:tc>
        <w:tc>
          <w:tcPr>
            <w:tcW w:w="940" w:type="dxa"/>
            <w:vAlign w:val="center"/>
          </w:tcPr>
          <w:p w14:paraId="209BDF93"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评分值（F1）</w:t>
            </w:r>
          </w:p>
        </w:tc>
        <w:tc>
          <w:tcPr>
            <w:tcW w:w="2179" w:type="dxa"/>
            <w:vAlign w:val="center"/>
          </w:tcPr>
          <w:p w14:paraId="16DCBD8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指标值</w:t>
            </w:r>
          </w:p>
        </w:tc>
        <w:tc>
          <w:tcPr>
            <w:tcW w:w="992" w:type="dxa"/>
            <w:vAlign w:val="center"/>
          </w:tcPr>
          <w:p w14:paraId="2D5ED30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评分值（F2）</w:t>
            </w:r>
          </w:p>
        </w:tc>
        <w:tc>
          <w:tcPr>
            <w:tcW w:w="1559" w:type="dxa"/>
            <w:vAlign w:val="center"/>
          </w:tcPr>
          <w:p w14:paraId="29D3AE15"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指标值</w:t>
            </w:r>
          </w:p>
        </w:tc>
        <w:tc>
          <w:tcPr>
            <w:tcW w:w="1043" w:type="dxa"/>
            <w:vAlign w:val="center"/>
          </w:tcPr>
          <w:p w14:paraId="38CA27FB"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评分值（F3）</w:t>
            </w:r>
          </w:p>
        </w:tc>
      </w:tr>
      <w:tr w:rsidR="00030823" w14:paraId="6035EAB2" w14:textId="77777777">
        <w:tc>
          <w:tcPr>
            <w:tcW w:w="712" w:type="dxa"/>
            <w:vMerge w:val="restart"/>
            <w:vAlign w:val="center"/>
          </w:tcPr>
          <w:p w14:paraId="6917ABC5"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陆运</w:t>
            </w:r>
          </w:p>
        </w:tc>
        <w:tc>
          <w:tcPr>
            <w:tcW w:w="1097" w:type="dxa"/>
            <w:vAlign w:val="center"/>
          </w:tcPr>
          <w:p w14:paraId="4C25A27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940" w:type="dxa"/>
            <w:vAlign w:val="center"/>
          </w:tcPr>
          <w:p w14:paraId="5AD5CF3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0</w:t>
            </w:r>
          </w:p>
        </w:tc>
        <w:tc>
          <w:tcPr>
            <w:tcW w:w="2179" w:type="dxa"/>
            <w:vAlign w:val="center"/>
          </w:tcPr>
          <w:p w14:paraId="577C89F0"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992" w:type="dxa"/>
            <w:vAlign w:val="center"/>
          </w:tcPr>
          <w:p w14:paraId="5FC4A52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559" w:type="dxa"/>
            <w:vAlign w:val="center"/>
          </w:tcPr>
          <w:p w14:paraId="1601021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无</w:t>
            </w:r>
          </w:p>
        </w:tc>
        <w:tc>
          <w:tcPr>
            <w:tcW w:w="1043" w:type="dxa"/>
            <w:vAlign w:val="center"/>
          </w:tcPr>
          <w:p w14:paraId="3FBA1149"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0</w:t>
            </w:r>
          </w:p>
        </w:tc>
      </w:tr>
      <w:tr w:rsidR="00030823" w14:paraId="06594188" w14:textId="77777777">
        <w:tc>
          <w:tcPr>
            <w:tcW w:w="712" w:type="dxa"/>
            <w:vMerge/>
            <w:vAlign w:val="center"/>
          </w:tcPr>
          <w:p w14:paraId="0F798BF4" w14:textId="77777777" w:rsidR="00030823" w:rsidRDefault="00030823">
            <w:pPr>
              <w:adjustRightInd w:val="0"/>
              <w:snapToGrid w:val="0"/>
              <w:jc w:val="center"/>
              <w:rPr>
                <w:rFonts w:ascii="方正仿宋_GBK" w:eastAsia="方正仿宋_GBK"/>
                <w:lang w:val="en-GB"/>
              </w:rPr>
            </w:pPr>
          </w:p>
        </w:tc>
        <w:tc>
          <w:tcPr>
            <w:tcW w:w="1097" w:type="dxa"/>
            <w:vAlign w:val="center"/>
          </w:tcPr>
          <w:p w14:paraId="44FAC896"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 xml:space="preserve">危险品运输或L＞2 </w:t>
            </w:r>
            <w:proofErr w:type="spellStart"/>
            <w:r>
              <w:rPr>
                <w:rFonts w:ascii="方正仿宋_GBK" w:eastAsia="方正仿宋_GBK"/>
                <w:lang w:val="en-GB"/>
              </w:rPr>
              <w:t>rd</w:t>
            </w:r>
            <w:proofErr w:type="spellEnd"/>
          </w:p>
        </w:tc>
        <w:tc>
          <w:tcPr>
            <w:tcW w:w="940" w:type="dxa"/>
            <w:vAlign w:val="center"/>
          </w:tcPr>
          <w:p w14:paraId="63EDFE2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2179" w:type="dxa"/>
            <w:vAlign w:val="center"/>
          </w:tcPr>
          <w:p w14:paraId="3C3B1773"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有路仅可行走</w:t>
            </w:r>
          </w:p>
        </w:tc>
        <w:tc>
          <w:tcPr>
            <w:tcW w:w="992" w:type="dxa"/>
            <w:vAlign w:val="center"/>
          </w:tcPr>
          <w:p w14:paraId="41FF59F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1559" w:type="dxa"/>
            <w:vAlign w:val="center"/>
          </w:tcPr>
          <w:p w14:paraId="7C2C1620"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L&lt;2rd</w:t>
            </w:r>
          </w:p>
        </w:tc>
        <w:tc>
          <w:tcPr>
            <w:tcW w:w="1043" w:type="dxa"/>
            <w:vAlign w:val="center"/>
          </w:tcPr>
          <w:p w14:paraId="4259B3F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r>
      <w:tr w:rsidR="00030823" w14:paraId="1D359579" w14:textId="77777777">
        <w:tc>
          <w:tcPr>
            <w:tcW w:w="712" w:type="dxa"/>
            <w:vMerge/>
            <w:vAlign w:val="center"/>
          </w:tcPr>
          <w:p w14:paraId="2933A020" w14:textId="77777777" w:rsidR="00030823" w:rsidRDefault="00030823">
            <w:pPr>
              <w:adjustRightInd w:val="0"/>
              <w:snapToGrid w:val="0"/>
              <w:jc w:val="center"/>
              <w:rPr>
                <w:rFonts w:ascii="方正仿宋_GBK" w:eastAsia="方正仿宋_GBK"/>
                <w:lang w:val="en-GB"/>
              </w:rPr>
            </w:pPr>
          </w:p>
        </w:tc>
        <w:tc>
          <w:tcPr>
            <w:tcW w:w="1097" w:type="dxa"/>
            <w:vAlign w:val="center"/>
          </w:tcPr>
          <w:p w14:paraId="3C92BB6D"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L</w:t>
            </w:r>
            <w:r>
              <w:rPr>
                <w:rFonts w:ascii="方正仿宋_GBK" w:eastAsia="方正仿宋_GBK" w:hint="eastAsia"/>
                <w:lang w:val="en-GB"/>
              </w:rPr>
              <w:t>＜</w:t>
            </w:r>
            <w:r>
              <w:rPr>
                <w:rFonts w:ascii="方正仿宋_GBK" w:eastAsia="方正仿宋_GBK"/>
                <w:lang w:val="en-GB"/>
              </w:rPr>
              <w:t xml:space="preserve">2 </w:t>
            </w:r>
            <w:proofErr w:type="spellStart"/>
            <w:r>
              <w:rPr>
                <w:rFonts w:ascii="方正仿宋_GBK" w:eastAsia="方正仿宋_GBK"/>
                <w:lang w:val="en-GB"/>
              </w:rPr>
              <w:t>rd</w:t>
            </w:r>
            <w:proofErr w:type="spellEnd"/>
          </w:p>
        </w:tc>
        <w:tc>
          <w:tcPr>
            <w:tcW w:w="940" w:type="dxa"/>
            <w:vAlign w:val="center"/>
          </w:tcPr>
          <w:p w14:paraId="642D093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9</w:t>
            </w:r>
          </w:p>
        </w:tc>
        <w:tc>
          <w:tcPr>
            <w:tcW w:w="2179" w:type="dxa"/>
            <w:vAlign w:val="center"/>
          </w:tcPr>
          <w:p w14:paraId="2EC804F6"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有路但不能通行机动车</w:t>
            </w:r>
          </w:p>
        </w:tc>
        <w:tc>
          <w:tcPr>
            <w:tcW w:w="992" w:type="dxa"/>
            <w:vAlign w:val="center"/>
          </w:tcPr>
          <w:p w14:paraId="4A7313C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c>
          <w:tcPr>
            <w:tcW w:w="1559" w:type="dxa"/>
            <w:vAlign w:val="center"/>
          </w:tcPr>
          <w:p w14:paraId="3BC9AA6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有危险品运输且</w:t>
            </w:r>
          </w:p>
          <w:p w14:paraId="429B22B6" w14:textId="77777777" w:rsidR="00030823" w:rsidRDefault="00000000">
            <w:pPr>
              <w:adjustRightInd w:val="0"/>
              <w:snapToGrid w:val="0"/>
              <w:jc w:val="center"/>
              <w:rPr>
                <w:rFonts w:ascii="方正仿宋_GBK" w:eastAsia="方正仿宋_GBK"/>
                <w:lang w:val="en-GB"/>
              </w:rPr>
            </w:pPr>
            <w:proofErr w:type="spellStart"/>
            <w:r>
              <w:rPr>
                <w:rFonts w:ascii="方正仿宋_GBK" w:eastAsia="方正仿宋_GBK"/>
                <w:lang w:val="en-GB"/>
              </w:rPr>
              <w:t>rd</w:t>
            </w:r>
            <w:proofErr w:type="spellEnd"/>
            <w:r>
              <w:rPr>
                <w:rFonts w:ascii="方正仿宋_GBK" w:eastAsia="方正仿宋_GBK"/>
                <w:lang w:val="en-GB"/>
              </w:rPr>
              <w:t>&lt;L&lt;2rd</w:t>
            </w:r>
          </w:p>
        </w:tc>
        <w:tc>
          <w:tcPr>
            <w:tcW w:w="1043" w:type="dxa"/>
            <w:vAlign w:val="center"/>
          </w:tcPr>
          <w:p w14:paraId="548F6C2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r>
      <w:tr w:rsidR="00030823" w14:paraId="1BCFE633" w14:textId="77777777">
        <w:tc>
          <w:tcPr>
            <w:tcW w:w="712" w:type="dxa"/>
            <w:vMerge/>
            <w:vAlign w:val="center"/>
          </w:tcPr>
          <w:p w14:paraId="2BB4135B" w14:textId="77777777" w:rsidR="00030823" w:rsidRDefault="00030823">
            <w:pPr>
              <w:adjustRightInd w:val="0"/>
              <w:snapToGrid w:val="0"/>
              <w:jc w:val="center"/>
              <w:rPr>
                <w:rFonts w:ascii="方正仿宋_GBK" w:eastAsia="方正仿宋_GBK"/>
                <w:lang w:val="en-GB"/>
              </w:rPr>
            </w:pPr>
          </w:p>
        </w:tc>
        <w:tc>
          <w:tcPr>
            <w:tcW w:w="1097" w:type="dxa"/>
            <w:vAlign w:val="center"/>
          </w:tcPr>
          <w:p w14:paraId="36576014" w14:textId="77777777" w:rsidR="00030823" w:rsidRDefault="00030823">
            <w:pPr>
              <w:adjustRightInd w:val="0"/>
              <w:snapToGrid w:val="0"/>
              <w:jc w:val="center"/>
              <w:rPr>
                <w:rFonts w:ascii="方正仿宋_GBK" w:eastAsia="方正仿宋_GBK"/>
                <w:lang w:val="en-GB"/>
              </w:rPr>
            </w:pPr>
          </w:p>
        </w:tc>
        <w:tc>
          <w:tcPr>
            <w:tcW w:w="940" w:type="dxa"/>
            <w:vAlign w:val="center"/>
          </w:tcPr>
          <w:p w14:paraId="510DA6D2" w14:textId="77777777" w:rsidR="00030823" w:rsidRDefault="00030823">
            <w:pPr>
              <w:adjustRightInd w:val="0"/>
              <w:snapToGrid w:val="0"/>
              <w:jc w:val="center"/>
              <w:rPr>
                <w:rFonts w:ascii="方正仿宋_GBK" w:eastAsia="方正仿宋_GBK"/>
                <w:lang w:val="en-GB"/>
              </w:rPr>
            </w:pPr>
          </w:p>
        </w:tc>
        <w:tc>
          <w:tcPr>
            <w:tcW w:w="2179" w:type="dxa"/>
            <w:vAlign w:val="center"/>
          </w:tcPr>
          <w:p w14:paraId="13C5B20A"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有机动车通行</w:t>
            </w:r>
          </w:p>
        </w:tc>
        <w:tc>
          <w:tcPr>
            <w:tcW w:w="992" w:type="dxa"/>
            <w:vAlign w:val="center"/>
          </w:tcPr>
          <w:p w14:paraId="224BE4C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c>
          <w:tcPr>
            <w:tcW w:w="1559" w:type="dxa"/>
            <w:vAlign w:val="center"/>
          </w:tcPr>
          <w:p w14:paraId="54937FA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有危险品运输且</w:t>
            </w:r>
          </w:p>
          <w:p w14:paraId="399504B5"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L&gt;2rd</w:t>
            </w:r>
          </w:p>
        </w:tc>
        <w:tc>
          <w:tcPr>
            <w:tcW w:w="1043" w:type="dxa"/>
            <w:vAlign w:val="center"/>
          </w:tcPr>
          <w:p w14:paraId="24E261D5"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r>
      <w:tr w:rsidR="00030823" w14:paraId="637BB141" w14:textId="77777777">
        <w:tc>
          <w:tcPr>
            <w:tcW w:w="712" w:type="dxa"/>
            <w:vMerge/>
            <w:vAlign w:val="center"/>
          </w:tcPr>
          <w:p w14:paraId="11BEE063" w14:textId="77777777" w:rsidR="00030823" w:rsidRDefault="00030823">
            <w:pPr>
              <w:adjustRightInd w:val="0"/>
              <w:snapToGrid w:val="0"/>
              <w:jc w:val="center"/>
              <w:rPr>
                <w:rFonts w:ascii="方正仿宋_GBK" w:eastAsia="方正仿宋_GBK"/>
                <w:lang w:val="en-GB"/>
              </w:rPr>
            </w:pPr>
          </w:p>
        </w:tc>
        <w:tc>
          <w:tcPr>
            <w:tcW w:w="1097" w:type="dxa"/>
            <w:vAlign w:val="center"/>
          </w:tcPr>
          <w:p w14:paraId="62B2EFBC" w14:textId="77777777" w:rsidR="00030823" w:rsidRDefault="00030823">
            <w:pPr>
              <w:adjustRightInd w:val="0"/>
              <w:snapToGrid w:val="0"/>
              <w:jc w:val="center"/>
              <w:rPr>
                <w:rFonts w:ascii="方正仿宋_GBK" w:eastAsia="方正仿宋_GBK"/>
                <w:lang w:val="en-GB"/>
              </w:rPr>
            </w:pPr>
          </w:p>
        </w:tc>
        <w:tc>
          <w:tcPr>
            <w:tcW w:w="940" w:type="dxa"/>
            <w:vAlign w:val="center"/>
          </w:tcPr>
          <w:p w14:paraId="05A3DADD" w14:textId="77777777" w:rsidR="00030823" w:rsidRDefault="00030823">
            <w:pPr>
              <w:adjustRightInd w:val="0"/>
              <w:snapToGrid w:val="0"/>
              <w:jc w:val="center"/>
              <w:rPr>
                <w:rFonts w:ascii="方正仿宋_GBK" w:eastAsia="方正仿宋_GBK"/>
                <w:lang w:val="en-GB"/>
              </w:rPr>
            </w:pPr>
          </w:p>
        </w:tc>
        <w:tc>
          <w:tcPr>
            <w:tcW w:w="2179" w:type="dxa"/>
            <w:vAlign w:val="center"/>
          </w:tcPr>
          <w:p w14:paraId="7A100269"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有运输路线且长度较短</w:t>
            </w:r>
          </w:p>
        </w:tc>
        <w:tc>
          <w:tcPr>
            <w:tcW w:w="992" w:type="dxa"/>
            <w:vAlign w:val="center"/>
          </w:tcPr>
          <w:p w14:paraId="533963D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w:t>
            </w:r>
          </w:p>
        </w:tc>
        <w:tc>
          <w:tcPr>
            <w:tcW w:w="1559" w:type="dxa"/>
            <w:vAlign w:val="center"/>
          </w:tcPr>
          <w:p w14:paraId="5BB805F2" w14:textId="77777777" w:rsidR="00030823" w:rsidRDefault="00030823">
            <w:pPr>
              <w:adjustRightInd w:val="0"/>
              <w:snapToGrid w:val="0"/>
              <w:jc w:val="center"/>
              <w:rPr>
                <w:rFonts w:ascii="方正仿宋_GBK" w:eastAsia="方正仿宋_GBK"/>
                <w:lang w:val="en-GB"/>
              </w:rPr>
            </w:pPr>
          </w:p>
        </w:tc>
        <w:tc>
          <w:tcPr>
            <w:tcW w:w="1043" w:type="dxa"/>
            <w:vAlign w:val="center"/>
          </w:tcPr>
          <w:p w14:paraId="3DC902C2" w14:textId="77777777" w:rsidR="00030823" w:rsidRDefault="00030823">
            <w:pPr>
              <w:adjustRightInd w:val="0"/>
              <w:snapToGrid w:val="0"/>
              <w:jc w:val="center"/>
              <w:rPr>
                <w:rFonts w:ascii="方正仿宋_GBK" w:eastAsia="方正仿宋_GBK"/>
                <w:lang w:val="en-GB"/>
              </w:rPr>
            </w:pPr>
          </w:p>
        </w:tc>
      </w:tr>
      <w:tr w:rsidR="00030823" w14:paraId="5946C3FF" w14:textId="77777777">
        <w:tc>
          <w:tcPr>
            <w:tcW w:w="712" w:type="dxa"/>
            <w:vMerge/>
            <w:vAlign w:val="center"/>
          </w:tcPr>
          <w:p w14:paraId="1B4BF038" w14:textId="77777777" w:rsidR="00030823" w:rsidRDefault="00030823">
            <w:pPr>
              <w:adjustRightInd w:val="0"/>
              <w:snapToGrid w:val="0"/>
              <w:jc w:val="center"/>
              <w:rPr>
                <w:rFonts w:ascii="方正仿宋_GBK" w:eastAsia="方正仿宋_GBK"/>
                <w:lang w:val="en-GB"/>
              </w:rPr>
            </w:pPr>
          </w:p>
        </w:tc>
        <w:tc>
          <w:tcPr>
            <w:tcW w:w="1097" w:type="dxa"/>
            <w:vAlign w:val="center"/>
          </w:tcPr>
          <w:p w14:paraId="4B4B5382" w14:textId="77777777" w:rsidR="00030823" w:rsidRDefault="00030823">
            <w:pPr>
              <w:adjustRightInd w:val="0"/>
              <w:snapToGrid w:val="0"/>
              <w:jc w:val="center"/>
              <w:rPr>
                <w:rFonts w:ascii="方正仿宋_GBK" w:eastAsia="方正仿宋_GBK"/>
                <w:lang w:val="en-GB"/>
              </w:rPr>
            </w:pPr>
          </w:p>
        </w:tc>
        <w:tc>
          <w:tcPr>
            <w:tcW w:w="940" w:type="dxa"/>
            <w:vAlign w:val="center"/>
          </w:tcPr>
          <w:p w14:paraId="23CF80CA" w14:textId="77777777" w:rsidR="00030823" w:rsidRDefault="00030823">
            <w:pPr>
              <w:adjustRightInd w:val="0"/>
              <w:snapToGrid w:val="0"/>
              <w:jc w:val="center"/>
              <w:rPr>
                <w:rFonts w:ascii="方正仿宋_GBK" w:eastAsia="方正仿宋_GBK"/>
                <w:lang w:val="en-GB"/>
              </w:rPr>
            </w:pPr>
          </w:p>
        </w:tc>
        <w:tc>
          <w:tcPr>
            <w:tcW w:w="2179" w:type="dxa"/>
            <w:vAlign w:val="center"/>
          </w:tcPr>
          <w:p w14:paraId="6A8C81B3"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L</w:t>
            </w:r>
            <w:r>
              <w:rPr>
                <w:rFonts w:ascii="方正仿宋_GBK" w:eastAsia="方正仿宋_GBK" w:hint="eastAsia"/>
                <w:lang w:val="en-GB"/>
              </w:rPr>
              <w:t>＜</w:t>
            </w:r>
            <w:proofErr w:type="spellStart"/>
            <w:r>
              <w:rPr>
                <w:rFonts w:ascii="方正仿宋_GBK" w:eastAsia="方正仿宋_GBK"/>
                <w:lang w:val="en-GB"/>
              </w:rPr>
              <w:t>rd</w:t>
            </w:r>
            <w:proofErr w:type="spellEnd"/>
          </w:p>
        </w:tc>
        <w:tc>
          <w:tcPr>
            <w:tcW w:w="992" w:type="dxa"/>
            <w:vAlign w:val="center"/>
          </w:tcPr>
          <w:p w14:paraId="2B58925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w:t>
            </w:r>
          </w:p>
        </w:tc>
        <w:tc>
          <w:tcPr>
            <w:tcW w:w="1559" w:type="dxa"/>
            <w:vAlign w:val="center"/>
          </w:tcPr>
          <w:p w14:paraId="7FF2ACB4" w14:textId="77777777" w:rsidR="00030823" w:rsidRDefault="00030823">
            <w:pPr>
              <w:adjustRightInd w:val="0"/>
              <w:snapToGrid w:val="0"/>
              <w:jc w:val="center"/>
              <w:rPr>
                <w:rFonts w:ascii="方正仿宋_GBK" w:eastAsia="方正仿宋_GBK"/>
                <w:lang w:val="en-GB"/>
              </w:rPr>
            </w:pPr>
          </w:p>
        </w:tc>
        <w:tc>
          <w:tcPr>
            <w:tcW w:w="1043" w:type="dxa"/>
            <w:vAlign w:val="center"/>
          </w:tcPr>
          <w:p w14:paraId="1BD86FD3" w14:textId="77777777" w:rsidR="00030823" w:rsidRDefault="00030823">
            <w:pPr>
              <w:adjustRightInd w:val="0"/>
              <w:snapToGrid w:val="0"/>
              <w:jc w:val="center"/>
              <w:rPr>
                <w:rFonts w:ascii="方正仿宋_GBK" w:eastAsia="方正仿宋_GBK"/>
                <w:lang w:val="en-GB"/>
              </w:rPr>
            </w:pPr>
          </w:p>
        </w:tc>
      </w:tr>
      <w:tr w:rsidR="00030823" w14:paraId="4BC74AE2" w14:textId="77777777">
        <w:tc>
          <w:tcPr>
            <w:tcW w:w="712" w:type="dxa"/>
            <w:vMerge/>
            <w:vAlign w:val="center"/>
          </w:tcPr>
          <w:p w14:paraId="0AD9FF62" w14:textId="77777777" w:rsidR="00030823" w:rsidRDefault="00030823">
            <w:pPr>
              <w:adjustRightInd w:val="0"/>
              <w:snapToGrid w:val="0"/>
              <w:jc w:val="center"/>
              <w:rPr>
                <w:rFonts w:ascii="方正仿宋_GBK" w:eastAsia="方正仿宋_GBK"/>
                <w:lang w:val="en-GB"/>
              </w:rPr>
            </w:pPr>
          </w:p>
        </w:tc>
        <w:tc>
          <w:tcPr>
            <w:tcW w:w="1097" w:type="dxa"/>
            <w:vAlign w:val="center"/>
          </w:tcPr>
          <w:p w14:paraId="6826FBBC" w14:textId="77777777" w:rsidR="00030823" w:rsidRDefault="00030823">
            <w:pPr>
              <w:adjustRightInd w:val="0"/>
              <w:snapToGrid w:val="0"/>
              <w:jc w:val="center"/>
              <w:rPr>
                <w:rFonts w:ascii="方正仿宋_GBK" w:eastAsia="方正仿宋_GBK"/>
                <w:lang w:val="en-GB"/>
              </w:rPr>
            </w:pPr>
          </w:p>
        </w:tc>
        <w:tc>
          <w:tcPr>
            <w:tcW w:w="940" w:type="dxa"/>
            <w:vAlign w:val="center"/>
          </w:tcPr>
          <w:p w14:paraId="3A9450C9" w14:textId="77777777" w:rsidR="00030823" w:rsidRDefault="00030823">
            <w:pPr>
              <w:adjustRightInd w:val="0"/>
              <w:snapToGrid w:val="0"/>
              <w:jc w:val="center"/>
              <w:rPr>
                <w:rFonts w:ascii="方正仿宋_GBK" w:eastAsia="方正仿宋_GBK"/>
                <w:lang w:val="en-GB"/>
              </w:rPr>
            </w:pPr>
          </w:p>
        </w:tc>
        <w:tc>
          <w:tcPr>
            <w:tcW w:w="2179" w:type="dxa"/>
            <w:vAlign w:val="center"/>
          </w:tcPr>
          <w:p w14:paraId="66EC01AA" w14:textId="77777777" w:rsidR="00030823" w:rsidRDefault="00000000">
            <w:pPr>
              <w:adjustRightInd w:val="0"/>
              <w:snapToGrid w:val="0"/>
              <w:jc w:val="center"/>
              <w:rPr>
                <w:rFonts w:ascii="方正仿宋_GBK" w:eastAsia="方正仿宋_GBK"/>
                <w:lang w:val="en-GB"/>
              </w:rPr>
            </w:pPr>
            <w:proofErr w:type="spellStart"/>
            <w:r>
              <w:rPr>
                <w:rFonts w:ascii="方正仿宋_GBK" w:eastAsia="方正仿宋_GBK"/>
                <w:lang w:val="en-GB"/>
              </w:rPr>
              <w:t>rd</w:t>
            </w:r>
            <w:proofErr w:type="spellEnd"/>
            <w:r>
              <w:rPr>
                <w:rFonts w:ascii="方正仿宋_GBK" w:eastAsia="方正仿宋_GBK"/>
                <w:lang w:val="en-GB"/>
              </w:rPr>
              <w:t>＜L</w:t>
            </w:r>
            <w:r>
              <w:rPr>
                <w:rFonts w:ascii="方正仿宋_GBK" w:eastAsia="方正仿宋_GBK" w:hint="eastAsia"/>
                <w:lang w:val="en-GB"/>
              </w:rPr>
              <w:t>＜2</w:t>
            </w:r>
            <w:r>
              <w:rPr>
                <w:rFonts w:ascii="方正仿宋_GBK" w:eastAsia="方正仿宋_GBK"/>
                <w:lang w:val="en-GB"/>
              </w:rPr>
              <w:t xml:space="preserve"> </w:t>
            </w:r>
            <w:proofErr w:type="spellStart"/>
            <w:r>
              <w:rPr>
                <w:rFonts w:ascii="方正仿宋_GBK" w:eastAsia="方正仿宋_GBK"/>
                <w:lang w:val="en-GB"/>
              </w:rPr>
              <w:t>rd</w:t>
            </w:r>
            <w:proofErr w:type="spellEnd"/>
            <w:r>
              <w:rPr>
                <w:rFonts w:ascii="方正仿宋_GBK" w:eastAsia="方正仿宋_GBK" w:hint="eastAsia"/>
                <w:lang w:val="en-GB"/>
              </w:rPr>
              <w:t>；或有小型桥梁</w:t>
            </w:r>
          </w:p>
        </w:tc>
        <w:tc>
          <w:tcPr>
            <w:tcW w:w="992" w:type="dxa"/>
            <w:vAlign w:val="center"/>
          </w:tcPr>
          <w:p w14:paraId="0708BE0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c>
          <w:tcPr>
            <w:tcW w:w="1559" w:type="dxa"/>
            <w:vAlign w:val="center"/>
          </w:tcPr>
          <w:p w14:paraId="756E381A" w14:textId="77777777" w:rsidR="00030823" w:rsidRDefault="00030823">
            <w:pPr>
              <w:adjustRightInd w:val="0"/>
              <w:snapToGrid w:val="0"/>
              <w:jc w:val="center"/>
              <w:rPr>
                <w:rFonts w:ascii="方正仿宋_GBK" w:eastAsia="方正仿宋_GBK"/>
                <w:lang w:val="en-GB"/>
              </w:rPr>
            </w:pPr>
          </w:p>
        </w:tc>
        <w:tc>
          <w:tcPr>
            <w:tcW w:w="1043" w:type="dxa"/>
            <w:vAlign w:val="center"/>
          </w:tcPr>
          <w:p w14:paraId="206B346F" w14:textId="77777777" w:rsidR="00030823" w:rsidRDefault="00030823">
            <w:pPr>
              <w:adjustRightInd w:val="0"/>
              <w:snapToGrid w:val="0"/>
              <w:jc w:val="center"/>
              <w:rPr>
                <w:rFonts w:ascii="方正仿宋_GBK" w:eastAsia="方正仿宋_GBK"/>
                <w:lang w:val="en-GB"/>
              </w:rPr>
            </w:pPr>
          </w:p>
        </w:tc>
      </w:tr>
      <w:tr w:rsidR="00030823" w14:paraId="4D1CC041" w14:textId="77777777">
        <w:tc>
          <w:tcPr>
            <w:tcW w:w="712" w:type="dxa"/>
            <w:vMerge/>
            <w:vAlign w:val="center"/>
          </w:tcPr>
          <w:p w14:paraId="3790A1A9" w14:textId="77777777" w:rsidR="00030823" w:rsidRDefault="00030823">
            <w:pPr>
              <w:adjustRightInd w:val="0"/>
              <w:snapToGrid w:val="0"/>
              <w:jc w:val="center"/>
              <w:rPr>
                <w:rFonts w:ascii="方正仿宋_GBK" w:eastAsia="方正仿宋_GBK"/>
                <w:lang w:val="en-GB"/>
              </w:rPr>
            </w:pPr>
          </w:p>
        </w:tc>
        <w:tc>
          <w:tcPr>
            <w:tcW w:w="1097" w:type="dxa"/>
            <w:vAlign w:val="center"/>
          </w:tcPr>
          <w:p w14:paraId="429696E7" w14:textId="77777777" w:rsidR="00030823" w:rsidRDefault="00030823">
            <w:pPr>
              <w:adjustRightInd w:val="0"/>
              <w:snapToGrid w:val="0"/>
              <w:jc w:val="center"/>
              <w:rPr>
                <w:rFonts w:ascii="方正仿宋_GBK" w:eastAsia="方正仿宋_GBK"/>
                <w:lang w:val="en-GB"/>
              </w:rPr>
            </w:pPr>
          </w:p>
        </w:tc>
        <w:tc>
          <w:tcPr>
            <w:tcW w:w="940" w:type="dxa"/>
            <w:vAlign w:val="center"/>
          </w:tcPr>
          <w:p w14:paraId="2627F2D6" w14:textId="77777777" w:rsidR="00030823" w:rsidRDefault="00030823">
            <w:pPr>
              <w:adjustRightInd w:val="0"/>
              <w:snapToGrid w:val="0"/>
              <w:jc w:val="center"/>
              <w:rPr>
                <w:rFonts w:ascii="方正仿宋_GBK" w:eastAsia="方正仿宋_GBK"/>
                <w:lang w:val="en-GB"/>
              </w:rPr>
            </w:pPr>
          </w:p>
        </w:tc>
        <w:tc>
          <w:tcPr>
            <w:tcW w:w="2179" w:type="dxa"/>
            <w:vAlign w:val="center"/>
          </w:tcPr>
          <w:p w14:paraId="659BCA31"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 xml:space="preserve">L＞2 </w:t>
            </w:r>
            <w:proofErr w:type="spellStart"/>
            <w:r>
              <w:rPr>
                <w:rFonts w:ascii="方正仿宋_GBK" w:eastAsia="方正仿宋_GBK"/>
                <w:lang w:val="en-GB"/>
              </w:rPr>
              <w:t>rd</w:t>
            </w:r>
            <w:proofErr w:type="spellEnd"/>
          </w:p>
        </w:tc>
        <w:tc>
          <w:tcPr>
            <w:tcW w:w="992" w:type="dxa"/>
            <w:vAlign w:val="center"/>
          </w:tcPr>
          <w:p w14:paraId="24A89A76"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7</w:t>
            </w:r>
          </w:p>
        </w:tc>
        <w:tc>
          <w:tcPr>
            <w:tcW w:w="1559" w:type="dxa"/>
            <w:vAlign w:val="center"/>
          </w:tcPr>
          <w:p w14:paraId="733A607A" w14:textId="77777777" w:rsidR="00030823" w:rsidRDefault="00030823">
            <w:pPr>
              <w:adjustRightInd w:val="0"/>
              <w:snapToGrid w:val="0"/>
              <w:jc w:val="center"/>
              <w:rPr>
                <w:rFonts w:ascii="方正仿宋_GBK" w:eastAsia="方正仿宋_GBK"/>
                <w:lang w:val="en-GB"/>
              </w:rPr>
            </w:pPr>
          </w:p>
        </w:tc>
        <w:tc>
          <w:tcPr>
            <w:tcW w:w="1043" w:type="dxa"/>
            <w:vAlign w:val="center"/>
          </w:tcPr>
          <w:p w14:paraId="219430B1" w14:textId="77777777" w:rsidR="00030823" w:rsidRDefault="00030823">
            <w:pPr>
              <w:adjustRightInd w:val="0"/>
              <w:snapToGrid w:val="0"/>
              <w:jc w:val="center"/>
              <w:rPr>
                <w:rFonts w:ascii="方正仿宋_GBK" w:eastAsia="方正仿宋_GBK"/>
                <w:lang w:val="en-GB"/>
              </w:rPr>
            </w:pPr>
          </w:p>
        </w:tc>
      </w:tr>
      <w:tr w:rsidR="00030823" w14:paraId="485DBDED" w14:textId="77777777">
        <w:tc>
          <w:tcPr>
            <w:tcW w:w="712" w:type="dxa"/>
            <w:vMerge/>
            <w:vAlign w:val="center"/>
          </w:tcPr>
          <w:p w14:paraId="6308622A" w14:textId="77777777" w:rsidR="00030823" w:rsidRDefault="00030823">
            <w:pPr>
              <w:adjustRightInd w:val="0"/>
              <w:snapToGrid w:val="0"/>
              <w:jc w:val="center"/>
              <w:rPr>
                <w:rFonts w:ascii="方正仿宋_GBK" w:eastAsia="方正仿宋_GBK"/>
                <w:lang w:val="en-GB"/>
              </w:rPr>
            </w:pPr>
          </w:p>
        </w:tc>
        <w:tc>
          <w:tcPr>
            <w:tcW w:w="1097" w:type="dxa"/>
            <w:vAlign w:val="center"/>
          </w:tcPr>
          <w:p w14:paraId="53AADC51" w14:textId="77777777" w:rsidR="00030823" w:rsidRDefault="00030823">
            <w:pPr>
              <w:adjustRightInd w:val="0"/>
              <w:snapToGrid w:val="0"/>
              <w:jc w:val="center"/>
              <w:rPr>
                <w:rFonts w:ascii="方正仿宋_GBK" w:eastAsia="方正仿宋_GBK"/>
                <w:lang w:val="en-GB"/>
              </w:rPr>
            </w:pPr>
          </w:p>
        </w:tc>
        <w:tc>
          <w:tcPr>
            <w:tcW w:w="940" w:type="dxa"/>
            <w:vAlign w:val="center"/>
          </w:tcPr>
          <w:p w14:paraId="5CD30151" w14:textId="77777777" w:rsidR="00030823" w:rsidRDefault="00030823">
            <w:pPr>
              <w:adjustRightInd w:val="0"/>
              <w:snapToGrid w:val="0"/>
              <w:jc w:val="center"/>
              <w:rPr>
                <w:rFonts w:ascii="方正仿宋_GBK" w:eastAsia="方正仿宋_GBK"/>
                <w:lang w:val="en-GB"/>
              </w:rPr>
            </w:pPr>
          </w:p>
        </w:tc>
        <w:tc>
          <w:tcPr>
            <w:tcW w:w="2179" w:type="dxa"/>
            <w:vAlign w:val="center"/>
          </w:tcPr>
          <w:p w14:paraId="25E65DD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有危险品运输</w:t>
            </w:r>
            <w:r>
              <w:rPr>
                <w:rFonts w:ascii="方正仿宋_GBK" w:eastAsia="方正仿宋_GBK"/>
                <w:lang w:val="en-GB"/>
              </w:rPr>
              <w:t xml:space="preserve">; </w:t>
            </w:r>
            <w:r>
              <w:rPr>
                <w:rFonts w:ascii="方正仿宋_GBK" w:eastAsia="方正仿宋_GBK" w:hint="eastAsia"/>
                <w:lang w:val="en-GB"/>
              </w:rPr>
              <w:t>或有单车道跨线桥</w:t>
            </w:r>
          </w:p>
        </w:tc>
        <w:tc>
          <w:tcPr>
            <w:tcW w:w="992" w:type="dxa"/>
            <w:vAlign w:val="center"/>
          </w:tcPr>
          <w:p w14:paraId="11ABAE2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c>
          <w:tcPr>
            <w:tcW w:w="1559" w:type="dxa"/>
            <w:vAlign w:val="center"/>
          </w:tcPr>
          <w:p w14:paraId="02457B05" w14:textId="77777777" w:rsidR="00030823" w:rsidRDefault="00030823">
            <w:pPr>
              <w:adjustRightInd w:val="0"/>
              <w:snapToGrid w:val="0"/>
              <w:jc w:val="center"/>
              <w:rPr>
                <w:rFonts w:ascii="方正仿宋_GBK" w:eastAsia="方正仿宋_GBK"/>
                <w:lang w:val="en-GB"/>
              </w:rPr>
            </w:pPr>
          </w:p>
        </w:tc>
        <w:tc>
          <w:tcPr>
            <w:tcW w:w="1043" w:type="dxa"/>
            <w:vAlign w:val="center"/>
          </w:tcPr>
          <w:p w14:paraId="3E8D28A9" w14:textId="77777777" w:rsidR="00030823" w:rsidRDefault="00030823">
            <w:pPr>
              <w:adjustRightInd w:val="0"/>
              <w:snapToGrid w:val="0"/>
              <w:jc w:val="center"/>
              <w:rPr>
                <w:rFonts w:ascii="方正仿宋_GBK" w:eastAsia="方正仿宋_GBK"/>
                <w:lang w:val="en-GB"/>
              </w:rPr>
            </w:pPr>
          </w:p>
        </w:tc>
      </w:tr>
      <w:tr w:rsidR="00030823" w14:paraId="55A4DF2C" w14:textId="77777777">
        <w:tc>
          <w:tcPr>
            <w:tcW w:w="712" w:type="dxa"/>
            <w:vMerge/>
            <w:vAlign w:val="center"/>
          </w:tcPr>
          <w:p w14:paraId="4F4C1878" w14:textId="77777777" w:rsidR="00030823" w:rsidRDefault="00030823">
            <w:pPr>
              <w:adjustRightInd w:val="0"/>
              <w:snapToGrid w:val="0"/>
              <w:jc w:val="center"/>
              <w:rPr>
                <w:rFonts w:ascii="方正仿宋_GBK" w:eastAsia="方正仿宋_GBK"/>
                <w:lang w:val="en-GB"/>
              </w:rPr>
            </w:pPr>
          </w:p>
        </w:tc>
        <w:tc>
          <w:tcPr>
            <w:tcW w:w="1097" w:type="dxa"/>
            <w:vAlign w:val="center"/>
          </w:tcPr>
          <w:p w14:paraId="35539899" w14:textId="77777777" w:rsidR="00030823" w:rsidRDefault="00030823">
            <w:pPr>
              <w:adjustRightInd w:val="0"/>
              <w:snapToGrid w:val="0"/>
              <w:jc w:val="center"/>
              <w:rPr>
                <w:rFonts w:ascii="方正仿宋_GBK" w:eastAsia="方正仿宋_GBK"/>
                <w:lang w:val="en-GB"/>
              </w:rPr>
            </w:pPr>
          </w:p>
        </w:tc>
        <w:tc>
          <w:tcPr>
            <w:tcW w:w="940" w:type="dxa"/>
            <w:vAlign w:val="center"/>
          </w:tcPr>
          <w:p w14:paraId="6311F9BA" w14:textId="77777777" w:rsidR="00030823" w:rsidRDefault="00030823">
            <w:pPr>
              <w:adjustRightInd w:val="0"/>
              <w:snapToGrid w:val="0"/>
              <w:jc w:val="center"/>
              <w:rPr>
                <w:rFonts w:ascii="方正仿宋_GBK" w:eastAsia="方正仿宋_GBK"/>
                <w:lang w:val="en-GB"/>
              </w:rPr>
            </w:pPr>
          </w:p>
        </w:tc>
        <w:tc>
          <w:tcPr>
            <w:tcW w:w="2179" w:type="dxa"/>
            <w:vAlign w:val="center"/>
          </w:tcPr>
          <w:p w14:paraId="43A62DB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有危险品运输且</w:t>
            </w:r>
            <w:r>
              <w:rPr>
                <w:rFonts w:ascii="方正仿宋_GBK" w:eastAsia="方正仿宋_GBK"/>
                <w:lang w:val="en-GB"/>
              </w:rPr>
              <w:t>L&gt;2rd</w:t>
            </w:r>
          </w:p>
        </w:tc>
        <w:tc>
          <w:tcPr>
            <w:tcW w:w="992" w:type="dxa"/>
            <w:vAlign w:val="center"/>
          </w:tcPr>
          <w:p w14:paraId="593564F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559" w:type="dxa"/>
            <w:vAlign w:val="center"/>
          </w:tcPr>
          <w:p w14:paraId="706FC94C" w14:textId="77777777" w:rsidR="00030823" w:rsidRDefault="00030823">
            <w:pPr>
              <w:adjustRightInd w:val="0"/>
              <w:snapToGrid w:val="0"/>
              <w:jc w:val="center"/>
              <w:rPr>
                <w:rFonts w:ascii="方正仿宋_GBK" w:eastAsia="方正仿宋_GBK"/>
                <w:lang w:val="en-GB"/>
              </w:rPr>
            </w:pPr>
          </w:p>
        </w:tc>
        <w:tc>
          <w:tcPr>
            <w:tcW w:w="1043" w:type="dxa"/>
            <w:vAlign w:val="center"/>
          </w:tcPr>
          <w:p w14:paraId="0B8A59D4" w14:textId="77777777" w:rsidR="00030823" w:rsidRDefault="00030823">
            <w:pPr>
              <w:adjustRightInd w:val="0"/>
              <w:snapToGrid w:val="0"/>
              <w:jc w:val="center"/>
              <w:rPr>
                <w:rFonts w:ascii="方正仿宋_GBK" w:eastAsia="方正仿宋_GBK"/>
                <w:lang w:val="en-GB"/>
              </w:rPr>
            </w:pPr>
          </w:p>
        </w:tc>
      </w:tr>
      <w:tr w:rsidR="00030823" w14:paraId="008428F5" w14:textId="77777777">
        <w:tc>
          <w:tcPr>
            <w:tcW w:w="712" w:type="dxa"/>
            <w:vMerge w:val="restart"/>
            <w:vAlign w:val="center"/>
          </w:tcPr>
          <w:p w14:paraId="31128DED"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船舶</w:t>
            </w:r>
          </w:p>
        </w:tc>
        <w:tc>
          <w:tcPr>
            <w:tcW w:w="1097" w:type="dxa"/>
            <w:vAlign w:val="center"/>
          </w:tcPr>
          <w:p w14:paraId="2FDB8900"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940" w:type="dxa"/>
            <w:vAlign w:val="center"/>
          </w:tcPr>
          <w:p w14:paraId="14239EE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2179" w:type="dxa"/>
            <w:vAlign w:val="center"/>
          </w:tcPr>
          <w:p w14:paraId="35944FA6"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992" w:type="dxa"/>
            <w:vAlign w:val="center"/>
          </w:tcPr>
          <w:p w14:paraId="15C0689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559" w:type="dxa"/>
            <w:vAlign w:val="center"/>
          </w:tcPr>
          <w:p w14:paraId="11789E01"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043" w:type="dxa"/>
            <w:vAlign w:val="center"/>
          </w:tcPr>
          <w:p w14:paraId="5B52549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4AD8532F" w14:textId="77777777">
        <w:tc>
          <w:tcPr>
            <w:tcW w:w="712" w:type="dxa"/>
            <w:vMerge/>
            <w:vAlign w:val="center"/>
          </w:tcPr>
          <w:p w14:paraId="6923FB65" w14:textId="77777777" w:rsidR="00030823" w:rsidRDefault="00030823">
            <w:pPr>
              <w:adjustRightInd w:val="0"/>
              <w:snapToGrid w:val="0"/>
              <w:jc w:val="center"/>
              <w:rPr>
                <w:rFonts w:ascii="方正仿宋_GBK" w:eastAsia="方正仿宋_GBK"/>
                <w:lang w:val="en-GB"/>
              </w:rPr>
            </w:pPr>
          </w:p>
        </w:tc>
        <w:tc>
          <w:tcPr>
            <w:tcW w:w="1097" w:type="dxa"/>
            <w:vAlign w:val="center"/>
          </w:tcPr>
          <w:p w14:paraId="24703AF8"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存在</w:t>
            </w:r>
          </w:p>
        </w:tc>
        <w:tc>
          <w:tcPr>
            <w:tcW w:w="940" w:type="dxa"/>
            <w:vAlign w:val="center"/>
          </w:tcPr>
          <w:p w14:paraId="009302E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2179" w:type="dxa"/>
            <w:vAlign w:val="center"/>
          </w:tcPr>
          <w:p w14:paraId="22E3245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航线</w:t>
            </w:r>
            <w:r>
              <w:rPr>
                <w:rFonts w:ascii="方正仿宋_GBK" w:eastAsia="方正仿宋_GBK"/>
                <w:lang w:val="en-GB"/>
              </w:rPr>
              <w:t>L&lt;</w:t>
            </w:r>
            <w:proofErr w:type="spellStart"/>
            <w:r>
              <w:rPr>
                <w:rFonts w:ascii="方正仿宋_GBK" w:eastAsia="方正仿宋_GBK"/>
                <w:lang w:val="en-GB"/>
              </w:rPr>
              <w:t>rd</w:t>
            </w:r>
            <w:proofErr w:type="spellEnd"/>
          </w:p>
        </w:tc>
        <w:tc>
          <w:tcPr>
            <w:tcW w:w="992" w:type="dxa"/>
            <w:vAlign w:val="center"/>
          </w:tcPr>
          <w:p w14:paraId="7EF6284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c>
          <w:tcPr>
            <w:tcW w:w="1559" w:type="dxa"/>
            <w:vAlign w:val="center"/>
          </w:tcPr>
          <w:p w14:paraId="4474D94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航线</w:t>
            </w:r>
            <w:r>
              <w:rPr>
                <w:rFonts w:ascii="方正仿宋_GBK" w:eastAsia="方正仿宋_GBK"/>
                <w:lang w:val="en-GB"/>
              </w:rPr>
              <w:t>L&lt;</w:t>
            </w:r>
            <w:proofErr w:type="spellStart"/>
            <w:r>
              <w:rPr>
                <w:rFonts w:ascii="方正仿宋_GBK" w:eastAsia="方正仿宋_GBK"/>
                <w:lang w:val="en-GB"/>
              </w:rPr>
              <w:t>rd</w:t>
            </w:r>
            <w:proofErr w:type="spellEnd"/>
          </w:p>
        </w:tc>
        <w:tc>
          <w:tcPr>
            <w:tcW w:w="1043" w:type="dxa"/>
            <w:vAlign w:val="center"/>
          </w:tcPr>
          <w:p w14:paraId="51BFEC4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r>
      <w:tr w:rsidR="00030823" w14:paraId="0BB7CC5F" w14:textId="77777777">
        <w:tc>
          <w:tcPr>
            <w:tcW w:w="712" w:type="dxa"/>
            <w:vMerge/>
            <w:vAlign w:val="center"/>
          </w:tcPr>
          <w:p w14:paraId="67FC016C" w14:textId="77777777" w:rsidR="00030823" w:rsidRDefault="00030823">
            <w:pPr>
              <w:adjustRightInd w:val="0"/>
              <w:snapToGrid w:val="0"/>
              <w:jc w:val="center"/>
              <w:rPr>
                <w:rFonts w:ascii="方正仿宋_GBK" w:eastAsia="方正仿宋_GBK"/>
                <w:lang w:val="en-GB"/>
              </w:rPr>
            </w:pPr>
          </w:p>
        </w:tc>
        <w:tc>
          <w:tcPr>
            <w:tcW w:w="1097" w:type="dxa"/>
            <w:vAlign w:val="center"/>
          </w:tcPr>
          <w:p w14:paraId="49CF73C9" w14:textId="77777777" w:rsidR="00030823" w:rsidRDefault="00030823">
            <w:pPr>
              <w:adjustRightInd w:val="0"/>
              <w:snapToGrid w:val="0"/>
              <w:jc w:val="center"/>
              <w:rPr>
                <w:rFonts w:ascii="方正仿宋_GBK" w:eastAsia="方正仿宋_GBK"/>
                <w:lang w:val="en-GB"/>
              </w:rPr>
            </w:pPr>
          </w:p>
        </w:tc>
        <w:tc>
          <w:tcPr>
            <w:tcW w:w="940" w:type="dxa"/>
            <w:vAlign w:val="center"/>
          </w:tcPr>
          <w:p w14:paraId="3699C0E9" w14:textId="77777777" w:rsidR="00030823" w:rsidRDefault="00030823">
            <w:pPr>
              <w:adjustRightInd w:val="0"/>
              <w:snapToGrid w:val="0"/>
              <w:jc w:val="center"/>
              <w:rPr>
                <w:rFonts w:ascii="方正仿宋_GBK" w:eastAsia="方正仿宋_GBK"/>
                <w:lang w:val="en-GB"/>
              </w:rPr>
            </w:pPr>
          </w:p>
        </w:tc>
        <w:tc>
          <w:tcPr>
            <w:tcW w:w="2179" w:type="dxa"/>
            <w:vAlign w:val="center"/>
          </w:tcPr>
          <w:p w14:paraId="438A6AC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航线</w:t>
            </w:r>
            <w:proofErr w:type="spellStart"/>
            <w:r>
              <w:rPr>
                <w:rFonts w:ascii="方正仿宋_GBK" w:eastAsia="方正仿宋_GBK"/>
                <w:lang w:val="en-GB"/>
              </w:rPr>
              <w:t>rd</w:t>
            </w:r>
            <w:proofErr w:type="spellEnd"/>
            <w:r>
              <w:rPr>
                <w:rFonts w:ascii="方正仿宋_GBK" w:eastAsia="方正仿宋_GBK"/>
                <w:lang w:val="en-GB"/>
              </w:rPr>
              <w:t>&lt;L&lt;2rd</w:t>
            </w:r>
          </w:p>
        </w:tc>
        <w:tc>
          <w:tcPr>
            <w:tcW w:w="992" w:type="dxa"/>
            <w:vAlign w:val="center"/>
          </w:tcPr>
          <w:p w14:paraId="302F671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c>
          <w:tcPr>
            <w:tcW w:w="1559" w:type="dxa"/>
            <w:vAlign w:val="center"/>
          </w:tcPr>
          <w:p w14:paraId="25923DB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航线</w:t>
            </w:r>
            <w:proofErr w:type="spellStart"/>
            <w:r>
              <w:rPr>
                <w:rFonts w:ascii="方正仿宋_GBK" w:eastAsia="方正仿宋_GBK"/>
                <w:lang w:val="en-GB"/>
              </w:rPr>
              <w:t>rd</w:t>
            </w:r>
            <w:proofErr w:type="spellEnd"/>
            <w:r>
              <w:rPr>
                <w:rFonts w:ascii="方正仿宋_GBK" w:eastAsia="方正仿宋_GBK"/>
                <w:lang w:val="en-GB"/>
              </w:rPr>
              <w:t>&lt;L&lt;2rd</w:t>
            </w:r>
          </w:p>
        </w:tc>
        <w:tc>
          <w:tcPr>
            <w:tcW w:w="1043" w:type="dxa"/>
            <w:vAlign w:val="center"/>
          </w:tcPr>
          <w:p w14:paraId="76573C7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w:t>
            </w:r>
          </w:p>
        </w:tc>
      </w:tr>
      <w:tr w:rsidR="00030823" w14:paraId="55424D63" w14:textId="77777777">
        <w:tc>
          <w:tcPr>
            <w:tcW w:w="712" w:type="dxa"/>
            <w:vMerge/>
            <w:vAlign w:val="center"/>
          </w:tcPr>
          <w:p w14:paraId="252806E5" w14:textId="77777777" w:rsidR="00030823" w:rsidRDefault="00030823">
            <w:pPr>
              <w:adjustRightInd w:val="0"/>
              <w:snapToGrid w:val="0"/>
              <w:jc w:val="center"/>
              <w:rPr>
                <w:rFonts w:ascii="方正仿宋_GBK" w:eastAsia="方正仿宋_GBK"/>
                <w:lang w:val="en-GB"/>
              </w:rPr>
            </w:pPr>
          </w:p>
        </w:tc>
        <w:tc>
          <w:tcPr>
            <w:tcW w:w="1097" w:type="dxa"/>
            <w:vAlign w:val="center"/>
          </w:tcPr>
          <w:p w14:paraId="0B9D4361" w14:textId="77777777" w:rsidR="00030823" w:rsidRDefault="00030823">
            <w:pPr>
              <w:adjustRightInd w:val="0"/>
              <w:snapToGrid w:val="0"/>
              <w:jc w:val="center"/>
              <w:rPr>
                <w:rFonts w:ascii="方正仿宋_GBK" w:eastAsia="方正仿宋_GBK"/>
                <w:lang w:val="en-GB"/>
              </w:rPr>
            </w:pPr>
          </w:p>
        </w:tc>
        <w:tc>
          <w:tcPr>
            <w:tcW w:w="940" w:type="dxa"/>
            <w:vAlign w:val="center"/>
          </w:tcPr>
          <w:p w14:paraId="2B2E9EF4" w14:textId="77777777" w:rsidR="00030823" w:rsidRDefault="00030823">
            <w:pPr>
              <w:adjustRightInd w:val="0"/>
              <w:snapToGrid w:val="0"/>
              <w:jc w:val="center"/>
              <w:rPr>
                <w:rFonts w:ascii="方正仿宋_GBK" w:eastAsia="方正仿宋_GBK"/>
                <w:lang w:val="en-GB"/>
              </w:rPr>
            </w:pPr>
          </w:p>
        </w:tc>
        <w:tc>
          <w:tcPr>
            <w:tcW w:w="2179" w:type="dxa"/>
            <w:vAlign w:val="center"/>
          </w:tcPr>
          <w:p w14:paraId="3694D1C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航线</w:t>
            </w:r>
            <w:r>
              <w:rPr>
                <w:rFonts w:ascii="方正仿宋_GBK" w:eastAsia="方正仿宋_GBK"/>
                <w:lang w:val="en-GB"/>
              </w:rPr>
              <w:t>L&gt;2rd</w:t>
            </w:r>
          </w:p>
        </w:tc>
        <w:tc>
          <w:tcPr>
            <w:tcW w:w="992" w:type="dxa"/>
            <w:vAlign w:val="center"/>
          </w:tcPr>
          <w:p w14:paraId="063FAE29"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559" w:type="dxa"/>
            <w:vAlign w:val="center"/>
          </w:tcPr>
          <w:p w14:paraId="5409149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航线</w:t>
            </w:r>
            <w:r>
              <w:rPr>
                <w:rFonts w:ascii="方正仿宋_GBK" w:eastAsia="方正仿宋_GBK"/>
                <w:lang w:val="en-GB"/>
              </w:rPr>
              <w:t>L&gt;2rd</w:t>
            </w:r>
          </w:p>
        </w:tc>
        <w:tc>
          <w:tcPr>
            <w:tcW w:w="1043" w:type="dxa"/>
            <w:vAlign w:val="center"/>
          </w:tcPr>
          <w:p w14:paraId="7B67B97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7</w:t>
            </w:r>
          </w:p>
        </w:tc>
      </w:tr>
    </w:tbl>
    <w:p w14:paraId="6B9FBC48" w14:textId="77777777" w:rsidR="00030823" w:rsidRDefault="00000000">
      <w:pPr>
        <w:autoSpaceDE w:val="0"/>
        <w:autoSpaceDN w:val="0"/>
        <w:adjustRightInd w:val="0"/>
        <w:rPr>
          <w:rFonts w:ascii="仿宋" w:eastAsia="仿宋" w:hAnsi="仿宋" w:cs="宋体" w:hint="eastAsia"/>
          <w:szCs w:val="21"/>
        </w:rPr>
      </w:pPr>
      <w:r>
        <w:rPr>
          <w:rFonts w:ascii="仿宋" w:eastAsia="仿宋" w:hAnsi="仿宋" w:cs="宋体" w:hint="eastAsia"/>
          <w:szCs w:val="21"/>
        </w:rPr>
        <w:t>注：</w:t>
      </w:r>
      <w:r>
        <w:rPr>
          <w:rFonts w:ascii="仿宋" w:eastAsia="仿宋" w:hAnsi="仿宋" w:cs="宋体"/>
          <w:i/>
          <w:iCs/>
          <w:szCs w:val="21"/>
        </w:rPr>
        <w:t>L</w:t>
      </w:r>
      <w:r>
        <w:rPr>
          <w:rFonts w:ascii="仿宋" w:eastAsia="仿宋" w:hAnsi="仿宋" w:cs="宋体" w:hint="eastAsia"/>
          <w:szCs w:val="21"/>
        </w:rPr>
        <w:t>为</w:t>
      </w:r>
      <w:r>
        <w:rPr>
          <w:rFonts w:ascii="仿宋" w:eastAsia="仿宋" w:hAnsi="仿宋" w:cs="宋体"/>
          <w:szCs w:val="21"/>
        </w:rPr>
        <w:t>公路</w:t>
      </w:r>
      <w:r>
        <w:rPr>
          <w:rFonts w:ascii="仿宋" w:eastAsia="仿宋" w:hAnsi="仿宋" w:cs="宋体" w:hint="eastAsia"/>
          <w:szCs w:val="21"/>
        </w:rPr>
        <w:t>、</w:t>
      </w:r>
      <w:r>
        <w:rPr>
          <w:rFonts w:ascii="仿宋" w:eastAsia="仿宋" w:hAnsi="仿宋" w:cs="宋体"/>
          <w:szCs w:val="21"/>
        </w:rPr>
        <w:t>铁路或航线的长度</w:t>
      </w:r>
      <w:r>
        <w:rPr>
          <w:rFonts w:ascii="仿宋" w:eastAsia="仿宋" w:hAnsi="仿宋" w:cs="宋体" w:hint="eastAsia"/>
          <w:szCs w:val="21"/>
        </w:rPr>
        <w:t>，</w:t>
      </w:r>
      <w:proofErr w:type="spellStart"/>
      <w:r>
        <w:rPr>
          <w:rFonts w:ascii="仿宋" w:eastAsia="仿宋" w:hAnsi="仿宋" w:cs="宋体"/>
          <w:i/>
          <w:iCs/>
          <w:szCs w:val="21"/>
        </w:rPr>
        <w:t>rd</w:t>
      </w:r>
      <w:proofErr w:type="spellEnd"/>
      <w:r>
        <w:rPr>
          <w:rFonts w:ascii="仿宋" w:eastAsia="仿宋" w:hAnsi="仿宋" w:cs="宋体"/>
          <w:iCs/>
          <w:szCs w:val="21"/>
        </w:rPr>
        <w:t>为风险源所在保护区范围内的当量半径</w:t>
      </w:r>
      <w:r>
        <w:rPr>
          <w:rFonts w:ascii="仿宋" w:eastAsia="仿宋" w:hAnsi="仿宋" w:cs="宋体" w:hint="eastAsia"/>
          <w:i/>
          <w:iCs/>
          <w:szCs w:val="21"/>
        </w:rPr>
        <w:t>。</w:t>
      </w:r>
    </w:p>
    <w:p w14:paraId="6A0716E1" w14:textId="77777777" w:rsidR="00030823" w:rsidRDefault="00000000">
      <w:pPr>
        <w:spacing w:line="360" w:lineRule="auto"/>
        <w:ind w:firstLineChars="200" w:firstLine="480"/>
        <w:jc w:val="center"/>
        <w:rPr>
          <w:rFonts w:ascii="方正仿宋_GBK" w:eastAsia="方正仿宋_GBK"/>
          <w:b/>
        </w:rPr>
      </w:pPr>
      <w:r>
        <w:rPr>
          <w:rFonts w:ascii="方正仿宋_GBK" w:eastAsia="方正仿宋_GBK" w:hint="eastAsia"/>
          <w:b/>
        </w:rPr>
        <w:t>表3.8-3  非点源评价指标及评分值（R</w:t>
      </w:r>
      <w:r>
        <w:rPr>
          <w:rFonts w:ascii="方正仿宋_GBK" w:eastAsia="方正仿宋_GBK" w:hint="eastAsia"/>
          <w:b/>
          <w:vertAlign w:val="subscript"/>
        </w:rPr>
        <w:t>y</w:t>
      </w:r>
      <w:r>
        <w:rPr>
          <w:rFonts w:ascii="方正仿宋_GBK" w:eastAsia="方正仿宋_GBK" w:hint="eastAsia"/>
          <w:b/>
        </w:rPr>
        <w:t>）</w:t>
      </w:r>
    </w:p>
    <w:tbl>
      <w:tblPr>
        <w:tblStyle w:val="af0"/>
        <w:tblW w:w="8522" w:type="dxa"/>
        <w:tblLayout w:type="fixed"/>
        <w:tblLook w:val="04A0" w:firstRow="1" w:lastRow="0" w:firstColumn="1" w:lastColumn="0" w:noHBand="0" w:noVBand="1"/>
      </w:tblPr>
      <w:tblGrid>
        <w:gridCol w:w="1195"/>
        <w:gridCol w:w="1248"/>
        <w:gridCol w:w="1140"/>
        <w:gridCol w:w="1226"/>
        <w:gridCol w:w="1083"/>
        <w:gridCol w:w="1305"/>
        <w:gridCol w:w="1325"/>
      </w:tblGrid>
      <w:tr w:rsidR="00030823" w14:paraId="50ECBB42" w14:textId="77777777">
        <w:trPr>
          <w:tblHeader/>
        </w:trPr>
        <w:tc>
          <w:tcPr>
            <w:tcW w:w="1195" w:type="dxa"/>
            <w:vMerge w:val="restart"/>
            <w:vAlign w:val="center"/>
          </w:tcPr>
          <w:p w14:paraId="2D05B857"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风险源</w:t>
            </w:r>
          </w:p>
        </w:tc>
        <w:tc>
          <w:tcPr>
            <w:tcW w:w="2388" w:type="dxa"/>
            <w:gridSpan w:val="2"/>
            <w:vAlign w:val="center"/>
          </w:tcPr>
          <w:p w14:paraId="4F7DAC15"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一级保护区</w:t>
            </w:r>
          </w:p>
        </w:tc>
        <w:tc>
          <w:tcPr>
            <w:tcW w:w="2309" w:type="dxa"/>
            <w:gridSpan w:val="2"/>
            <w:vAlign w:val="center"/>
          </w:tcPr>
          <w:p w14:paraId="233F909A"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二级保护区</w:t>
            </w:r>
          </w:p>
        </w:tc>
        <w:tc>
          <w:tcPr>
            <w:tcW w:w="2630" w:type="dxa"/>
            <w:gridSpan w:val="2"/>
            <w:vAlign w:val="center"/>
          </w:tcPr>
          <w:p w14:paraId="589B17CB"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准保护区</w:t>
            </w:r>
          </w:p>
        </w:tc>
      </w:tr>
      <w:tr w:rsidR="00030823" w14:paraId="59B2C2BB" w14:textId="77777777">
        <w:trPr>
          <w:tblHeader/>
        </w:trPr>
        <w:tc>
          <w:tcPr>
            <w:tcW w:w="1195" w:type="dxa"/>
            <w:vMerge/>
            <w:vAlign w:val="center"/>
          </w:tcPr>
          <w:p w14:paraId="24D8BE20" w14:textId="77777777" w:rsidR="00030823" w:rsidRDefault="00030823">
            <w:pPr>
              <w:adjustRightInd w:val="0"/>
              <w:snapToGrid w:val="0"/>
              <w:jc w:val="center"/>
              <w:rPr>
                <w:rFonts w:ascii="方正仿宋_GBK" w:eastAsia="方正仿宋_GBK"/>
                <w:lang w:val="en-GB"/>
              </w:rPr>
            </w:pPr>
          </w:p>
        </w:tc>
        <w:tc>
          <w:tcPr>
            <w:tcW w:w="1248" w:type="dxa"/>
            <w:vAlign w:val="center"/>
          </w:tcPr>
          <w:p w14:paraId="2A02A1BA"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指标值</w:t>
            </w:r>
          </w:p>
        </w:tc>
        <w:tc>
          <w:tcPr>
            <w:tcW w:w="1140" w:type="dxa"/>
            <w:vAlign w:val="center"/>
          </w:tcPr>
          <w:p w14:paraId="420316B7"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评分值（Y1）</w:t>
            </w:r>
          </w:p>
        </w:tc>
        <w:tc>
          <w:tcPr>
            <w:tcW w:w="1226" w:type="dxa"/>
            <w:vAlign w:val="center"/>
          </w:tcPr>
          <w:p w14:paraId="0B8B4286"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指标值</w:t>
            </w:r>
          </w:p>
        </w:tc>
        <w:tc>
          <w:tcPr>
            <w:tcW w:w="1083" w:type="dxa"/>
            <w:vAlign w:val="center"/>
          </w:tcPr>
          <w:p w14:paraId="7883D290"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评分值（Y2）</w:t>
            </w:r>
          </w:p>
        </w:tc>
        <w:tc>
          <w:tcPr>
            <w:tcW w:w="1305" w:type="dxa"/>
            <w:vAlign w:val="center"/>
          </w:tcPr>
          <w:p w14:paraId="7431CDE1"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指标值</w:t>
            </w:r>
          </w:p>
        </w:tc>
        <w:tc>
          <w:tcPr>
            <w:tcW w:w="1325" w:type="dxa"/>
            <w:vAlign w:val="center"/>
          </w:tcPr>
          <w:p w14:paraId="35B41C69"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评分值（Y3）</w:t>
            </w:r>
          </w:p>
        </w:tc>
      </w:tr>
      <w:tr w:rsidR="00030823" w14:paraId="13605DE4" w14:textId="77777777">
        <w:tc>
          <w:tcPr>
            <w:tcW w:w="1195" w:type="dxa"/>
            <w:vMerge w:val="restart"/>
            <w:vAlign w:val="center"/>
          </w:tcPr>
          <w:p w14:paraId="39E570ED"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耕地面积所占比例</w:t>
            </w:r>
          </w:p>
        </w:tc>
        <w:tc>
          <w:tcPr>
            <w:tcW w:w="1248" w:type="dxa"/>
            <w:vAlign w:val="center"/>
          </w:tcPr>
          <w:p w14:paraId="322A0AA4"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140" w:type="dxa"/>
            <w:vAlign w:val="center"/>
          </w:tcPr>
          <w:p w14:paraId="11E7078E"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0</w:t>
            </w:r>
          </w:p>
        </w:tc>
        <w:tc>
          <w:tcPr>
            <w:tcW w:w="1226" w:type="dxa"/>
            <w:vAlign w:val="center"/>
          </w:tcPr>
          <w:p w14:paraId="67197B1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083" w:type="dxa"/>
            <w:vAlign w:val="center"/>
          </w:tcPr>
          <w:p w14:paraId="5795385D"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0</w:t>
            </w:r>
          </w:p>
        </w:tc>
        <w:tc>
          <w:tcPr>
            <w:tcW w:w="1305" w:type="dxa"/>
            <w:vAlign w:val="center"/>
          </w:tcPr>
          <w:p w14:paraId="12A03B67"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25" w:type="dxa"/>
            <w:vAlign w:val="center"/>
          </w:tcPr>
          <w:p w14:paraId="28139C4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4180DCC7" w14:textId="77777777">
        <w:tc>
          <w:tcPr>
            <w:tcW w:w="1195" w:type="dxa"/>
            <w:vMerge/>
            <w:vAlign w:val="center"/>
          </w:tcPr>
          <w:p w14:paraId="72FEA979" w14:textId="77777777" w:rsidR="00030823" w:rsidRDefault="00030823">
            <w:pPr>
              <w:adjustRightInd w:val="0"/>
              <w:snapToGrid w:val="0"/>
              <w:jc w:val="center"/>
              <w:rPr>
                <w:rFonts w:ascii="方正仿宋_GBK" w:eastAsia="方正仿宋_GBK"/>
                <w:lang w:val="en-GB"/>
              </w:rPr>
            </w:pPr>
          </w:p>
        </w:tc>
        <w:tc>
          <w:tcPr>
            <w:tcW w:w="1248" w:type="dxa"/>
            <w:vAlign w:val="center"/>
          </w:tcPr>
          <w:p w14:paraId="2EB8894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存在</w:t>
            </w:r>
          </w:p>
        </w:tc>
        <w:tc>
          <w:tcPr>
            <w:tcW w:w="1140" w:type="dxa"/>
            <w:vAlign w:val="center"/>
          </w:tcPr>
          <w:p w14:paraId="78767E04"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10</w:t>
            </w:r>
          </w:p>
        </w:tc>
        <w:tc>
          <w:tcPr>
            <w:tcW w:w="1226" w:type="dxa"/>
            <w:vAlign w:val="center"/>
          </w:tcPr>
          <w:p w14:paraId="74CD65D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&lt;5%</w:t>
            </w:r>
          </w:p>
        </w:tc>
        <w:tc>
          <w:tcPr>
            <w:tcW w:w="1083" w:type="dxa"/>
            <w:vAlign w:val="center"/>
          </w:tcPr>
          <w:p w14:paraId="06CA171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2</w:t>
            </w:r>
          </w:p>
        </w:tc>
        <w:tc>
          <w:tcPr>
            <w:tcW w:w="1305" w:type="dxa"/>
            <w:vAlign w:val="center"/>
          </w:tcPr>
          <w:p w14:paraId="11E5C486"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&lt;20%</w:t>
            </w:r>
          </w:p>
        </w:tc>
        <w:tc>
          <w:tcPr>
            <w:tcW w:w="1325" w:type="dxa"/>
            <w:vAlign w:val="center"/>
          </w:tcPr>
          <w:p w14:paraId="36B10E5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r>
      <w:tr w:rsidR="00030823" w14:paraId="522079FB" w14:textId="77777777">
        <w:tc>
          <w:tcPr>
            <w:tcW w:w="1195" w:type="dxa"/>
            <w:vMerge/>
            <w:vAlign w:val="center"/>
          </w:tcPr>
          <w:p w14:paraId="07A293B7" w14:textId="77777777" w:rsidR="00030823" w:rsidRDefault="00030823">
            <w:pPr>
              <w:adjustRightInd w:val="0"/>
              <w:snapToGrid w:val="0"/>
              <w:jc w:val="center"/>
              <w:rPr>
                <w:rFonts w:ascii="方正仿宋_GBK" w:eastAsia="方正仿宋_GBK"/>
                <w:lang w:val="en-GB"/>
              </w:rPr>
            </w:pPr>
          </w:p>
        </w:tc>
        <w:tc>
          <w:tcPr>
            <w:tcW w:w="1248" w:type="dxa"/>
            <w:vAlign w:val="center"/>
          </w:tcPr>
          <w:p w14:paraId="030989A8" w14:textId="77777777" w:rsidR="00030823" w:rsidRDefault="00030823">
            <w:pPr>
              <w:adjustRightInd w:val="0"/>
              <w:snapToGrid w:val="0"/>
              <w:jc w:val="center"/>
              <w:rPr>
                <w:rFonts w:ascii="方正仿宋_GBK" w:eastAsia="方正仿宋_GBK"/>
                <w:lang w:val="en-GB"/>
              </w:rPr>
            </w:pPr>
          </w:p>
        </w:tc>
        <w:tc>
          <w:tcPr>
            <w:tcW w:w="1140" w:type="dxa"/>
            <w:vAlign w:val="center"/>
          </w:tcPr>
          <w:p w14:paraId="1FF2B206" w14:textId="77777777" w:rsidR="00030823" w:rsidRDefault="00030823">
            <w:pPr>
              <w:adjustRightInd w:val="0"/>
              <w:snapToGrid w:val="0"/>
              <w:jc w:val="center"/>
              <w:rPr>
                <w:rFonts w:ascii="方正仿宋_GBK" w:eastAsia="方正仿宋_GBK"/>
                <w:lang w:val="en-GB"/>
              </w:rPr>
            </w:pPr>
          </w:p>
        </w:tc>
        <w:tc>
          <w:tcPr>
            <w:tcW w:w="1226" w:type="dxa"/>
            <w:vAlign w:val="center"/>
          </w:tcPr>
          <w:p w14:paraId="3CA4484E"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5%~10%</w:t>
            </w:r>
          </w:p>
        </w:tc>
        <w:tc>
          <w:tcPr>
            <w:tcW w:w="1083" w:type="dxa"/>
            <w:vAlign w:val="center"/>
          </w:tcPr>
          <w:p w14:paraId="0576A4B1"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3</w:t>
            </w:r>
          </w:p>
        </w:tc>
        <w:tc>
          <w:tcPr>
            <w:tcW w:w="1305" w:type="dxa"/>
            <w:vAlign w:val="center"/>
          </w:tcPr>
          <w:p w14:paraId="3398D14D"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20%~30%</w:t>
            </w:r>
          </w:p>
        </w:tc>
        <w:tc>
          <w:tcPr>
            <w:tcW w:w="1325" w:type="dxa"/>
            <w:vAlign w:val="center"/>
          </w:tcPr>
          <w:p w14:paraId="08A236E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r>
      <w:tr w:rsidR="00030823" w14:paraId="217F57CA" w14:textId="77777777">
        <w:tc>
          <w:tcPr>
            <w:tcW w:w="1195" w:type="dxa"/>
            <w:vMerge/>
            <w:vAlign w:val="center"/>
          </w:tcPr>
          <w:p w14:paraId="42F47204" w14:textId="77777777" w:rsidR="00030823" w:rsidRDefault="00030823">
            <w:pPr>
              <w:adjustRightInd w:val="0"/>
              <w:snapToGrid w:val="0"/>
              <w:jc w:val="center"/>
              <w:rPr>
                <w:rFonts w:ascii="方正仿宋_GBK" w:eastAsia="方正仿宋_GBK"/>
                <w:lang w:val="en-GB"/>
              </w:rPr>
            </w:pPr>
          </w:p>
        </w:tc>
        <w:tc>
          <w:tcPr>
            <w:tcW w:w="1248" w:type="dxa"/>
            <w:vAlign w:val="center"/>
          </w:tcPr>
          <w:p w14:paraId="36C6E982" w14:textId="77777777" w:rsidR="00030823" w:rsidRDefault="00030823">
            <w:pPr>
              <w:adjustRightInd w:val="0"/>
              <w:snapToGrid w:val="0"/>
              <w:jc w:val="center"/>
              <w:rPr>
                <w:rFonts w:ascii="方正仿宋_GBK" w:eastAsia="方正仿宋_GBK"/>
                <w:lang w:val="en-GB"/>
              </w:rPr>
            </w:pPr>
          </w:p>
        </w:tc>
        <w:tc>
          <w:tcPr>
            <w:tcW w:w="1140" w:type="dxa"/>
            <w:vAlign w:val="center"/>
          </w:tcPr>
          <w:p w14:paraId="07F8E2D7" w14:textId="77777777" w:rsidR="00030823" w:rsidRDefault="00030823">
            <w:pPr>
              <w:adjustRightInd w:val="0"/>
              <w:snapToGrid w:val="0"/>
              <w:jc w:val="center"/>
              <w:rPr>
                <w:rFonts w:ascii="方正仿宋_GBK" w:eastAsia="方正仿宋_GBK"/>
                <w:lang w:val="en-GB"/>
              </w:rPr>
            </w:pPr>
          </w:p>
        </w:tc>
        <w:tc>
          <w:tcPr>
            <w:tcW w:w="1226" w:type="dxa"/>
            <w:vAlign w:val="center"/>
          </w:tcPr>
          <w:p w14:paraId="722317F0"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10%~20%</w:t>
            </w:r>
          </w:p>
        </w:tc>
        <w:tc>
          <w:tcPr>
            <w:tcW w:w="1083" w:type="dxa"/>
            <w:vAlign w:val="center"/>
          </w:tcPr>
          <w:p w14:paraId="475A371E"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4</w:t>
            </w:r>
          </w:p>
        </w:tc>
        <w:tc>
          <w:tcPr>
            <w:tcW w:w="1305" w:type="dxa"/>
            <w:vAlign w:val="center"/>
          </w:tcPr>
          <w:p w14:paraId="6B014726"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30%~40%</w:t>
            </w:r>
          </w:p>
        </w:tc>
        <w:tc>
          <w:tcPr>
            <w:tcW w:w="1325" w:type="dxa"/>
            <w:vAlign w:val="center"/>
          </w:tcPr>
          <w:p w14:paraId="2B13610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r>
      <w:tr w:rsidR="00030823" w14:paraId="4CED4CCA" w14:textId="77777777">
        <w:tc>
          <w:tcPr>
            <w:tcW w:w="1195" w:type="dxa"/>
            <w:vMerge/>
            <w:vAlign w:val="center"/>
          </w:tcPr>
          <w:p w14:paraId="2D57A3F8" w14:textId="77777777" w:rsidR="00030823" w:rsidRDefault="00030823">
            <w:pPr>
              <w:adjustRightInd w:val="0"/>
              <w:snapToGrid w:val="0"/>
              <w:jc w:val="center"/>
              <w:rPr>
                <w:rFonts w:ascii="方正仿宋_GBK" w:eastAsia="方正仿宋_GBK"/>
                <w:lang w:val="en-GB"/>
              </w:rPr>
            </w:pPr>
          </w:p>
        </w:tc>
        <w:tc>
          <w:tcPr>
            <w:tcW w:w="1248" w:type="dxa"/>
            <w:vAlign w:val="center"/>
          </w:tcPr>
          <w:p w14:paraId="163A34CB" w14:textId="77777777" w:rsidR="00030823" w:rsidRDefault="00030823">
            <w:pPr>
              <w:adjustRightInd w:val="0"/>
              <w:snapToGrid w:val="0"/>
              <w:jc w:val="center"/>
              <w:rPr>
                <w:rFonts w:ascii="方正仿宋_GBK" w:eastAsia="方正仿宋_GBK"/>
                <w:lang w:val="en-GB"/>
              </w:rPr>
            </w:pPr>
          </w:p>
        </w:tc>
        <w:tc>
          <w:tcPr>
            <w:tcW w:w="1140" w:type="dxa"/>
            <w:vAlign w:val="center"/>
          </w:tcPr>
          <w:p w14:paraId="5207FF1A" w14:textId="77777777" w:rsidR="00030823" w:rsidRDefault="00030823">
            <w:pPr>
              <w:adjustRightInd w:val="0"/>
              <w:snapToGrid w:val="0"/>
              <w:jc w:val="center"/>
              <w:rPr>
                <w:rFonts w:ascii="方正仿宋_GBK" w:eastAsia="方正仿宋_GBK"/>
                <w:lang w:val="en-GB"/>
              </w:rPr>
            </w:pPr>
          </w:p>
        </w:tc>
        <w:tc>
          <w:tcPr>
            <w:tcW w:w="1226" w:type="dxa"/>
            <w:vAlign w:val="center"/>
          </w:tcPr>
          <w:p w14:paraId="17D25A7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20%~30%</w:t>
            </w:r>
          </w:p>
        </w:tc>
        <w:tc>
          <w:tcPr>
            <w:tcW w:w="1083" w:type="dxa"/>
            <w:vAlign w:val="center"/>
          </w:tcPr>
          <w:p w14:paraId="7BE669A3"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5</w:t>
            </w:r>
          </w:p>
        </w:tc>
        <w:tc>
          <w:tcPr>
            <w:tcW w:w="1305" w:type="dxa"/>
            <w:vAlign w:val="center"/>
          </w:tcPr>
          <w:p w14:paraId="516F988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40%~50%</w:t>
            </w:r>
          </w:p>
        </w:tc>
        <w:tc>
          <w:tcPr>
            <w:tcW w:w="1325" w:type="dxa"/>
            <w:vAlign w:val="center"/>
          </w:tcPr>
          <w:p w14:paraId="413C9A0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4</w:t>
            </w:r>
          </w:p>
        </w:tc>
      </w:tr>
      <w:tr w:rsidR="00030823" w14:paraId="4A3838B4" w14:textId="77777777">
        <w:tc>
          <w:tcPr>
            <w:tcW w:w="1195" w:type="dxa"/>
            <w:vMerge/>
            <w:vAlign w:val="center"/>
          </w:tcPr>
          <w:p w14:paraId="46A7CA35" w14:textId="77777777" w:rsidR="00030823" w:rsidRDefault="00030823">
            <w:pPr>
              <w:adjustRightInd w:val="0"/>
              <w:snapToGrid w:val="0"/>
              <w:jc w:val="center"/>
              <w:rPr>
                <w:rFonts w:ascii="方正仿宋_GBK" w:eastAsia="方正仿宋_GBK"/>
                <w:lang w:val="en-GB"/>
              </w:rPr>
            </w:pPr>
          </w:p>
        </w:tc>
        <w:tc>
          <w:tcPr>
            <w:tcW w:w="1248" w:type="dxa"/>
            <w:vAlign w:val="center"/>
          </w:tcPr>
          <w:p w14:paraId="2E053184" w14:textId="77777777" w:rsidR="00030823" w:rsidRDefault="00030823">
            <w:pPr>
              <w:adjustRightInd w:val="0"/>
              <w:snapToGrid w:val="0"/>
              <w:jc w:val="center"/>
              <w:rPr>
                <w:rFonts w:ascii="方正仿宋_GBK" w:eastAsia="方正仿宋_GBK"/>
                <w:lang w:val="en-GB"/>
              </w:rPr>
            </w:pPr>
          </w:p>
        </w:tc>
        <w:tc>
          <w:tcPr>
            <w:tcW w:w="1140" w:type="dxa"/>
            <w:vAlign w:val="center"/>
          </w:tcPr>
          <w:p w14:paraId="18495BC3" w14:textId="77777777" w:rsidR="00030823" w:rsidRDefault="00030823">
            <w:pPr>
              <w:adjustRightInd w:val="0"/>
              <w:snapToGrid w:val="0"/>
              <w:jc w:val="center"/>
              <w:rPr>
                <w:rFonts w:ascii="方正仿宋_GBK" w:eastAsia="方正仿宋_GBK"/>
                <w:lang w:val="en-GB"/>
              </w:rPr>
            </w:pPr>
          </w:p>
        </w:tc>
        <w:tc>
          <w:tcPr>
            <w:tcW w:w="1226" w:type="dxa"/>
            <w:vAlign w:val="center"/>
          </w:tcPr>
          <w:p w14:paraId="51521444"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30%~40%</w:t>
            </w:r>
          </w:p>
        </w:tc>
        <w:tc>
          <w:tcPr>
            <w:tcW w:w="1083" w:type="dxa"/>
            <w:vAlign w:val="center"/>
          </w:tcPr>
          <w:p w14:paraId="54E0590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c>
          <w:tcPr>
            <w:tcW w:w="1305" w:type="dxa"/>
            <w:vAlign w:val="center"/>
          </w:tcPr>
          <w:p w14:paraId="3DC46A10"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60%~70%</w:t>
            </w:r>
          </w:p>
        </w:tc>
        <w:tc>
          <w:tcPr>
            <w:tcW w:w="1325" w:type="dxa"/>
            <w:vAlign w:val="center"/>
          </w:tcPr>
          <w:p w14:paraId="3325BFB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5</w:t>
            </w:r>
          </w:p>
        </w:tc>
      </w:tr>
      <w:tr w:rsidR="00030823" w14:paraId="33441E3A" w14:textId="77777777">
        <w:tc>
          <w:tcPr>
            <w:tcW w:w="1195" w:type="dxa"/>
            <w:vMerge/>
            <w:vAlign w:val="center"/>
          </w:tcPr>
          <w:p w14:paraId="69E422D6" w14:textId="77777777" w:rsidR="00030823" w:rsidRDefault="00030823">
            <w:pPr>
              <w:adjustRightInd w:val="0"/>
              <w:snapToGrid w:val="0"/>
              <w:jc w:val="center"/>
              <w:rPr>
                <w:rFonts w:ascii="方正仿宋_GBK" w:eastAsia="方正仿宋_GBK"/>
                <w:lang w:val="en-GB"/>
              </w:rPr>
            </w:pPr>
          </w:p>
        </w:tc>
        <w:tc>
          <w:tcPr>
            <w:tcW w:w="1248" w:type="dxa"/>
            <w:vAlign w:val="center"/>
          </w:tcPr>
          <w:p w14:paraId="70195696" w14:textId="77777777" w:rsidR="00030823" w:rsidRDefault="00030823">
            <w:pPr>
              <w:adjustRightInd w:val="0"/>
              <w:snapToGrid w:val="0"/>
              <w:jc w:val="center"/>
              <w:rPr>
                <w:rFonts w:ascii="方正仿宋_GBK" w:eastAsia="方正仿宋_GBK"/>
                <w:lang w:val="en-GB"/>
              </w:rPr>
            </w:pPr>
          </w:p>
        </w:tc>
        <w:tc>
          <w:tcPr>
            <w:tcW w:w="1140" w:type="dxa"/>
            <w:vAlign w:val="center"/>
          </w:tcPr>
          <w:p w14:paraId="171BB972" w14:textId="77777777" w:rsidR="00030823" w:rsidRDefault="00030823">
            <w:pPr>
              <w:adjustRightInd w:val="0"/>
              <w:snapToGrid w:val="0"/>
              <w:jc w:val="center"/>
              <w:rPr>
                <w:rFonts w:ascii="方正仿宋_GBK" w:eastAsia="方正仿宋_GBK"/>
                <w:lang w:val="en-GB"/>
              </w:rPr>
            </w:pPr>
          </w:p>
        </w:tc>
        <w:tc>
          <w:tcPr>
            <w:tcW w:w="1226" w:type="dxa"/>
            <w:vAlign w:val="center"/>
          </w:tcPr>
          <w:p w14:paraId="1DA6151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50%~60%</w:t>
            </w:r>
          </w:p>
        </w:tc>
        <w:tc>
          <w:tcPr>
            <w:tcW w:w="1083" w:type="dxa"/>
            <w:vAlign w:val="center"/>
          </w:tcPr>
          <w:p w14:paraId="0784FD6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7</w:t>
            </w:r>
          </w:p>
        </w:tc>
        <w:tc>
          <w:tcPr>
            <w:tcW w:w="1305" w:type="dxa"/>
            <w:vAlign w:val="center"/>
          </w:tcPr>
          <w:p w14:paraId="13FA72F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70%~80%</w:t>
            </w:r>
          </w:p>
        </w:tc>
        <w:tc>
          <w:tcPr>
            <w:tcW w:w="1325" w:type="dxa"/>
            <w:vAlign w:val="center"/>
          </w:tcPr>
          <w:p w14:paraId="0A1A6FE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6</w:t>
            </w:r>
          </w:p>
        </w:tc>
      </w:tr>
      <w:tr w:rsidR="00030823" w14:paraId="61E56B82" w14:textId="77777777">
        <w:tc>
          <w:tcPr>
            <w:tcW w:w="1195" w:type="dxa"/>
            <w:vMerge/>
            <w:vAlign w:val="center"/>
          </w:tcPr>
          <w:p w14:paraId="57487614" w14:textId="77777777" w:rsidR="00030823" w:rsidRDefault="00030823">
            <w:pPr>
              <w:adjustRightInd w:val="0"/>
              <w:snapToGrid w:val="0"/>
              <w:jc w:val="center"/>
              <w:rPr>
                <w:rFonts w:ascii="方正仿宋_GBK" w:eastAsia="方正仿宋_GBK"/>
                <w:lang w:val="en-GB"/>
              </w:rPr>
            </w:pPr>
          </w:p>
        </w:tc>
        <w:tc>
          <w:tcPr>
            <w:tcW w:w="1248" w:type="dxa"/>
            <w:vAlign w:val="center"/>
          </w:tcPr>
          <w:p w14:paraId="11E6C365" w14:textId="77777777" w:rsidR="00030823" w:rsidRDefault="00030823">
            <w:pPr>
              <w:adjustRightInd w:val="0"/>
              <w:snapToGrid w:val="0"/>
              <w:jc w:val="center"/>
              <w:rPr>
                <w:rFonts w:ascii="方正仿宋_GBK" w:eastAsia="方正仿宋_GBK"/>
                <w:lang w:val="en-GB"/>
              </w:rPr>
            </w:pPr>
          </w:p>
        </w:tc>
        <w:tc>
          <w:tcPr>
            <w:tcW w:w="1140" w:type="dxa"/>
            <w:vAlign w:val="center"/>
          </w:tcPr>
          <w:p w14:paraId="5CE2C345" w14:textId="77777777" w:rsidR="00030823" w:rsidRDefault="00030823">
            <w:pPr>
              <w:adjustRightInd w:val="0"/>
              <w:snapToGrid w:val="0"/>
              <w:jc w:val="center"/>
              <w:rPr>
                <w:rFonts w:ascii="方正仿宋_GBK" w:eastAsia="方正仿宋_GBK"/>
                <w:lang w:val="en-GB"/>
              </w:rPr>
            </w:pPr>
          </w:p>
        </w:tc>
        <w:tc>
          <w:tcPr>
            <w:tcW w:w="1226" w:type="dxa"/>
            <w:vAlign w:val="center"/>
          </w:tcPr>
          <w:p w14:paraId="026A1625"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60%~70%</w:t>
            </w:r>
          </w:p>
        </w:tc>
        <w:tc>
          <w:tcPr>
            <w:tcW w:w="1083" w:type="dxa"/>
            <w:vAlign w:val="center"/>
          </w:tcPr>
          <w:p w14:paraId="3AE0486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8</w:t>
            </w:r>
          </w:p>
        </w:tc>
        <w:tc>
          <w:tcPr>
            <w:tcW w:w="1305" w:type="dxa"/>
            <w:vAlign w:val="center"/>
          </w:tcPr>
          <w:p w14:paraId="4945A14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&gt;80%</w:t>
            </w:r>
          </w:p>
        </w:tc>
        <w:tc>
          <w:tcPr>
            <w:tcW w:w="1325" w:type="dxa"/>
            <w:vAlign w:val="center"/>
          </w:tcPr>
          <w:p w14:paraId="0F4840AA"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7</w:t>
            </w:r>
          </w:p>
        </w:tc>
      </w:tr>
      <w:tr w:rsidR="00030823" w14:paraId="2108318D" w14:textId="77777777">
        <w:tc>
          <w:tcPr>
            <w:tcW w:w="1195" w:type="dxa"/>
            <w:vMerge/>
            <w:vAlign w:val="center"/>
          </w:tcPr>
          <w:p w14:paraId="395A4B72" w14:textId="77777777" w:rsidR="00030823" w:rsidRDefault="00030823">
            <w:pPr>
              <w:adjustRightInd w:val="0"/>
              <w:snapToGrid w:val="0"/>
              <w:jc w:val="center"/>
              <w:rPr>
                <w:rFonts w:ascii="方正仿宋_GBK" w:eastAsia="方正仿宋_GBK"/>
                <w:lang w:val="en-GB"/>
              </w:rPr>
            </w:pPr>
          </w:p>
        </w:tc>
        <w:tc>
          <w:tcPr>
            <w:tcW w:w="1248" w:type="dxa"/>
            <w:vAlign w:val="center"/>
          </w:tcPr>
          <w:p w14:paraId="580D197F" w14:textId="77777777" w:rsidR="00030823" w:rsidRDefault="00030823">
            <w:pPr>
              <w:adjustRightInd w:val="0"/>
              <w:snapToGrid w:val="0"/>
              <w:jc w:val="center"/>
              <w:rPr>
                <w:rFonts w:ascii="方正仿宋_GBK" w:eastAsia="方正仿宋_GBK"/>
                <w:lang w:val="en-GB"/>
              </w:rPr>
            </w:pPr>
          </w:p>
        </w:tc>
        <w:tc>
          <w:tcPr>
            <w:tcW w:w="1140" w:type="dxa"/>
            <w:vAlign w:val="center"/>
          </w:tcPr>
          <w:p w14:paraId="0998091D" w14:textId="77777777" w:rsidR="00030823" w:rsidRDefault="00030823">
            <w:pPr>
              <w:adjustRightInd w:val="0"/>
              <w:snapToGrid w:val="0"/>
              <w:jc w:val="center"/>
              <w:rPr>
                <w:rFonts w:ascii="方正仿宋_GBK" w:eastAsia="方正仿宋_GBK"/>
                <w:lang w:val="en-GB"/>
              </w:rPr>
            </w:pPr>
          </w:p>
        </w:tc>
        <w:tc>
          <w:tcPr>
            <w:tcW w:w="1226" w:type="dxa"/>
            <w:vAlign w:val="center"/>
          </w:tcPr>
          <w:p w14:paraId="28A2473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70%~80%</w:t>
            </w:r>
          </w:p>
        </w:tc>
        <w:tc>
          <w:tcPr>
            <w:tcW w:w="1083" w:type="dxa"/>
            <w:vAlign w:val="center"/>
          </w:tcPr>
          <w:p w14:paraId="749222B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9</w:t>
            </w:r>
          </w:p>
        </w:tc>
        <w:tc>
          <w:tcPr>
            <w:tcW w:w="1305" w:type="dxa"/>
            <w:vAlign w:val="center"/>
          </w:tcPr>
          <w:p w14:paraId="254A2F8E" w14:textId="77777777" w:rsidR="00030823" w:rsidRDefault="00030823">
            <w:pPr>
              <w:adjustRightInd w:val="0"/>
              <w:snapToGrid w:val="0"/>
              <w:jc w:val="center"/>
              <w:rPr>
                <w:rFonts w:ascii="方正仿宋_GBK" w:eastAsia="方正仿宋_GBK"/>
                <w:lang w:val="en-GB"/>
              </w:rPr>
            </w:pPr>
          </w:p>
        </w:tc>
        <w:tc>
          <w:tcPr>
            <w:tcW w:w="1325" w:type="dxa"/>
            <w:vAlign w:val="center"/>
          </w:tcPr>
          <w:p w14:paraId="2A0F1E3F" w14:textId="77777777" w:rsidR="00030823" w:rsidRDefault="00030823">
            <w:pPr>
              <w:adjustRightInd w:val="0"/>
              <w:snapToGrid w:val="0"/>
              <w:jc w:val="center"/>
              <w:rPr>
                <w:rFonts w:ascii="方正仿宋_GBK" w:eastAsia="方正仿宋_GBK"/>
                <w:lang w:val="en-GB"/>
              </w:rPr>
            </w:pPr>
          </w:p>
        </w:tc>
      </w:tr>
      <w:tr w:rsidR="00030823" w14:paraId="1FF6392E" w14:textId="77777777">
        <w:tc>
          <w:tcPr>
            <w:tcW w:w="1195" w:type="dxa"/>
            <w:vMerge/>
            <w:vAlign w:val="center"/>
          </w:tcPr>
          <w:p w14:paraId="5261BFD2" w14:textId="77777777" w:rsidR="00030823" w:rsidRDefault="00030823">
            <w:pPr>
              <w:adjustRightInd w:val="0"/>
              <w:snapToGrid w:val="0"/>
              <w:jc w:val="center"/>
              <w:rPr>
                <w:rFonts w:ascii="方正仿宋_GBK" w:eastAsia="方正仿宋_GBK"/>
                <w:lang w:val="en-GB"/>
              </w:rPr>
            </w:pPr>
          </w:p>
        </w:tc>
        <w:tc>
          <w:tcPr>
            <w:tcW w:w="1248" w:type="dxa"/>
            <w:vAlign w:val="center"/>
          </w:tcPr>
          <w:p w14:paraId="0B08ADB7" w14:textId="77777777" w:rsidR="00030823" w:rsidRDefault="00030823">
            <w:pPr>
              <w:adjustRightInd w:val="0"/>
              <w:snapToGrid w:val="0"/>
              <w:jc w:val="center"/>
              <w:rPr>
                <w:rFonts w:ascii="方正仿宋_GBK" w:eastAsia="方正仿宋_GBK"/>
                <w:lang w:val="en-GB"/>
              </w:rPr>
            </w:pPr>
          </w:p>
        </w:tc>
        <w:tc>
          <w:tcPr>
            <w:tcW w:w="1140" w:type="dxa"/>
            <w:vAlign w:val="center"/>
          </w:tcPr>
          <w:p w14:paraId="66FCF176" w14:textId="77777777" w:rsidR="00030823" w:rsidRDefault="00030823">
            <w:pPr>
              <w:adjustRightInd w:val="0"/>
              <w:snapToGrid w:val="0"/>
              <w:jc w:val="center"/>
              <w:rPr>
                <w:rFonts w:ascii="方正仿宋_GBK" w:eastAsia="方正仿宋_GBK"/>
                <w:lang w:val="en-GB"/>
              </w:rPr>
            </w:pPr>
          </w:p>
        </w:tc>
        <w:tc>
          <w:tcPr>
            <w:tcW w:w="1226" w:type="dxa"/>
            <w:vAlign w:val="center"/>
          </w:tcPr>
          <w:p w14:paraId="10C82D9D"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&gt;80%</w:t>
            </w:r>
          </w:p>
        </w:tc>
        <w:tc>
          <w:tcPr>
            <w:tcW w:w="1083" w:type="dxa"/>
            <w:vAlign w:val="center"/>
          </w:tcPr>
          <w:p w14:paraId="6A8A892B"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10</w:t>
            </w:r>
          </w:p>
        </w:tc>
        <w:tc>
          <w:tcPr>
            <w:tcW w:w="1305" w:type="dxa"/>
            <w:vAlign w:val="center"/>
          </w:tcPr>
          <w:p w14:paraId="5FBD2C1B" w14:textId="77777777" w:rsidR="00030823" w:rsidRDefault="00030823">
            <w:pPr>
              <w:adjustRightInd w:val="0"/>
              <w:snapToGrid w:val="0"/>
              <w:jc w:val="center"/>
              <w:rPr>
                <w:rFonts w:ascii="方正仿宋_GBK" w:eastAsia="方正仿宋_GBK"/>
                <w:lang w:val="en-GB"/>
              </w:rPr>
            </w:pPr>
          </w:p>
        </w:tc>
        <w:tc>
          <w:tcPr>
            <w:tcW w:w="1325" w:type="dxa"/>
            <w:vAlign w:val="center"/>
          </w:tcPr>
          <w:p w14:paraId="775200D1" w14:textId="77777777" w:rsidR="00030823" w:rsidRDefault="00030823">
            <w:pPr>
              <w:adjustRightInd w:val="0"/>
              <w:snapToGrid w:val="0"/>
              <w:jc w:val="center"/>
              <w:rPr>
                <w:rFonts w:ascii="方正仿宋_GBK" w:eastAsia="方正仿宋_GBK"/>
                <w:lang w:val="en-GB"/>
              </w:rPr>
            </w:pPr>
          </w:p>
        </w:tc>
      </w:tr>
      <w:tr w:rsidR="00030823" w14:paraId="4F077217" w14:textId="77777777">
        <w:tc>
          <w:tcPr>
            <w:tcW w:w="1195" w:type="dxa"/>
            <w:vMerge w:val="restart"/>
            <w:vAlign w:val="center"/>
          </w:tcPr>
          <w:p w14:paraId="43FC58E0"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生态缓冲带</w:t>
            </w:r>
          </w:p>
        </w:tc>
        <w:tc>
          <w:tcPr>
            <w:tcW w:w="1248" w:type="dxa"/>
            <w:vAlign w:val="center"/>
          </w:tcPr>
          <w:p w14:paraId="42EA67E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140" w:type="dxa"/>
            <w:vAlign w:val="center"/>
          </w:tcPr>
          <w:p w14:paraId="35A21E8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226" w:type="dxa"/>
            <w:vAlign w:val="center"/>
          </w:tcPr>
          <w:p w14:paraId="27791D2C"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083" w:type="dxa"/>
            <w:vAlign w:val="center"/>
          </w:tcPr>
          <w:p w14:paraId="6C60E072"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305" w:type="dxa"/>
            <w:vAlign w:val="center"/>
          </w:tcPr>
          <w:p w14:paraId="5B8F6FD8"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无</w:t>
            </w:r>
          </w:p>
        </w:tc>
        <w:tc>
          <w:tcPr>
            <w:tcW w:w="1325" w:type="dxa"/>
            <w:vAlign w:val="center"/>
          </w:tcPr>
          <w:p w14:paraId="28C2AA2E"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62D62D7D" w14:textId="77777777">
        <w:tc>
          <w:tcPr>
            <w:tcW w:w="1195" w:type="dxa"/>
            <w:vMerge/>
            <w:vAlign w:val="center"/>
          </w:tcPr>
          <w:p w14:paraId="6BB0ABDA" w14:textId="77777777" w:rsidR="00030823" w:rsidRDefault="00030823">
            <w:pPr>
              <w:adjustRightInd w:val="0"/>
              <w:snapToGrid w:val="0"/>
              <w:jc w:val="center"/>
              <w:rPr>
                <w:rFonts w:ascii="方正仿宋_GBK" w:eastAsia="方正仿宋_GBK"/>
                <w:lang w:val="en-GB"/>
              </w:rPr>
            </w:pPr>
          </w:p>
        </w:tc>
        <w:tc>
          <w:tcPr>
            <w:tcW w:w="1248" w:type="dxa"/>
            <w:vAlign w:val="center"/>
          </w:tcPr>
          <w:p w14:paraId="73BDBFAE"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宽度＞</w:t>
            </w:r>
            <w:r>
              <w:rPr>
                <w:rFonts w:ascii="方正仿宋_GBK" w:eastAsia="方正仿宋_GBK" w:hint="eastAsia"/>
                <w:lang w:val="en-GB"/>
              </w:rPr>
              <w:t>50m</w:t>
            </w:r>
          </w:p>
        </w:tc>
        <w:tc>
          <w:tcPr>
            <w:tcW w:w="1140" w:type="dxa"/>
            <w:vAlign w:val="center"/>
          </w:tcPr>
          <w:p w14:paraId="516F6F3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226" w:type="dxa"/>
            <w:vAlign w:val="center"/>
          </w:tcPr>
          <w:p w14:paraId="3B0A9EAC"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宽度＞</w:t>
            </w:r>
            <w:r>
              <w:rPr>
                <w:rFonts w:ascii="方正仿宋_GBK" w:eastAsia="方正仿宋_GBK" w:hint="eastAsia"/>
                <w:lang w:val="en-GB"/>
              </w:rPr>
              <w:t>40m</w:t>
            </w:r>
          </w:p>
        </w:tc>
        <w:tc>
          <w:tcPr>
            <w:tcW w:w="1083" w:type="dxa"/>
            <w:vAlign w:val="center"/>
          </w:tcPr>
          <w:p w14:paraId="2175F278"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305" w:type="dxa"/>
            <w:vAlign w:val="center"/>
          </w:tcPr>
          <w:p w14:paraId="44E3B218"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宽度＞</w:t>
            </w:r>
            <w:r>
              <w:rPr>
                <w:rFonts w:ascii="方正仿宋_GBK" w:eastAsia="方正仿宋_GBK" w:hint="eastAsia"/>
                <w:lang w:val="en-GB"/>
              </w:rPr>
              <w:t>30m</w:t>
            </w:r>
          </w:p>
        </w:tc>
        <w:tc>
          <w:tcPr>
            <w:tcW w:w="1325" w:type="dxa"/>
            <w:vAlign w:val="center"/>
          </w:tcPr>
          <w:p w14:paraId="6E342E03"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r>
      <w:tr w:rsidR="00030823" w14:paraId="5FA7CD90" w14:textId="77777777">
        <w:tc>
          <w:tcPr>
            <w:tcW w:w="1195" w:type="dxa"/>
            <w:vMerge/>
          </w:tcPr>
          <w:p w14:paraId="4D9BECC0" w14:textId="77777777" w:rsidR="00030823" w:rsidRDefault="00030823">
            <w:pPr>
              <w:adjustRightInd w:val="0"/>
              <w:snapToGrid w:val="0"/>
              <w:jc w:val="center"/>
              <w:rPr>
                <w:rFonts w:ascii="方正仿宋_GBK" w:eastAsia="方正仿宋_GBK"/>
                <w:lang w:val="en-GB"/>
              </w:rPr>
            </w:pPr>
          </w:p>
        </w:tc>
        <w:tc>
          <w:tcPr>
            <w:tcW w:w="1248" w:type="dxa"/>
          </w:tcPr>
          <w:p w14:paraId="71D6618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宽度</w:t>
            </w:r>
            <w:r>
              <w:rPr>
                <w:rFonts w:ascii="方正仿宋_GBK" w:eastAsia="方正仿宋_GBK"/>
                <w:lang w:val="en-GB"/>
              </w:rPr>
              <w:t>≤</w:t>
            </w:r>
            <w:r>
              <w:rPr>
                <w:rFonts w:ascii="方正仿宋_GBK" w:eastAsia="方正仿宋_GBK"/>
                <w:lang w:val="en-GB"/>
              </w:rPr>
              <w:t>50m</w:t>
            </w:r>
          </w:p>
        </w:tc>
        <w:tc>
          <w:tcPr>
            <w:tcW w:w="1140" w:type="dxa"/>
          </w:tcPr>
          <w:p w14:paraId="4867974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c>
          <w:tcPr>
            <w:tcW w:w="1226" w:type="dxa"/>
          </w:tcPr>
          <w:p w14:paraId="49249EDF"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宽度</w:t>
            </w:r>
            <w:r>
              <w:rPr>
                <w:rFonts w:ascii="方正仿宋_GBK" w:eastAsia="方正仿宋_GBK"/>
                <w:lang w:val="en-GB"/>
              </w:rPr>
              <w:t>≤</w:t>
            </w:r>
            <w:r>
              <w:rPr>
                <w:rFonts w:ascii="方正仿宋_GBK" w:eastAsia="方正仿宋_GBK" w:hint="eastAsia"/>
                <w:lang w:val="en-GB"/>
              </w:rPr>
              <w:t>4</w:t>
            </w:r>
            <w:r>
              <w:rPr>
                <w:rFonts w:ascii="方正仿宋_GBK" w:eastAsia="方正仿宋_GBK"/>
                <w:lang w:val="en-GB"/>
              </w:rPr>
              <w:t>0m</w:t>
            </w:r>
          </w:p>
        </w:tc>
        <w:tc>
          <w:tcPr>
            <w:tcW w:w="1083" w:type="dxa"/>
          </w:tcPr>
          <w:p w14:paraId="1CEF9D7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c>
          <w:tcPr>
            <w:tcW w:w="1305" w:type="dxa"/>
          </w:tcPr>
          <w:p w14:paraId="2F77B605"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宽度</w:t>
            </w:r>
            <w:r>
              <w:rPr>
                <w:rFonts w:ascii="方正仿宋_GBK" w:eastAsia="方正仿宋_GBK"/>
                <w:lang w:val="en-GB"/>
              </w:rPr>
              <w:t>≤</w:t>
            </w:r>
            <w:r>
              <w:rPr>
                <w:rFonts w:ascii="方正仿宋_GBK" w:eastAsia="方正仿宋_GBK" w:hint="eastAsia"/>
                <w:lang w:val="en-GB"/>
              </w:rPr>
              <w:t>3</w:t>
            </w:r>
            <w:r>
              <w:rPr>
                <w:rFonts w:ascii="方正仿宋_GBK" w:eastAsia="方正仿宋_GBK"/>
                <w:lang w:val="en-GB"/>
              </w:rPr>
              <w:t>0m</w:t>
            </w:r>
          </w:p>
        </w:tc>
        <w:tc>
          <w:tcPr>
            <w:tcW w:w="1325" w:type="dxa"/>
          </w:tcPr>
          <w:p w14:paraId="1E8E999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2</w:t>
            </w:r>
          </w:p>
        </w:tc>
      </w:tr>
    </w:tbl>
    <w:p w14:paraId="4385E9A0" w14:textId="77777777" w:rsidR="00030823" w:rsidRDefault="00000000">
      <w:pPr>
        <w:autoSpaceDE w:val="0"/>
        <w:autoSpaceDN w:val="0"/>
        <w:adjustRightInd w:val="0"/>
        <w:rPr>
          <w:rFonts w:ascii="宋体" w:cs="宋体"/>
        </w:rPr>
      </w:pPr>
      <w:r>
        <w:rPr>
          <w:rFonts w:ascii="宋体" w:cs="宋体" w:hint="eastAsia"/>
        </w:rPr>
        <w:t xml:space="preserve"> </w:t>
      </w:r>
    </w:p>
    <w:p w14:paraId="03607093" w14:textId="77777777" w:rsidR="00030823" w:rsidRDefault="00000000">
      <w:pPr>
        <w:spacing w:line="360" w:lineRule="auto"/>
        <w:ind w:firstLineChars="200" w:firstLine="560"/>
        <w:rPr>
          <w:rFonts w:eastAsia="方正仿宋_GBK"/>
          <w:sz w:val="28"/>
          <w:lang w:val="en-GB"/>
        </w:rPr>
      </w:pPr>
      <w:r>
        <w:rPr>
          <w:rFonts w:eastAsia="方正仿宋_GBK" w:hint="eastAsia"/>
          <w:snapToGrid w:val="0"/>
          <w:sz w:val="28"/>
          <w:szCs w:val="28"/>
        </w:rPr>
        <w:t>正觉庵水库径流区不存在固定源，故不进行评价。饮用水源地流动源和非点源水环境风险评价结果见表</w:t>
      </w:r>
      <w:r>
        <w:rPr>
          <w:rFonts w:eastAsia="方正仿宋_GBK" w:hint="eastAsia"/>
          <w:snapToGrid w:val="0"/>
          <w:sz w:val="28"/>
          <w:szCs w:val="28"/>
        </w:rPr>
        <w:t>3.8-7</w:t>
      </w:r>
      <w:r>
        <w:rPr>
          <w:rFonts w:eastAsia="方正仿宋_GBK" w:hint="eastAsia"/>
          <w:snapToGrid w:val="0"/>
          <w:sz w:val="28"/>
          <w:szCs w:val="28"/>
        </w:rPr>
        <w:t>。</w:t>
      </w:r>
      <w:r>
        <w:rPr>
          <w:rFonts w:eastAsia="方正仿宋_GBK" w:hint="eastAsia"/>
          <w:sz w:val="28"/>
          <w:lang w:val="en-GB"/>
        </w:rPr>
        <w:t>正觉庵水库</w:t>
      </w:r>
      <w:r>
        <w:rPr>
          <w:rFonts w:eastAsia="方正仿宋_GBK"/>
          <w:sz w:val="28"/>
          <w:lang w:val="en-GB"/>
        </w:rPr>
        <w:t>径流区村庄、农田较少</w:t>
      </w:r>
      <w:r>
        <w:rPr>
          <w:rFonts w:eastAsia="方正仿宋_GBK" w:hint="eastAsia"/>
          <w:sz w:val="28"/>
          <w:lang w:val="en-GB"/>
        </w:rPr>
        <w:t>，人口密度较低，且大部分分布在准保护区</w:t>
      </w:r>
      <w:r>
        <w:rPr>
          <w:rFonts w:eastAsia="方正仿宋_GBK"/>
          <w:sz w:val="28"/>
          <w:lang w:val="en-GB"/>
        </w:rPr>
        <w:t>，径流区内土地利用类型以林地为主，植被覆盖较好</w:t>
      </w:r>
      <w:r>
        <w:rPr>
          <w:rFonts w:eastAsia="方正仿宋_GBK" w:hint="eastAsia"/>
          <w:sz w:val="28"/>
          <w:lang w:val="en-GB"/>
        </w:rPr>
        <w:t>。根据风险评价结果</w:t>
      </w:r>
      <w:r>
        <w:rPr>
          <w:rFonts w:eastAsia="方正仿宋_GBK"/>
          <w:sz w:val="28"/>
          <w:lang w:val="en-GB"/>
        </w:rPr>
        <w:t>Rp</w:t>
      </w:r>
      <w:r>
        <w:rPr>
          <w:rFonts w:eastAsia="方正仿宋_GBK"/>
          <w:sz w:val="28"/>
          <w:lang w:val="en-GB"/>
        </w:rPr>
        <w:t>值</w:t>
      </w:r>
      <w:r>
        <w:rPr>
          <w:rFonts w:eastAsia="方正仿宋_GBK" w:hint="eastAsia"/>
          <w:sz w:val="28"/>
          <w:lang w:val="en-GB"/>
        </w:rPr>
        <w:t>为</w:t>
      </w:r>
      <w:r>
        <w:rPr>
          <w:rFonts w:eastAsia="方正仿宋_GBK" w:hint="eastAsia"/>
          <w:sz w:val="28"/>
          <w:lang w:val="en-GB"/>
        </w:rPr>
        <w:t>9</w:t>
      </w:r>
      <w:r>
        <w:rPr>
          <w:rFonts w:eastAsia="方正仿宋_GBK" w:hint="eastAsia"/>
          <w:sz w:val="28"/>
          <w:lang w:val="en-GB"/>
        </w:rPr>
        <w:t>，</w:t>
      </w:r>
      <w:r>
        <w:rPr>
          <w:rFonts w:eastAsia="方正仿宋_GBK"/>
          <w:sz w:val="28"/>
          <w:lang w:val="en-GB"/>
        </w:rPr>
        <w:t>其</w:t>
      </w:r>
      <w:r>
        <w:rPr>
          <w:rFonts w:eastAsia="方正仿宋_GBK"/>
          <w:sz w:val="28"/>
          <w:lang w:val="en-GB"/>
        </w:rPr>
        <w:t xml:space="preserve">Rp ( </w:t>
      </w:r>
      <w:r>
        <w:rPr>
          <w:rFonts w:eastAsia="方正仿宋_GBK"/>
          <w:sz w:val="28"/>
          <w:lang w:val="en-GB"/>
        </w:rPr>
        <w:t>或</w:t>
      </w:r>
      <w:r>
        <w:rPr>
          <w:rFonts w:eastAsia="方正仿宋_GBK"/>
          <w:sz w:val="28"/>
          <w:lang w:val="en-GB"/>
        </w:rPr>
        <w:t>Rf</w:t>
      </w:r>
      <w:r>
        <w:rPr>
          <w:rFonts w:eastAsia="方正仿宋_GBK"/>
          <w:sz w:val="28"/>
          <w:lang w:val="en-GB"/>
        </w:rPr>
        <w:t>、</w:t>
      </w:r>
      <w:r>
        <w:rPr>
          <w:rFonts w:eastAsia="方正仿宋_GBK"/>
          <w:sz w:val="28"/>
          <w:lang w:val="en-GB"/>
        </w:rPr>
        <w:t>Ry)</w:t>
      </w:r>
      <w:r>
        <w:rPr>
          <w:rFonts w:eastAsia="方正仿宋_GBK"/>
          <w:sz w:val="28"/>
          <w:lang w:val="en-GB"/>
        </w:rPr>
        <w:t>值</w:t>
      </w:r>
      <w:r>
        <w:rPr>
          <w:rFonts w:eastAsia="方正仿宋_GBK"/>
          <w:sz w:val="28"/>
          <w:lang w:val="en-GB"/>
        </w:rPr>
        <w:t xml:space="preserve"> 7</w:t>
      </w:r>
      <w:r>
        <w:rPr>
          <w:rFonts w:eastAsia="方正仿宋_GBK" w:hint="eastAsia"/>
          <w:sz w:val="28"/>
          <w:lang w:val="en-GB"/>
        </w:rPr>
        <w:t xml:space="preserve"> </w:t>
      </w:r>
      <w:r>
        <w:rPr>
          <w:rFonts w:eastAsia="方正仿宋_GBK" w:hint="eastAsia"/>
          <w:sz w:val="28"/>
          <w:lang w:val="en-GB"/>
        </w:rPr>
        <w:t>＜</w:t>
      </w:r>
      <w:r>
        <w:rPr>
          <w:rFonts w:eastAsia="方正仿宋_GBK" w:hint="eastAsia"/>
          <w:sz w:val="28"/>
          <w:lang w:val="en-GB"/>
        </w:rPr>
        <w:t xml:space="preserve"> Rp ( </w:t>
      </w:r>
      <w:r>
        <w:rPr>
          <w:rFonts w:eastAsia="方正仿宋_GBK" w:hint="eastAsia"/>
          <w:sz w:val="28"/>
          <w:lang w:val="en-GB"/>
        </w:rPr>
        <w:t>或</w:t>
      </w:r>
      <w:r>
        <w:rPr>
          <w:rFonts w:eastAsia="方正仿宋_GBK" w:hint="eastAsia"/>
          <w:sz w:val="28"/>
          <w:lang w:val="en-GB"/>
        </w:rPr>
        <w:t>Rf</w:t>
      </w:r>
      <w:r>
        <w:rPr>
          <w:rFonts w:eastAsia="方正仿宋_GBK" w:hint="eastAsia"/>
          <w:sz w:val="28"/>
          <w:lang w:val="en-GB"/>
        </w:rPr>
        <w:t>、</w:t>
      </w:r>
      <w:r>
        <w:rPr>
          <w:rFonts w:eastAsia="方正仿宋_GBK" w:hint="eastAsia"/>
          <w:sz w:val="28"/>
          <w:lang w:val="en-GB"/>
        </w:rPr>
        <w:t>Ry)</w:t>
      </w:r>
      <w:r>
        <w:rPr>
          <w:rFonts w:eastAsia="方正仿宋_GBK" w:hint="eastAsia"/>
          <w:sz w:val="28"/>
          <w:lang w:val="en-GB"/>
        </w:rPr>
        <w:t>≤</w:t>
      </w:r>
      <w:r>
        <w:rPr>
          <w:rFonts w:eastAsia="方正仿宋_GBK"/>
          <w:sz w:val="28"/>
          <w:lang w:val="en-GB"/>
        </w:rPr>
        <w:t>9</w:t>
      </w:r>
      <w:r>
        <w:rPr>
          <w:rFonts w:eastAsia="方正仿宋_GBK" w:hint="eastAsia"/>
          <w:sz w:val="28"/>
          <w:lang w:val="en-GB"/>
        </w:rPr>
        <w:t xml:space="preserve"> </w:t>
      </w:r>
      <w:r>
        <w:rPr>
          <w:rFonts w:eastAsia="方正仿宋_GBK" w:hint="eastAsia"/>
          <w:sz w:val="28"/>
          <w:lang w:val="en-GB"/>
        </w:rPr>
        <w:t>，应采取</w:t>
      </w:r>
      <w:r>
        <w:rPr>
          <w:rFonts w:eastAsia="方正仿宋_GBK"/>
          <w:sz w:val="28"/>
          <w:lang w:val="en-GB"/>
        </w:rPr>
        <w:t>风险预警措施，</w:t>
      </w:r>
      <w:r>
        <w:rPr>
          <w:rFonts w:eastAsia="方正仿宋_GBK" w:hint="eastAsia"/>
          <w:sz w:val="28"/>
          <w:lang w:val="en-GB"/>
        </w:rPr>
        <w:t>对保护区内流动源和农业面源需采取相应的预警措施，在设立标识牌、控制农药化肥施用等基础上做好风险应急预案</w:t>
      </w:r>
      <w:r>
        <w:rPr>
          <w:rFonts w:eastAsia="方正仿宋_GBK"/>
          <w:sz w:val="28"/>
          <w:lang w:val="en-GB"/>
        </w:rPr>
        <w:t>。</w:t>
      </w:r>
    </w:p>
    <w:p w14:paraId="25CB7BE4" w14:textId="77777777" w:rsidR="00030823" w:rsidRDefault="00000000">
      <w:pPr>
        <w:spacing w:line="360" w:lineRule="auto"/>
        <w:ind w:firstLineChars="200" w:firstLine="482"/>
        <w:jc w:val="center"/>
        <w:rPr>
          <w:rFonts w:eastAsia="方正仿宋_GBK"/>
          <w:sz w:val="28"/>
          <w:lang w:val="en-GB"/>
        </w:rPr>
      </w:pPr>
      <w:r>
        <w:rPr>
          <w:rFonts w:eastAsia="仿宋"/>
          <w:b/>
        </w:rPr>
        <w:t>表</w:t>
      </w:r>
      <w:r>
        <w:rPr>
          <w:rFonts w:eastAsia="仿宋" w:hint="eastAsia"/>
          <w:b/>
        </w:rPr>
        <w:t>3.8-7</w:t>
      </w:r>
      <w:r>
        <w:rPr>
          <w:rFonts w:eastAsia="仿宋"/>
          <w:b/>
        </w:rPr>
        <w:t xml:space="preserve">  </w:t>
      </w:r>
      <w:r>
        <w:rPr>
          <w:rFonts w:eastAsia="仿宋" w:hint="eastAsia"/>
          <w:b/>
        </w:rPr>
        <w:t>水源地</w:t>
      </w:r>
      <w:r>
        <w:rPr>
          <w:rFonts w:eastAsia="仿宋"/>
          <w:b/>
        </w:rPr>
        <w:t>水环境风险评价结果表</w:t>
      </w:r>
    </w:p>
    <w:tbl>
      <w:tblPr>
        <w:tblStyle w:val="af0"/>
        <w:tblW w:w="8522" w:type="dxa"/>
        <w:tblLayout w:type="fixed"/>
        <w:tblLook w:val="04A0" w:firstRow="1" w:lastRow="0" w:firstColumn="1" w:lastColumn="0" w:noHBand="0" w:noVBand="1"/>
      </w:tblPr>
      <w:tblGrid>
        <w:gridCol w:w="1416"/>
        <w:gridCol w:w="1063"/>
        <w:gridCol w:w="1031"/>
        <w:gridCol w:w="1133"/>
        <w:gridCol w:w="994"/>
        <w:gridCol w:w="1024"/>
        <w:gridCol w:w="989"/>
        <w:gridCol w:w="872"/>
      </w:tblGrid>
      <w:tr w:rsidR="00030823" w14:paraId="19D2AB48" w14:textId="77777777">
        <w:trPr>
          <w:trHeight w:val="285"/>
        </w:trPr>
        <w:tc>
          <w:tcPr>
            <w:tcW w:w="1416" w:type="dxa"/>
            <w:vMerge w:val="restart"/>
            <w:vAlign w:val="center"/>
          </w:tcPr>
          <w:p w14:paraId="0A5C8E0F" w14:textId="77777777" w:rsidR="00030823" w:rsidRDefault="00000000">
            <w:pPr>
              <w:adjustRightInd w:val="0"/>
              <w:snapToGrid w:val="0"/>
              <w:jc w:val="center"/>
              <w:rPr>
                <w:rFonts w:ascii="方正仿宋_GBK" w:eastAsia="方正仿宋_GBK"/>
                <w:b/>
                <w:lang w:val="en-GB"/>
              </w:rPr>
            </w:pPr>
            <w:r>
              <w:rPr>
                <w:rFonts w:ascii="方正仿宋_GBK" w:eastAsia="方正仿宋_GBK" w:hint="eastAsia"/>
                <w:b/>
                <w:lang w:val="en-GB"/>
              </w:rPr>
              <w:t>风险源</w:t>
            </w:r>
          </w:p>
        </w:tc>
        <w:tc>
          <w:tcPr>
            <w:tcW w:w="2094" w:type="dxa"/>
            <w:gridSpan w:val="2"/>
            <w:vAlign w:val="center"/>
          </w:tcPr>
          <w:p w14:paraId="1BC279B8" w14:textId="77777777" w:rsidR="00030823" w:rsidRDefault="00000000">
            <w:pPr>
              <w:adjustRightInd w:val="0"/>
              <w:snapToGrid w:val="0"/>
              <w:jc w:val="center"/>
              <w:rPr>
                <w:rFonts w:ascii="方正仿宋_GBK" w:eastAsia="方正仿宋_GBK"/>
                <w:b/>
                <w:lang w:val="en-GB"/>
              </w:rPr>
            </w:pPr>
            <w:r>
              <w:rPr>
                <w:rFonts w:ascii="方正仿宋_GBK" w:eastAsia="方正仿宋_GBK" w:hint="eastAsia"/>
                <w:b/>
                <w:lang w:val="en-GB"/>
              </w:rPr>
              <w:t>一级保护区</w:t>
            </w:r>
          </w:p>
        </w:tc>
        <w:tc>
          <w:tcPr>
            <w:tcW w:w="2127" w:type="dxa"/>
            <w:gridSpan w:val="2"/>
            <w:vAlign w:val="center"/>
          </w:tcPr>
          <w:p w14:paraId="0EC43807" w14:textId="77777777" w:rsidR="00030823" w:rsidRDefault="00000000">
            <w:pPr>
              <w:adjustRightInd w:val="0"/>
              <w:snapToGrid w:val="0"/>
              <w:jc w:val="center"/>
              <w:rPr>
                <w:rFonts w:ascii="方正仿宋_GBK" w:eastAsia="方正仿宋_GBK"/>
                <w:b/>
                <w:lang w:val="en-GB"/>
              </w:rPr>
            </w:pPr>
            <w:r>
              <w:rPr>
                <w:rFonts w:ascii="方正仿宋_GBK" w:eastAsia="方正仿宋_GBK" w:hint="eastAsia"/>
                <w:b/>
                <w:lang w:val="en-GB"/>
              </w:rPr>
              <w:t>二级保护区</w:t>
            </w:r>
          </w:p>
        </w:tc>
        <w:tc>
          <w:tcPr>
            <w:tcW w:w="2013" w:type="dxa"/>
            <w:gridSpan w:val="2"/>
            <w:vAlign w:val="center"/>
          </w:tcPr>
          <w:p w14:paraId="18A61027" w14:textId="77777777" w:rsidR="00030823" w:rsidRDefault="00000000">
            <w:pPr>
              <w:adjustRightInd w:val="0"/>
              <w:snapToGrid w:val="0"/>
              <w:jc w:val="center"/>
              <w:rPr>
                <w:rFonts w:ascii="方正仿宋_GBK" w:eastAsia="方正仿宋_GBK"/>
                <w:b/>
                <w:lang w:val="en-GB"/>
              </w:rPr>
            </w:pPr>
            <w:r>
              <w:rPr>
                <w:rFonts w:ascii="方正仿宋_GBK" w:eastAsia="方正仿宋_GBK" w:hint="eastAsia"/>
                <w:b/>
                <w:lang w:val="en-GB"/>
              </w:rPr>
              <w:t>准保护区</w:t>
            </w:r>
          </w:p>
        </w:tc>
        <w:tc>
          <w:tcPr>
            <w:tcW w:w="872" w:type="dxa"/>
            <w:vMerge w:val="restart"/>
            <w:vAlign w:val="center"/>
          </w:tcPr>
          <w:p w14:paraId="35C67712" w14:textId="77777777" w:rsidR="00030823" w:rsidRDefault="00000000">
            <w:pPr>
              <w:adjustRightInd w:val="0"/>
              <w:snapToGrid w:val="0"/>
              <w:jc w:val="center"/>
              <w:rPr>
                <w:rFonts w:ascii="方正仿宋_GBK" w:eastAsia="方正仿宋_GBK"/>
                <w:b/>
                <w:lang w:val="en-GB"/>
              </w:rPr>
            </w:pPr>
            <w:r>
              <w:rPr>
                <w:rFonts w:ascii="方正仿宋_GBK" w:eastAsia="方正仿宋_GBK" w:hint="eastAsia"/>
                <w:b/>
                <w:lang w:val="en-GB"/>
              </w:rPr>
              <w:t>合计分</w:t>
            </w:r>
          </w:p>
        </w:tc>
      </w:tr>
      <w:tr w:rsidR="00030823" w14:paraId="5ACEBD31" w14:textId="77777777">
        <w:trPr>
          <w:trHeight w:val="725"/>
        </w:trPr>
        <w:tc>
          <w:tcPr>
            <w:tcW w:w="1416" w:type="dxa"/>
            <w:vMerge/>
            <w:vAlign w:val="center"/>
          </w:tcPr>
          <w:p w14:paraId="4201B668" w14:textId="77777777" w:rsidR="00030823" w:rsidRDefault="00030823">
            <w:pPr>
              <w:adjustRightInd w:val="0"/>
              <w:snapToGrid w:val="0"/>
              <w:jc w:val="center"/>
              <w:rPr>
                <w:rFonts w:ascii="方正仿宋_GBK" w:eastAsia="方正仿宋_GBK"/>
                <w:b/>
                <w:lang w:val="en-GB"/>
              </w:rPr>
            </w:pPr>
          </w:p>
        </w:tc>
        <w:tc>
          <w:tcPr>
            <w:tcW w:w="1063" w:type="dxa"/>
            <w:vAlign w:val="center"/>
          </w:tcPr>
          <w:p w14:paraId="56BF9809" w14:textId="77777777" w:rsidR="00030823" w:rsidRDefault="00000000">
            <w:pPr>
              <w:adjustRightInd w:val="0"/>
              <w:snapToGrid w:val="0"/>
              <w:jc w:val="center"/>
              <w:rPr>
                <w:rFonts w:ascii="方正仿宋_GBK" w:eastAsia="方正仿宋_GBK"/>
                <w:b/>
                <w:lang w:val="en-GB"/>
              </w:rPr>
            </w:pPr>
            <w:r>
              <w:rPr>
                <w:rFonts w:ascii="方正仿宋_GBK" w:eastAsia="方正仿宋_GBK" w:hint="eastAsia"/>
                <w:b/>
                <w:lang w:val="en-GB"/>
              </w:rPr>
              <w:t>指标值</w:t>
            </w:r>
          </w:p>
        </w:tc>
        <w:tc>
          <w:tcPr>
            <w:tcW w:w="1031" w:type="dxa"/>
            <w:vAlign w:val="center"/>
          </w:tcPr>
          <w:p w14:paraId="0F386C76" w14:textId="77777777" w:rsidR="00030823" w:rsidRDefault="00000000">
            <w:pPr>
              <w:adjustRightInd w:val="0"/>
              <w:snapToGrid w:val="0"/>
              <w:jc w:val="center"/>
              <w:rPr>
                <w:rFonts w:ascii="方正仿宋_GBK" w:eastAsia="方正仿宋_GBK"/>
                <w:b/>
                <w:lang w:val="en-GB"/>
              </w:rPr>
            </w:pPr>
            <w:r>
              <w:rPr>
                <w:rFonts w:ascii="方正仿宋_GBK" w:eastAsia="方正仿宋_GBK" w:hint="eastAsia"/>
                <w:b/>
                <w:lang w:val="en-GB"/>
              </w:rPr>
              <w:t>评分值</w:t>
            </w:r>
          </w:p>
        </w:tc>
        <w:tc>
          <w:tcPr>
            <w:tcW w:w="1133" w:type="dxa"/>
            <w:vAlign w:val="center"/>
          </w:tcPr>
          <w:p w14:paraId="02A5A085" w14:textId="77777777" w:rsidR="00030823" w:rsidRDefault="00000000">
            <w:pPr>
              <w:adjustRightInd w:val="0"/>
              <w:snapToGrid w:val="0"/>
              <w:jc w:val="center"/>
              <w:rPr>
                <w:rFonts w:ascii="方正仿宋_GBK" w:eastAsia="方正仿宋_GBK"/>
                <w:b/>
                <w:lang w:val="en-GB"/>
              </w:rPr>
            </w:pPr>
            <w:r>
              <w:rPr>
                <w:rFonts w:ascii="方正仿宋_GBK" w:eastAsia="方正仿宋_GBK" w:hint="eastAsia"/>
                <w:b/>
                <w:lang w:val="en-GB"/>
              </w:rPr>
              <w:t>指标值</w:t>
            </w:r>
          </w:p>
        </w:tc>
        <w:tc>
          <w:tcPr>
            <w:tcW w:w="994" w:type="dxa"/>
            <w:vAlign w:val="center"/>
          </w:tcPr>
          <w:p w14:paraId="270BC3E4" w14:textId="77777777" w:rsidR="00030823" w:rsidRDefault="00000000">
            <w:pPr>
              <w:adjustRightInd w:val="0"/>
              <w:snapToGrid w:val="0"/>
              <w:jc w:val="center"/>
              <w:rPr>
                <w:rFonts w:ascii="方正仿宋_GBK" w:eastAsia="方正仿宋_GBK"/>
                <w:b/>
                <w:lang w:val="en-GB"/>
              </w:rPr>
            </w:pPr>
            <w:r>
              <w:rPr>
                <w:rFonts w:ascii="方正仿宋_GBK" w:eastAsia="方正仿宋_GBK" w:hint="eastAsia"/>
                <w:b/>
                <w:lang w:val="en-GB"/>
              </w:rPr>
              <w:t>评分值</w:t>
            </w:r>
          </w:p>
        </w:tc>
        <w:tc>
          <w:tcPr>
            <w:tcW w:w="1024" w:type="dxa"/>
            <w:vAlign w:val="center"/>
          </w:tcPr>
          <w:p w14:paraId="0966D6CE" w14:textId="77777777" w:rsidR="00030823" w:rsidRDefault="00000000">
            <w:pPr>
              <w:adjustRightInd w:val="0"/>
              <w:snapToGrid w:val="0"/>
              <w:jc w:val="center"/>
              <w:rPr>
                <w:rFonts w:ascii="方正仿宋_GBK" w:eastAsia="方正仿宋_GBK"/>
                <w:b/>
                <w:lang w:val="en-GB"/>
              </w:rPr>
            </w:pPr>
            <w:r>
              <w:rPr>
                <w:rFonts w:ascii="方正仿宋_GBK" w:eastAsia="方正仿宋_GBK" w:hint="eastAsia"/>
                <w:b/>
                <w:lang w:val="en-GB"/>
              </w:rPr>
              <w:t>指标值</w:t>
            </w:r>
          </w:p>
        </w:tc>
        <w:tc>
          <w:tcPr>
            <w:tcW w:w="989" w:type="dxa"/>
            <w:vAlign w:val="center"/>
          </w:tcPr>
          <w:p w14:paraId="494B4034" w14:textId="77777777" w:rsidR="00030823" w:rsidRDefault="00000000">
            <w:pPr>
              <w:adjustRightInd w:val="0"/>
              <w:snapToGrid w:val="0"/>
              <w:jc w:val="center"/>
              <w:rPr>
                <w:rFonts w:ascii="方正仿宋_GBK" w:eastAsia="方正仿宋_GBK"/>
                <w:b/>
                <w:lang w:val="en-GB"/>
              </w:rPr>
            </w:pPr>
            <w:r>
              <w:rPr>
                <w:rFonts w:ascii="方正仿宋_GBK" w:eastAsia="方正仿宋_GBK" w:hint="eastAsia"/>
                <w:b/>
                <w:lang w:val="en-GB"/>
              </w:rPr>
              <w:t>评分值</w:t>
            </w:r>
          </w:p>
        </w:tc>
        <w:tc>
          <w:tcPr>
            <w:tcW w:w="872" w:type="dxa"/>
            <w:vMerge/>
            <w:vAlign w:val="center"/>
          </w:tcPr>
          <w:p w14:paraId="66EADA8A" w14:textId="77777777" w:rsidR="00030823" w:rsidRDefault="00030823">
            <w:pPr>
              <w:adjustRightInd w:val="0"/>
              <w:snapToGrid w:val="0"/>
              <w:jc w:val="center"/>
              <w:rPr>
                <w:rFonts w:ascii="方正仿宋_GBK" w:eastAsia="方正仿宋_GBK"/>
                <w:b/>
                <w:lang w:val="en-GB"/>
              </w:rPr>
            </w:pPr>
          </w:p>
        </w:tc>
      </w:tr>
      <w:tr w:rsidR="00030823" w14:paraId="32D953B4" w14:textId="77777777">
        <w:trPr>
          <w:trHeight w:val="315"/>
        </w:trPr>
        <w:tc>
          <w:tcPr>
            <w:tcW w:w="1416" w:type="dxa"/>
            <w:vAlign w:val="center"/>
          </w:tcPr>
          <w:p w14:paraId="483CF191" w14:textId="77777777" w:rsidR="00030823" w:rsidRDefault="00000000">
            <w:pPr>
              <w:adjustRightInd w:val="0"/>
              <w:snapToGrid w:val="0"/>
              <w:jc w:val="center"/>
              <w:rPr>
                <w:rFonts w:ascii="方正仿宋_GBK" w:eastAsia="方正仿宋_GBK"/>
                <w:color w:val="FF0000"/>
                <w:lang w:val="en-GB"/>
              </w:rPr>
            </w:pPr>
            <w:r>
              <w:rPr>
                <w:rFonts w:ascii="方正仿宋_GBK" w:eastAsia="方正仿宋_GBK"/>
                <w:lang w:val="en-GB"/>
              </w:rPr>
              <w:t>陆运</w:t>
            </w:r>
          </w:p>
        </w:tc>
        <w:tc>
          <w:tcPr>
            <w:tcW w:w="1063" w:type="dxa"/>
            <w:vAlign w:val="center"/>
          </w:tcPr>
          <w:p w14:paraId="650C2FAD"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无</w:t>
            </w:r>
          </w:p>
        </w:tc>
        <w:tc>
          <w:tcPr>
            <w:tcW w:w="1031" w:type="dxa"/>
            <w:vAlign w:val="center"/>
          </w:tcPr>
          <w:p w14:paraId="1F8DDE2F"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0</w:t>
            </w:r>
          </w:p>
        </w:tc>
        <w:tc>
          <w:tcPr>
            <w:tcW w:w="1133" w:type="dxa"/>
            <w:vAlign w:val="center"/>
          </w:tcPr>
          <w:p w14:paraId="20917EDA"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有机动车通行</w:t>
            </w:r>
          </w:p>
        </w:tc>
        <w:tc>
          <w:tcPr>
            <w:tcW w:w="994" w:type="dxa"/>
            <w:vAlign w:val="center"/>
          </w:tcPr>
          <w:p w14:paraId="08BC3981"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c>
          <w:tcPr>
            <w:tcW w:w="1024" w:type="dxa"/>
            <w:vAlign w:val="center"/>
          </w:tcPr>
          <w:p w14:paraId="37F6C834"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L&lt;2rd</w:t>
            </w:r>
          </w:p>
        </w:tc>
        <w:tc>
          <w:tcPr>
            <w:tcW w:w="989" w:type="dxa"/>
            <w:vAlign w:val="center"/>
          </w:tcPr>
          <w:p w14:paraId="116B5187"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3</w:t>
            </w:r>
          </w:p>
        </w:tc>
        <w:tc>
          <w:tcPr>
            <w:tcW w:w="872" w:type="dxa"/>
            <w:vAlign w:val="center"/>
          </w:tcPr>
          <w:p w14:paraId="5D236B54"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6</w:t>
            </w:r>
          </w:p>
        </w:tc>
      </w:tr>
      <w:tr w:rsidR="00030823" w14:paraId="4793D993" w14:textId="77777777">
        <w:trPr>
          <w:trHeight w:val="315"/>
        </w:trPr>
        <w:tc>
          <w:tcPr>
            <w:tcW w:w="1416" w:type="dxa"/>
            <w:vAlign w:val="center"/>
          </w:tcPr>
          <w:p w14:paraId="566CE03A" w14:textId="77777777" w:rsidR="00030823" w:rsidRDefault="00000000">
            <w:pPr>
              <w:adjustRightInd w:val="0"/>
              <w:snapToGrid w:val="0"/>
              <w:jc w:val="center"/>
              <w:rPr>
                <w:rFonts w:ascii="方正仿宋_GBK" w:eastAsia="方正仿宋_GBK"/>
                <w:color w:val="FF0000"/>
                <w:lang w:val="en-GB"/>
              </w:rPr>
            </w:pPr>
            <w:r>
              <w:rPr>
                <w:rFonts w:ascii="方正仿宋_GBK" w:eastAsia="方正仿宋_GBK"/>
                <w:lang w:val="en-GB"/>
              </w:rPr>
              <w:t>耕地面积所占比例</w:t>
            </w:r>
          </w:p>
        </w:tc>
        <w:tc>
          <w:tcPr>
            <w:tcW w:w="1063" w:type="dxa"/>
            <w:vAlign w:val="center"/>
          </w:tcPr>
          <w:p w14:paraId="29E307F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无</w:t>
            </w:r>
          </w:p>
        </w:tc>
        <w:tc>
          <w:tcPr>
            <w:tcW w:w="1031" w:type="dxa"/>
            <w:vAlign w:val="center"/>
          </w:tcPr>
          <w:p w14:paraId="05B60C24"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0</w:t>
            </w:r>
          </w:p>
        </w:tc>
        <w:tc>
          <w:tcPr>
            <w:tcW w:w="1133" w:type="dxa"/>
            <w:vAlign w:val="center"/>
          </w:tcPr>
          <w:p w14:paraId="33FC8065"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&lt;5%</w:t>
            </w:r>
          </w:p>
        </w:tc>
        <w:tc>
          <w:tcPr>
            <w:tcW w:w="994" w:type="dxa"/>
            <w:vAlign w:val="center"/>
          </w:tcPr>
          <w:p w14:paraId="78D668D2"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2</w:t>
            </w:r>
          </w:p>
        </w:tc>
        <w:tc>
          <w:tcPr>
            <w:tcW w:w="1024" w:type="dxa"/>
            <w:vAlign w:val="center"/>
          </w:tcPr>
          <w:p w14:paraId="54804117"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&lt;20%</w:t>
            </w:r>
          </w:p>
        </w:tc>
        <w:tc>
          <w:tcPr>
            <w:tcW w:w="989" w:type="dxa"/>
            <w:vAlign w:val="center"/>
          </w:tcPr>
          <w:p w14:paraId="574DF27C" w14:textId="77777777" w:rsidR="00030823" w:rsidRDefault="00000000">
            <w:pPr>
              <w:adjustRightInd w:val="0"/>
              <w:snapToGrid w:val="0"/>
              <w:jc w:val="center"/>
              <w:rPr>
                <w:rFonts w:ascii="方正仿宋_GBK" w:eastAsia="方正仿宋_GBK"/>
                <w:lang w:val="en-GB"/>
              </w:rPr>
            </w:pPr>
            <w:r>
              <w:rPr>
                <w:rFonts w:ascii="方正仿宋_GBK" w:eastAsia="方正仿宋_GBK" w:hint="eastAsia"/>
                <w:lang w:val="en-GB"/>
              </w:rPr>
              <w:t>1</w:t>
            </w:r>
          </w:p>
        </w:tc>
        <w:tc>
          <w:tcPr>
            <w:tcW w:w="872" w:type="dxa"/>
            <w:vAlign w:val="center"/>
          </w:tcPr>
          <w:p w14:paraId="645C64CC" w14:textId="77777777" w:rsidR="00030823" w:rsidRDefault="00000000">
            <w:pPr>
              <w:adjustRightInd w:val="0"/>
              <w:snapToGrid w:val="0"/>
              <w:jc w:val="center"/>
              <w:rPr>
                <w:rFonts w:ascii="方正仿宋_GBK" w:eastAsia="方正仿宋_GBK"/>
                <w:lang w:val="en-GB"/>
              </w:rPr>
            </w:pPr>
            <w:r>
              <w:rPr>
                <w:rFonts w:ascii="方正仿宋_GBK" w:eastAsia="方正仿宋_GBK"/>
                <w:lang w:val="en-GB"/>
              </w:rPr>
              <w:t>3</w:t>
            </w:r>
          </w:p>
        </w:tc>
      </w:tr>
    </w:tbl>
    <w:p w14:paraId="0E0EB2B9" w14:textId="77777777" w:rsidR="00030823" w:rsidRDefault="00000000">
      <w:pPr>
        <w:spacing w:beforeLines="50" w:before="156" w:afterLines="50" w:after="156" w:line="360" w:lineRule="auto"/>
        <w:jc w:val="both"/>
        <w:outlineLvl w:val="1"/>
        <w:rPr>
          <w:rFonts w:eastAsia="方正仿宋_GBK"/>
          <w:b/>
          <w:bCs/>
          <w:sz w:val="30"/>
          <w:szCs w:val="30"/>
        </w:rPr>
      </w:pPr>
      <w:r>
        <w:rPr>
          <w:rFonts w:ascii="方正仿宋_GBK"/>
          <w:b/>
          <w:bCs/>
        </w:rPr>
        <w:br w:type="page"/>
      </w:r>
      <w:bookmarkStart w:id="60" w:name="_Toc39762079"/>
      <w:bookmarkStart w:id="61" w:name="_Toc119434360"/>
      <w:bookmarkStart w:id="62" w:name="_Toc122010899"/>
      <w:r>
        <w:rPr>
          <w:rFonts w:eastAsia="方正仿宋_GBK" w:hint="eastAsia"/>
          <w:b/>
          <w:bCs/>
          <w:sz w:val="30"/>
          <w:szCs w:val="30"/>
        </w:rPr>
        <w:t>3</w:t>
      </w:r>
      <w:r>
        <w:rPr>
          <w:rFonts w:eastAsia="方正仿宋_GBK"/>
          <w:b/>
          <w:bCs/>
          <w:sz w:val="30"/>
          <w:szCs w:val="30"/>
        </w:rPr>
        <w:t>.9</w:t>
      </w:r>
      <w:r>
        <w:rPr>
          <w:rFonts w:eastAsia="方正仿宋_GBK" w:hint="eastAsia"/>
          <w:b/>
          <w:bCs/>
          <w:sz w:val="30"/>
          <w:szCs w:val="30"/>
        </w:rPr>
        <w:t>社会稳定风险评估</w:t>
      </w:r>
      <w:bookmarkEnd w:id="60"/>
      <w:bookmarkEnd w:id="61"/>
      <w:bookmarkEnd w:id="62"/>
    </w:p>
    <w:p w14:paraId="64EB2046" w14:textId="77777777" w:rsidR="00030823" w:rsidRDefault="00000000">
      <w:pPr>
        <w:adjustRightInd w:val="0"/>
        <w:snapToGrid w:val="0"/>
        <w:spacing w:line="360" w:lineRule="auto"/>
        <w:outlineLvl w:val="2"/>
        <w:rPr>
          <w:rFonts w:eastAsia="方正仿宋_GBK"/>
          <w:b/>
          <w:snapToGrid w:val="0"/>
          <w:sz w:val="28"/>
          <w:szCs w:val="28"/>
        </w:rPr>
      </w:pPr>
      <w:bookmarkStart w:id="63" w:name="_Toc119434361"/>
      <w:bookmarkStart w:id="64" w:name="_Toc122010900"/>
      <w:bookmarkStart w:id="65" w:name="_Toc39762080"/>
      <w:r>
        <w:rPr>
          <w:rFonts w:eastAsia="方正仿宋_GBK" w:hint="eastAsia"/>
          <w:b/>
          <w:snapToGrid w:val="0"/>
          <w:sz w:val="28"/>
          <w:szCs w:val="28"/>
        </w:rPr>
        <w:t>3.</w:t>
      </w:r>
      <w:r>
        <w:rPr>
          <w:rFonts w:eastAsia="方正仿宋_GBK"/>
          <w:b/>
          <w:snapToGrid w:val="0"/>
          <w:sz w:val="28"/>
          <w:szCs w:val="28"/>
        </w:rPr>
        <w:t xml:space="preserve">9.1 </w:t>
      </w:r>
      <w:r>
        <w:rPr>
          <w:rFonts w:eastAsia="方正仿宋_GBK"/>
          <w:b/>
          <w:snapToGrid w:val="0"/>
          <w:sz w:val="28"/>
          <w:szCs w:val="28"/>
        </w:rPr>
        <w:t>风险</w:t>
      </w:r>
      <w:r>
        <w:rPr>
          <w:rFonts w:eastAsia="方正仿宋_GBK" w:hint="eastAsia"/>
          <w:b/>
          <w:snapToGrid w:val="0"/>
          <w:sz w:val="28"/>
          <w:szCs w:val="28"/>
        </w:rPr>
        <w:t>评估事项和过程</w:t>
      </w:r>
      <w:bookmarkEnd w:id="63"/>
      <w:bookmarkEnd w:id="64"/>
      <w:bookmarkEnd w:id="65"/>
    </w:p>
    <w:p w14:paraId="2B41F8B2"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1. 评估事项</w:t>
      </w:r>
    </w:p>
    <w:p w14:paraId="1CEE8149"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为了保障人民群众饮用水安全，保护集中式饮用水源地，云南省、临沧市积极贯彻落实党中央、国务院关于饮用水水源地保护工作的任务部署，对云县正觉庵水库饮用水水源地保护区进行了划定工作。</w:t>
      </w:r>
    </w:p>
    <w:p w14:paraId="04E27EFA" w14:textId="77777777" w:rsidR="00030823" w:rsidRDefault="00000000">
      <w:pPr>
        <w:adjustRightInd w:val="0"/>
        <w:snapToGrid w:val="0"/>
        <w:spacing w:line="360" w:lineRule="auto"/>
        <w:ind w:firstLineChars="200" w:firstLine="560"/>
        <w:rPr>
          <w:rStyle w:val="13"/>
        </w:rPr>
      </w:pPr>
      <w:r>
        <w:rPr>
          <w:rFonts w:ascii="方正仿宋_GBK" w:eastAsia="方正仿宋_GBK"/>
          <w:sz w:val="28"/>
          <w:szCs w:val="28"/>
        </w:rPr>
        <w:t>本次</w:t>
      </w:r>
      <w:r>
        <w:rPr>
          <w:rFonts w:ascii="方正仿宋_GBK" w:eastAsia="方正仿宋_GBK" w:hint="eastAsia"/>
          <w:sz w:val="28"/>
          <w:szCs w:val="28"/>
        </w:rPr>
        <w:t>《</w:t>
      </w:r>
      <w:r>
        <w:rPr>
          <w:rFonts w:ascii="方正仿宋_GBK" w:eastAsia="方正仿宋_GBK" w:hint="eastAsia"/>
          <w:snapToGrid w:val="0"/>
          <w:sz w:val="28"/>
          <w:szCs w:val="28"/>
        </w:rPr>
        <w:t>云县正觉庵水库饮用水水源地保护区划定方案</w:t>
      </w:r>
      <w:r>
        <w:rPr>
          <w:rFonts w:ascii="方正仿宋_GBK" w:eastAsia="方正仿宋_GBK" w:hint="eastAsia"/>
          <w:sz w:val="28"/>
          <w:szCs w:val="28"/>
        </w:rPr>
        <w:t>》</w:t>
      </w:r>
      <w:r>
        <w:rPr>
          <w:rFonts w:ascii="方正仿宋_GBK" w:eastAsia="方正仿宋_GBK" w:hint="eastAsia"/>
          <w:snapToGrid w:val="0"/>
          <w:sz w:val="28"/>
          <w:szCs w:val="28"/>
        </w:rPr>
        <w:t>（简称《划定方案》）</w:t>
      </w:r>
      <w:r>
        <w:rPr>
          <w:rFonts w:ascii="方正仿宋_GBK" w:eastAsia="方正仿宋_GBK" w:hint="eastAsia"/>
          <w:sz w:val="28"/>
          <w:szCs w:val="28"/>
        </w:rPr>
        <w:t>将</w:t>
      </w:r>
      <w:r>
        <w:rPr>
          <w:rFonts w:ascii="方正仿宋_GBK" w:eastAsia="方正仿宋_GBK" w:hint="eastAsia"/>
          <w:snapToGrid w:val="0"/>
          <w:sz w:val="28"/>
          <w:szCs w:val="28"/>
        </w:rPr>
        <w:t>正觉庵水库</w:t>
      </w:r>
      <w:r>
        <w:rPr>
          <w:rFonts w:ascii="方正仿宋_GBK" w:eastAsia="方正仿宋_GBK" w:hint="eastAsia"/>
          <w:sz w:val="28"/>
          <w:szCs w:val="28"/>
        </w:rPr>
        <w:t>饮用水</w:t>
      </w:r>
      <w:r>
        <w:rPr>
          <w:rFonts w:ascii="方正仿宋_GBK" w:eastAsia="方正仿宋_GBK"/>
          <w:sz w:val="28"/>
          <w:szCs w:val="28"/>
        </w:rPr>
        <w:t>水源保护区范围</w:t>
      </w:r>
      <w:r>
        <w:rPr>
          <w:rFonts w:ascii="方正仿宋_GBK" w:eastAsia="方正仿宋_GBK" w:hint="eastAsia"/>
          <w:snapToGrid w:val="0"/>
          <w:sz w:val="28"/>
          <w:szCs w:val="28"/>
        </w:rPr>
        <w:t>面积</w:t>
      </w:r>
      <w:r>
        <w:rPr>
          <w:rFonts w:ascii="方正仿宋_GBK" w:eastAsia="方正仿宋_GBK"/>
          <w:snapToGrid w:val="0"/>
          <w:sz w:val="28"/>
          <w:szCs w:val="28"/>
        </w:rPr>
        <w:t>42.976</w:t>
      </w:r>
      <w:r>
        <w:rPr>
          <w:rFonts w:ascii="方正仿宋_GBK" w:eastAsia="方正仿宋_GBK" w:hint="eastAsia"/>
          <w:snapToGrid w:val="0"/>
          <w:sz w:val="28"/>
          <w:szCs w:val="28"/>
        </w:rPr>
        <w:t xml:space="preserve"> km </w:t>
      </w:r>
      <w:r>
        <w:rPr>
          <w:rFonts w:ascii="方正仿宋_GBK" w:eastAsia="方正仿宋_GBK" w:hint="eastAsia"/>
          <w:snapToGrid w:val="0"/>
          <w:sz w:val="28"/>
          <w:szCs w:val="28"/>
          <w:vertAlign w:val="superscript"/>
        </w:rPr>
        <w:t>2</w:t>
      </w:r>
      <w:r>
        <w:rPr>
          <w:rFonts w:ascii="方正仿宋_GBK" w:eastAsia="方正仿宋_GBK" w:hint="eastAsia"/>
          <w:snapToGrid w:val="0"/>
          <w:sz w:val="28"/>
          <w:szCs w:val="28"/>
        </w:rPr>
        <w:t>，其中一级保护区面积</w:t>
      </w:r>
      <w:r>
        <w:rPr>
          <w:rFonts w:ascii="方正仿宋_GBK" w:eastAsia="方正仿宋_GBK"/>
          <w:snapToGrid w:val="0"/>
          <w:sz w:val="28"/>
          <w:szCs w:val="28"/>
        </w:rPr>
        <w:t>1.053</w:t>
      </w:r>
      <w:r>
        <w:rPr>
          <w:rFonts w:ascii="方正仿宋_GBK" w:eastAsia="方正仿宋_GBK" w:hint="eastAsia"/>
          <w:snapToGrid w:val="0"/>
          <w:sz w:val="28"/>
          <w:szCs w:val="28"/>
        </w:rPr>
        <w:t xml:space="preserve"> km </w:t>
      </w:r>
      <w:r>
        <w:rPr>
          <w:rFonts w:ascii="方正仿宋_GBK" w:eastAsia="方正仿宋_GBK" w:hint="eastAsia"/>
          <w:snapToGrid w:val="0"/>
          <w:sz w:val="28"/>
          <w:szCs w:val="28"/>
          <w:vertAlign w:val="superscript"/>
        </w:rPr>
        <w:t>2</w:t>
      </w:r>
      <w:r>
        <w:rPr>
          <w:rFonts w:ascii="方正仿宋_GBK" w:eastAsia="方正仿宋_GBK" w:hint="eastAsia"/>
          <w:snapToGrid w:val="0"/>
          <w:sz w:val="28"/>
          <w:szCs w:val="28"/>
        </w:rPr>
        <w:t>，二级保护区面积</w:t>
      </w:r>
      <w:r>
        <w:rPr>
          <w:rFonts w:ascii="方正仿宋_GBK" w:eastAsia="方正仿宋_GBK"/>
          <w:snapToGrid w:val="0"/>
          <w:sz w:val="28"/>
          <w:szCs w:val="28"/>
        </w:rPr>
        <w:t>41.923</w:t>
      </w:r>
      <w:r>
        <w:rPr>
          <w:rFonts w:ascii="方正仿宋_GBK" w:eastAsia="方正仿宋_GBK" w:hint="eastAsia"/>
          <w:snapToGrid w:val="0"/>
          <w:sz w:val="28"/>
          <w:szCs w:val="28"/>
        </w:rPr>
        <w:t xml:space="preserve"> km </w:t>
      </w:r>
      <w:r>
        <w:rPr>
          <w:rFonts w:ascii="方正仿宋_GBK" w:eastAsia="方正仿宋_GBK" w:hint="eastAsia"/>
          <w:snapToGrid w:val="0"/>
          <w:sz w:val="28"/>
          <w:szCs w:val="28"/>
          <w:vertAlign w:val="superscript"/>
        </w:rPr>
        <w:t>2</w:t>
      </w:r>
      <w:r>
        <w:rPr>
          <w:rFonts w:ascii="方正仿宋_GBK" w:eastAsia="方正仿宋_GBK" w:hint="eastAsia"/>
          <w:snapToGrid w:val="0"/>
          <w:sz w:val="28"/>
          <w:szCs w:val="28"/>
        </w:rPr>
        <w:t>。《划定方案》中规范化建设项目共设置了</w:t>
      </w:r>
      <w:r>
        <w:rPr>
          <w:rFonts w:ascii="方正仿宋_GBK" w:eastAsia="方正仿宋_GBK" w:hint="eastAsia"/>
          <w:sz w:val="28"/>
          <w:szCs w:val="28"/>
        </w:rPr>
        <w:t>保护区规范化建设、污染控制、管理能力建设等三大类，共</w:t>
      </w:r>
      <w:r>
        <w:rPr>
          <w:rFonts w:ascii="方正仿宋_GBK" w:eastAsia="方正仿宋_GBK"/>
          <w:sz w:val="28"/>
          <w:szCs w:val="28"/>
        </w:rPr>
        <w:t>8</w:t>
      </w:r>
      <w:r>
        <w:rPr>
          <w:rFonts w:ascii="方正仿宋_GBK" w:eastAsia="方正仿宋_GBK" w:hint="eastAsia"/>
          <w:sz w:val="28"/>
          <w:szCs w:val="28"/>
        </w:rPr>
        <w:t>个项目，总投资约</w:t>
      </w:r>
      <w:r>
        <w:rPr>
          <w:rFonts w:ascii="方正仿宋_GBK" w:eastAsia="方正仿宋_GBK"/>
          <w:sz w:val="28"/>
          <w:szCs w:val="28"/>
        </w:rPr>
        <w:t>430</w:t>
      </w:r>
      <w:r>
        <w:rPr>
          <w:rFonts w:ascii="方正仿宋_GBK" w:eastAsia="方正仿宋_GBK" w:hint="eastAsia"/>
          <w:sz w:val="28"/>
          <w:szCs w:val="28"/>
        </w:rPr>
        <w:t>万元。</w:t>
      </w:r>
    </w:p>
    <w:p w14:paraId="002DEBCE"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z w:val="28"/>
          <w:szCs w:val="28"/>
        </w:rPr>
        <w:t>为确保</w:t>
      </w:r>
      <w:r>
        <w:rPr>
          <w:rFonts w:ascii="方正仿宋_GBK" w:eastAsia="方正仿宋_GBK" w:hint="eastAsia"/>
          <w:snapToGrid w:val="0"/>
          <w:sz w:val="28"/>
          <w:szCs w:val="28"/>
        </w:rPr>
        <w:t>《划定方案》的到有效实施，现对</w:t>
      </w:r>
      <w:r>
        <w:rPr>
          <w:rFonts w:ascii="方正仿宋_GBK" w:eastAsia="方正仿宋_GBK" w:hint="eastAsia"/>
          <w:sz w:val="28"/>
          <w:szCs w:val="28"/>
        </w:rPr>
        <w:t>《</w:t>
      </w:r>
      <w:r>
        <w:rPr>
          <w:rFonts w:ascii="方正仿宋_GBK" w:eastAsia="方正仿宋_GBK" w:hint="eastAsia"/>
          <w:snapToGrid w:val="0"/>
          <w:sz w:val="28"/>
          <w:szCs w:val="28"/>
        </w:rPr>
        <w:t>云县正觉庵水库饮用水水源地保护区</w:t>
      </w:r>
      <w:r>
        <w:rPr>
          <w:rFonts w:ascii="方正仿宋_GBK" w:eastAsia="方正仿宋_GBK" w:hint="eastAsia"/>
          <w:sz w:val="28"/>
          <w:szCs w:val="28"/>
        </w:rPr>
        <w:t>划定方案》开展社会稳定风险评估。</w:t>
      </w:r>
    </w:p>
    <w:p w14:paraId="7CBBED0A"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2. 评估依据</w:t>
      </w:r>
    </w:p>
    <w:p w14:paraId="5081831B"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（1）《中华人民共和国环境保护法》（2015.1）</w:t>
      </w:r>
    </w:p>
    <w:p w14:paraId="138F8F62"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（2）《中华人民共和国水法》（2016.07）</w:t>
      </w:r>
    </w:p>
    <w:p w14:paraId="057C5DA6"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（3）《中华人民共和国水污染防治法》（2018.01）</w:t>
      </w:r>
    </w:p>
    <w:p w14:paraId="0F2161E1" w14:textId="77777777" w:rsidR="00030823" w:rsidRDefault="00000000">
      <w:pPr>
        <w:adjustRightInd w:val="0"/>
        <w:snapToGrid w:val="0"/>
        <w:spacing w:line="360" w:lineRule="auto"/>
        <w:ind w:firstLineChars="200" w:firstLine="560"/>
        <w:rPr>
          <w:rFonts w:ascii="方正仿宋_GBK" w:eastAsia="方正仿宋_GBK"/>
          <w:snapToGrid w:val="0"/>
          <w:sz w:val="28"/>
          <w:szCs w:val="28"/>
          <w:lang w:val="en-GB"/>
        </w:rPr>
      </w:pPr>
      <w:r>
        <w:rPr>
          <w:rFonts w:ascii="方正仿宋_GBK" w:eastAsia="方正仿宋_GBK" w:hint="eastAsia"/>
          <w:snapToGrid w:val="0"/>
          <w:sz w:val="28"/>
          <w:szCs w:val="28"/>
          <w:lang w:val="en-GB"/>
        </w:rPr>
        <w:t>（4）《饮用水水源保护区划分技术规范》（HJ338-2018）</w:t>
      </w:r>
    </w:p>
    <w:p w14:paraId="0EB4AD8A"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snapToGrid w:val="0"/>
          <w:sz w:val="28"/>
          <w:szCs w:val="28"/>
        </w:rPr>
        <w:t>（</w:t>
      </w:r>
      <w:r>
        <w:rPr>
          <w:rFonts w:ascii="方正仿宋_GBK" w:eastAsia="方正仿宋_GBK" w:hint="eastAsia"/>
          <w:snapToGrid w:val="0"/>
          <w:sz w:val="28"/>
          <w:szCs w:val="28"/>
        </w:rPr>
        <w:t>5</w:t>
      </w:r>
      <w:r>
        <w:rPr>
          <w:rFonts w:ascii="方正仿宋_GBK" w:eastAsia="方正仿宋_GBK"/>
          <w:snapToGrid w:val="0"/>
          <w:sz w:val="28"/>
          <w:szCs w:val="28"/>
        </w:rPr>
        <w:t>）《中共中央办公厅、国务院办公厅转发&lt;中央政法委员会、中央维护稳定工作领导小组关于深入推进社会矛盾化解、公共管理创新、公正廉洁执法的意见&gt;的通知》(中办发〔2009〕46号)</w:t>
      </w:r>
      <w:r>
        <w:rPr>
          <w:rFonts w:ascii="方正仿宋_GBK" w:eastAsia="方正仿宋_GBK" w:hint="eastAsia"/>
          <w:snapToGrid w:val="0"/>
          <w:sz w:val="28"/>
          <w:szCs w:val="28"/>
        </w:rPr>
        <w:t>；</w:t>
      </w:r>
    </w:p>
    <w:p w14:paraId="44722E78"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snapToGrid w:val="0"/>
          <w:sz w:val="28"/>
          <w:szCs w:val="28"/>
        </w:rPr>
        <w:t>（</w:t>
      </w:r>
      <w:r>
        <w:rPr>
          <w:rFonts w:ascii="方正仿宋_GBK" w:eastAsia="方正仿宋_GBK" w:hint="eastAsia"/>
          <w:snapToGrid w:val="0"/>
          <w:sz w:val="28"/>
          <w:szCs w:val="28"/>
        </w:rPr>
        <w:t>6</w:t>
      </w:r>
      <w:r>
        <w:rPr>
          <w:rFonts w:ascii="方正仿宋_GBK" w:eastAsia="方正仿宋_GBK"/>
          <w:snapToGrid w:val="0"/>
          <w:sz w:val="28"/>
          <w:szCs w:val="28"/>
        </w:rPr>
        <w:t>）《</w:t>
      </w:r>
      <w:r>
        <w:rPr>
          <w:rFonts w:ascii="方正仿宋_GBK" w:eastAsia="方正仿宋_GBK" w:hint="eastAsia"/>
          <w:snapToGrid w:val="0"/>
          <w:sz w:val="28"/>
          <w:szCs w:val="28"/>
        </w:rPr>
        <w:t>云南省人民政府关于修改＜云南省重大行政决策程序规定＞的决定</w:t>
      </w:r>
      <w:r>
        <w:rPr>
          <w:rFonts w:ascii="方正仿宋_GBK" w:eastAsia="方正仿宋_GBK"/>
          <w:snapToGrid w:val="0"/>
          <w:sz w:val="28"/>
          <w:szCs w:val="28"/>
        </w:rPr>
        <w:t>》(</w:t>
      </w:r>
      <w:r>
        <w:rPr>
          <w:rFonts w:ascii="方正仿宋_GBK" w:eastAsia="方正仿宋_GBK" w:hint="eastAsia"/>
          <w:snapToGrid w:val="0"/>
          <w:sz w:val="28"/>
          <w:szCs w:val="28"/>
        </w:rPr>
        <w:t>云南省人民政府令第2</w:t>
      </w:r>
      <w:r>
        <w:rPr>
          <w:rFonts w:ascii="方正仿宋_GBK" w:eastAsia="方正仿宋_GBK"/>
          <w:snapToGrid w:val="0"/>
          <w:sz w:val="28"/>
          <w:szCs w:val="28"/>
        </w:rPr>
        <w:t>17</w:t>
      </w:r>
      <w:r>
        <w:rPr>
          <w:rFonts w:ascii="方正仿宋_GBK" w:eastAsia="方正仿宋_GBK" w:hint="eastAsia"/>
          <w:snapToGrid w:val="0"/>
          <w:sz w:val="28"/>
          <w:szCs w:val="28"/>
        </w:rPr>
        <w:t>号</w:t>
      </w:r>
      <w:r>
        <w:rPr>
          <w:rFonts w:ascii="方正仿宋_GBK" w:eastAsia="方正仿宋_GBK"/>
          <w:snapToGrid w:val="0"/>
          <w:sz w:val="28"/>
          <w:szCs w:val="28"/>
        </w:rPr>
        <w:t>)</w:t>
      </w:r>
      <w:r>
        <w:rPr>
          <w:rFonts w:ascii="方正仿宋_GBK" w:eastAsia="方正仿宋_GBK" w:hint="eastAsia"/>
          <w:snapToGrid w:val="0"/>
          <w:sz w:val="28"/>
          <w:szCs w:val="28"/>
        </w:rPr>
        <w:t>；</w:t>
      </w:r>
    </w:p>
    <w:p w14:paraId="6B6D994B"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snapToGrid w:val="0"/>
          <w:sz w:val="28"/>
          <w:szCs w:val="28"/>
        </w:rPr>
        <w:t>（</w:t>
      </w:r>
      <w:r>
        <w:rPr>
          <w:rFonts w:ascii="方正仿宋_GBK" w:eastAsia="方正仿宋_GBK" w:hint="eastAsia"/>
          <w:snapToGrid w:val="0"/>
          <w:sz w:val="28"/>
          <w:szCs w:val="28"/>
        </w:rPr>
        <w:t>7</w:t>
      </w:r>
      <w:r>
        <w:rPr>
          <w:rFonts w:ascii="方正仿宋_GBK" w:eastAsia="方正仿宋_GBK"/>
          <w:snapToGrid w:val="0"/>
          <w:sz w:val="28"/>
          <w:szCs w:val="28"/>
        </w:rPr>
        <w:t>）《</w:t>
      </w:r>
      <w:r>
        <w:rPr>
          <w:rFonts w:ascii="方正仿宋_GBK" w:eastAsia="方正仿宋_GBK" w:hint="eastAsia"/>
          <w:snapToGrid w:val="0"/>
          <w:sz w:val="28"/>
          <w:szCs w:val="28"/>
        </w:rPr>
        <w:t>云南省发展和改革委员会重大固定资产投资项目社会稳定风险评估办法</w:t>
      </w:r>
      <w:r>
        <w:rPr>
          <w:rFonts w:ascii="方正仿宋_GBK" w:eastAsia="方正仿宋_GBK"/>
          <w:snapToGrid w:val="0"/>
          <w:sz w:val="28"/>
          <w:szCs w:val="28"/>
        </w:rPr>
        <w:t>》(</w:t>
      </w:r>
      <w:r>
        <w:rPr>
          <w:rFonts w:ascii="方正仿宋_GBK" w:eastAsia="方正仿宋_GBK" w:hint="eastAsia"/>
          <w:snapToGrid w:val="0"/>
          <w:sz w:val="28"/>
          <w:szCs w:val="28"/>
        </w:rPr>
        <w:t>云</w:t>
      </w:r>
      <w:r>
        <w:rPr>
          <w:rFonts w:ascii="方正仿宋_GBK" w:eastAsia="方正仿宋_GBK"/>
          <w:snapToGrid w:val="0"/>
          <w:sz w:val="28"/>
          <w:szCs w:val="28"/>
        </w:rPr>
        <w:t>发改</w:t>
      </w:r>
      <w:r>
        <w:rPr>
          <w:rFonts w:ascii="方正仿宋_GBK" w:eastAsia="方正仿宋_GBK" w:hint="eastAsia"/>
          <w:snapToGrid w:val="0"/>
          <w:sz w:val="28"/>
          <w:szCs w:val="28"/>
        </w:rPr>
        <w:t>投资</w:t>
      </w:r>
      <w:r>
        <w:rPr>
          <w:rFonts w:ascii="方正仿宋_GBK" w:eastAsia="方正仿宋_GBK"/>
          <w:snapToGrid w:val="0"/>
          <w:sz w:val="28"/>
          <w:szCs w:val="28"/>
        </w:rPr>
        <w:t>〔2013〕1545号)</w:t>
      </w:r>
      <w:r>
        <w:rPr>
          <w:rFonts w:ascii="方正仿宋_GBK" w:eastAsia="方正仿宋_GBK" w:hint="eastAsia"/>
          <w:snapToGrid w:val="0"/>
          <w:sz w:val="28"/>
          <w:szCs w:val="28"/>
        </w:rPr>
        <w:t>；</w:t>
      </w:r>
    </w:p>
    <w:p w14:paraId="669EBB12"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snapToGrid w:val="0"/>
          <w:sz w:val="28"/>
          <w:szCs w:val="28"/>
        </w:rPr>
        <w:t>（</w:t>
      </w:r>
      <w:r>
        <w:rPr>
          <w:rFonts w:ascii="方正仿宋_GBK" w:eastAsia="方正仿宋_GBK" w:hint="eastAsia"/>
          <w:snapToGrid w:val="0"/>
          <w:sz w:val="28"/>
          <w:szCs w:val="28"/>
        </w:rPr>
        <w:t>8</w:t>
      </w:r>
      <w:r>
        <w:rPr>
          <w:rFonts w:ascii="方正仿宋_GBK" w:eastAsia="方正仿宋_GBK"/>
          <w:snapToGrid w:val="0"/>
          <w:sz w:val="28"/>
          <w:szCs w:val="28"/>
        </w:rPr>
        <w:t>）《国家发展改革委关于印发国家发展改革委重大固定资产投资项目社会稳定风险评估暂行办法的通知》（发改投资〔2012〕2492号）</w:t>
      </w:r>
      <w:r>
        <w:rPr>
          <w:rFonts w:ascii="方正仿宋_GBK" w:eastAsia="方正仿宋_GBK" w:hint="eastAsia"/>
          <w:snapToGrid w:val="0"/>
          <w:sz w:val="28"/>
          <w:szCs w:val="28"/>
        </w:rPr>
        <w:t>；</w:t>
      </w:r>
    </w:p>
    <w:p w14:paraId="727B7FDF"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snapToGrid w:val="0"/>
          <w:sz w:val="28"/>
          <w:szCs w:val="28"/>
        </w:rPr>
        <w:t>（</w:t>
      </w:r>
      <w:r>
        <w:rPr>
          <w:rFonts w:ascii="方正仿宋_GBK" w:eastAsia="方正仿宋_GBK" w:hint="eastAsia"/>
          <w:snapToGrid w:val="0"/>
          <w:sz w:val="28"/>
          <w:szCs w:val="28"/>
        </w:rPr>
        <w:t>9</w:t>
      </w:r>
      <w:r>
        <w:rPr>
          <w:rFonts w:ascii="方正仿宋_GBK" w:eastAsia="方正仿宋_GBK"/>
          <w:snapToGrid w:val="0"/>
          <w:sz w:val="28"/>
          <w:szCs w:val="28"/>
        </w:rPr>
        <w:t>）《国家发展改革委办公厅关于印发重大固定资产投资项目社会稳定风险分析篇章和评估报告编制大纲（试行）的通知》（发改办投资〔2013〕428号）</w:t>
      </w:r>
      <w:r>
        <w:rPr>
          <w:rFonts w:ascii="方正仿宋_GBK" w:eastAsia="方正仿宋_GBK" w:hint="eastAsia"/>
          <w:snapToGrid w:val="0"/>
          <w:sz w:val="28"/>
          <w:szCs w:val="28"/>
        </w:rPr>
        <w:t>；</w:t>
      </w:r>
    </w:p>
    <w:p w14:paraId="06E58228"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（10）其他有关政策文件。</w:t>
      </w:r>
    </w:p>
    <w:p w14:paraId="2DBEDAA0"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3. 评估过程和方法</w:t>
      </w:r>
    </w:p>
    <w:p w14:paraId="0DD5F868"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本次社会稳定风险分析主要分为现场调研、公众参与、问卷分析、编制报告等主要步骤。</w:t>
      </w:r>
    </w:p>
    <w:p w14:paraId="64A75DCF" w14:textId="77777777" w:rsidR="00030823" w:rsidRDefault="00030823">
      <w:pPr>
        <w:adjustRightInd w:val="0"/>
        <w:snapToGrid w:val="0"/>
        <w:spacing w:line="360" w:lineRule="auto"/>
        <w:ind w:firstLineChars="200" w:firstLine="560"/>
        <w:rPr>
          <w:rFonts w:ascii="方正仿宋_GBK" w:eastAsia="方正仿宋_GBK"/>
          <w:snapToGrid w:val="0"/>
          <w:sz w:val="28"/>
          <w:szCs w:val="28"/>
        </w:rPr>
      </w:pPr>
    </w:p>
    <w:p w14:paraId="03C6B89A" w14:textId="77777777" w:rsidR="00030823" w:rsidRDefault="00000000">
      <w:pPr>
        <w:adjustRightInd w:val="0"/>
        <w:snapToGrid w:val="0"/>
        <w:spacing w:line="360" w:lineRule="auto"/>
        <w:jc w:val="center"/>
        <w:rPr>
          <w:rFonts w:ascii="方正仿宋_GBK" w:eastAsia="方正仿宋_GBK"/>
          <w:snapToGrid w:val="0"/>
          <w:sz w:val="28"/>
          <w:szCs w:val="28"/>
        </w:rPr>
      </w:pPr>
      <w:r>
        <w:rPr>
          <w:rFonts w:ascii="方正仿宋_GBK" w:eastAsia="方正仿宋_GBK"/>
          <w:noProof/>
          <w:sz w:val="28"/>
          <w:szCs w:val="28"/>
        </w:rPr>
        <w:drawing>
          <wp:inline distT="0" distB="0" distL="0" distR="0" wp14:anchorId="61B74000" wp14:editId="4E1F38C9">
            <wp:extent cx="4973955" cy="276542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a:xfrm>
                      <a:off x="0" y="0"/>
                      <a:ext cx="4974334" cy="2765483"/>
                    </a:xfrm>
                    <a:prstGeom prst="rect">
                      <a:avLst/>
                    </a:prstGeom>
                    <a:noFill/>
                  </pic:spPr>
                </pic:pic>
              </a:graphicData>
            </a:graphic>
          </wp:inline>
        </w:drawing>
      </w:r>
    </w:p>
    <w:p w14:paraId="79A49CB8" w14:textId="77777777" w:rsidR="00030823" w:rsidRDefault="00000000">
      <w:pPr>
        <w:adjustRightInd w:val="0"/>
        <w:snapToGrid w:val="0"/>
        <w:spacing w:line="360" w:lineRule="auto"/>
        <w:jc w:val="center"/>
        <w:rPr>
          <w:rFonts w:ascii="方正仿宋_GBK" w:eastAsia="方正仿宋_GBK"/>
          <w:snapToGrid w:val="0"/>
          <w:sz w:val="28"/>
          <w:szCs w:val="28"/>
        </w:rPr>
      </w:pPr>
      <w:r>
        <w:rPr>
          <w:rFonts w:ascii="方正仿宋_GBK" w:eastAsia="方正仿宋_GBK" w:hint="eastAsia"/>
          <w:snapToGrid w:val="0"/>
          <w:sz w:val="28"/>
          <w:szCs w:val="28"/>
        </w:rPr>
        <w:t>图3.</w:t>
      </w:r>
      <w:r>
        <w:rPr>
          <w:rFonts w:ascii="方正仿宋_GBK" w:eastAsia="方正仿宋_GBK"/>
          <w:snapToGrid w:val="0"/>
          <w:sz w:val="28"/>
          <w:szCs w:val="28"/>
        </w:rPr>
        <w:t>9</w:t>
      </w:r>
      <w:r>
        <w:rPr>
          <w:rFonts w:ascii="方正仿宋_GBK" w:eastAsia="方正仿宋_GBK" w:hint="eastAsia"/>
          <w:snapToGrid w:val="0"/>
          <w:sz w:val="28"/>
          <w:szCs w:val="28"/>
        </w:rPr>
        <w:t>-1 评估过程及主要流程</w:t>
      </w:r>
    </w:p>
    <w:p w14:paraId="3B1D4890" w14:textId="77777777" w:rsidR="00030823" w:rsidRDefault="00000000">
      <w:pPr>
        <w:adjustRightInd w:val="0"/>
        <w:snapToGrid w:val="0"/>
        <w:spacing w:line="360" w:lineRule="auto"/>
        <w:outlineLvl w:val="2"/>
        <w:rPr>
          <w:rFonts w:eastAsia="方正仿宋_GBK"/>
          <w:b/>
          <w:snapToGrid w:val="0"/>
          <w:sz w:val="28"/>
          <w:szCs w:val="28"/>
        </w:rPr>
      </w:pPr>
      <w:bookmarkStart w:id="66" w:name="_Toc439700818"/>
      <w:bookmarkStart w:id="67" w:name="_Toc439690534"/>
      <w:bookmarkStart w:id="68" w:name="_Toc439701767"/>
      <w:bookmarkStart w:id="69" w:name="_Toc27759"/>
      <w:bookmarkStart w:id="70" w:name="_Toc30267"/>
      <w:bookmarkStart w:id="71" w:name="_Toc10621"/>
      <w:bookmarkStart w:id="72" w:name="_Toc392161070"/>
      <w:bookmarkStart w:id="73" w:name="_Toc392231617"/>
      <w:bookmarkStart w:id="74" w:name="_Toc494142221"/>
      <w:bookmarkStart w:id="75" w:name="_Toc39762081"/>
      <w:bookmarkStart w:id="76" w:name="_Toc119434362"/>
      <w:bookmarkStart w:id="77" w:name="_Toc122010901"/>
      <w:r>
        <w:rPr>
          <w:rFonts w:eastAsia="方正仿宋_GBK"/>
          <w:b/>
          <w:snapToGrid w:val="0"/>
          <w:sz w:val="28"/>
          <w:szCs w:val="28"/>
        </w:rPr>
        <w:t>3.9.2</w:t>
      </w:r>
      <w:r>
        <w:rPr>
          <w:rFonts w:eastAsia="方正仿宋_GBK"/>
          <w:b/>
          <w:snapToGrid w:val="0"/>
          <w:sz w:val="28"/>
          <w:szCs w:val="28"/>
        </w:rPr>
        <w:t>各方意见</w:t>
      </w:r>
      <w:r>
        <w:rPr>
          <w:rFonts w:eastAsia="方正仿宋_GBK" w:hint="eastAsia"/>
          <w:b/>
          <w:snapToGrid w:val="0"/>
          <w:sz w:val="28"/>
          <w:szCs w:val="28"/>
        </w:rPr>
        <w:t>及其</w:t>
      </w:r>
      <w:r>
        <w:rPr>
          <w:rFonts w:eastAsia="方正仿宋_GBK"/>
          <w:b/>
          <w:snapToGrid w:val="0"/>
          <w:sz w:val="28"/>
          <w:szCs w:val="28"/>
        </w:rPr>
        <w:t>采纳情况</w:t>
      </w:r>
      <w:bookmarkEnd w:id="66"/>
      <w:bookmarkEnd w:id="67"/>
      <w:bookmarkEnd w:id="68"/>
      <w:bookmarkEnd w:id="69"/>
      <w:bookmarkEnd w:id="70"/>
      <w:bookmarkEnd w:id="71"/>
      <w:bookmarkEnd w:id="72"/>
      <w:bookmarkEnd w:id="73"/>
      <w:bookmarkEnd w:id="74"/>
      <w:bookmarkEnd w:id="75"/>
      <w:bookmarkEnd w:id="76"/>
      <w:bookmarkEnd w:id="77"/>
    </w:p>
    <w:p w14:paraId="6D7590C1"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为确保饮用水源水源保护区划定工作的公正、公开、透明，对涉及饮用水源地的当地居民、政府职能部门、企业等利益相关者进行了问卷调研，共发放云县饮用水水源保护区划定方案公众参与调查表问卷385份，其中个人问卷</w:t>
      </w:r>
      <w:r>
        <w:rPr>
          <w:rFonts w:ascii="方正仿宋_GBK" w:eastAsia="方正仿宋_GBK"/>
          <w:snapToGrid w:val="0"/>
          <w:sz w:val="28"/>
          <w:szCs w:val="28"/>
        </w:rPr>
        <w:t>373</w:t>
      </w:r>
      <w:r>
        <w:rPr>
          <w:rFonts w:ascii="方正仿宋_GBK" w:eastAsia="方正仿宋_GBK" w:hint="eastAsia"/>
          <w:snapToGrid w:val="0"/>
          <w:sz w:val="28"/>
          <w:szCs w:val="28"/>
        </w:rPr>
        <w:t>份，相关职能部门问卷1</w:t>
      </w:r>
      <w:r>
        <w:rPr>
          <w:rFonts w:ascii="方正仿宋_GBK" w:eastAsia="方正仿宋_GBK"/>
          <w:snapToGrid w:val="0"/>
          <w:sz w:val="28"/>
          <w:szCs w:val="28"/>
        </w:rPr>
        <w:t>2</w:t>
      </w:r>
      <w:r>
        <w:rPr>
          <w:rFonts w:ascii="方正仿宋_GBK" w:eastAsia="方正仿宋_GBK" w:hint="eastAsia"/>
          <w:snapToGrid w:val="0"/>
          <w:sz w:val="28"/>
          <w:szCs w:val="28"/>
        </w:rPr>
        <w:t>份。回收问卷</w:t>
      </w:r>
      <w:r>
        <w:rPr>
          <w:rFonts w:ascii="方正仿宋_GBK" w:eastAsia="方正仿宋_GBK"/>
          <w:snapToGrid w:val="0"/>
          <w:sz w:val="28"/>
          <w:szCs w:val="28"/>
        </w:rPr>
        <w:t>385</w:t>
      </w:r>
      <w:r>
        <w:rPr>
          <w:rFonts w:ascii="方正仿宋_GBK" w:eastAsia="方正仿宋_GBK" w:hint="eastAsia"/>
          <w:snapToGrid w:val="0"/>
          <w:sz w:val="28"/>
          <w:szCs w:val="28"/>
        </w:rPr>
        <w:t>份，问卷回收率达</w:t>
      </w:r>
      <w:r>
        <w:rPr>
          <w:rFonts w:ascii="方正仿宋_GBK" w:eastAsia="方正仿宋_GBK"/>
          <w:snapToGrid w:val="0"/>
          <w:sz w:val="28"/>
          <w:szCs w:val="28"/>
        </w:rPr>
        <w:t>100</w:t>
      </w:r>
      <w:r>
        <w:rPr>
          <w:rFonts w:ascii="方正仿宋_GBK" w:eastAsia="方正仿宋_GBK" w:hint="eastAsia"/>
          <w:snapToGrid w:val="0"/>
          <w:sz w:val="28"/>
          <w:szCs w:val="28"/>
        </w:rPr>
        <w:t>%。</w:t>
      </w:r>
    </w:p>
    <w:p w14:paraId="523F3127"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通过汇总分析，调查问卷统计情况如下：</w:t>
      </w:r>
    </w:p>
    <w:p w14:paraId="5D4D7484" w14:textId="77777777" w:rsidR="00030823" w:rsidRDefault="00000000">
      <w:pPr>
        <w:adjustRightInd w:val="0"/>
        <w:snapToGrid w:val="0"/>
        <w:spacing w:line="360" w:lineRule="auto"/>
        <w:ind w:firstLineChars="200" w:firstLine="560"/>
        <w:jc w:val="center"/>
        <w:rPr>
          <w:rFonts w:ascii="方正仿宋_GBK" w:eastAsia="方正仿宋_GBK"/>
          <w:snapToGrid w:val="0"/>
          <w:sz w:val="28"/>
          <w:szCs w:val="28"/>
        </w:rPr>
      </w:pPr>
      <w:r>
        <w:rPr>
          <w:rFonts w:ascii="方正仿宋_GBK" w:eastAsia="方正仿宋_GBK" w:hint="eastAsia"/>
          <w:snapToGrid w:val="0"/>
          <w:sz w:val="28"/>
          <w:szCs w:val="28"/>
        </w:rPr>
        <w:t>表</w:t>
      </w:r>
      <w:r>
        <w:rPr>
          <w:rFonts w:ascii="方正仿宋_GBK" w:eastAsia="方正仿宋_GBK"/>
          <w:snapToGrid w:val="0"/>
          <w:sz w:val="28"/>
          <w:szCs w:val="28"/>
        </w:rPr>
        <w:t>3.9</w:t>
      </w:r>
      <w:r>
        <w:rPr>
          <w:rFonts w:ascii="方正仿宋_GBK" w:eastAsia="方正仿宋_GBK" w:hint="eastAsia"/>
          <w:snapToGrid w:val="0"/>
          <w:sz w:val="28"/>
          <w:szCs w:val="28"/>
        </w:rPr>
        <w:t>-1 个人问卷统计分析</w:t>
      </w:r>
    </w:p>
    <w:tbl>
      <w:tblPr>
        <w:tblStyle w:val="22"/>
        <w:tblW w:w="8296" w:type="dxa"/>
        <w:tblLayout w:type="fixed"/>
        <w:tblLook w:val="04A0" w:firstRow="1" w:lastRow="0" w:firstColumn="1" w:lastColumn="0" w:noHBand="0" w:noVBand="1"/>
      </w:tblPr>
      <w:tblGrid>
        <w:gridCol w:w="988"/>
        <w:gridCol w:w="4677"/>
        <w:gridCol w:w="1248"/>
        <w:gridCol w:w="1383"/>
      </w:tblGrid>
      <w:tr w:rsidR="00030823" w14:paraId="5315D4D8" w14:textId="77777777">
        <w:trPr>
          <w:tblHeader/>
        </w:trPr>
        <w:tc>
          <w:tcPr>
            <w:tcW w:w="988" w:type="dxa"/>
          </w:tcPr>
          <w:p w14:paraId="7F7BD380" w14:textId="77777777" w:rsidR="00030823" w:rsidRDefault="00000000">
            <w:r>
              <w:rPr>
                <w:rFonts w:hint="eastAsia"/>
              </w:rPr>
              <w:t>序号</w:t>
            </w:r>
          </w:p>
        </w:tc>
        <w:tc>
          <w:tcPr>
            <w:tcW w:w="4677" w:type="dxa"/>
          </w:tcPr>
          <w:p w14:paraId="4C6DD6C0" w14:textId="77777777" w:rsidR="00030823" w:rsidRDefault="00000000">
            <w:r>
              <w:rPr>
                <w:rFonts w:hint="eastAsia"/>
              </w:rPr>
              <w:t>问题</w:t>
            </w:r>
          </w:p>
        </w:tc>
        <w:tc>
          <w:tcPr>
            <w:tcW w:w="1248" w:type="dxa"/>
          </w:tcPr>
          <w:p w14:paraId="2CD46A54" w14:textId="77777777" w:rsidR="00030823" w:rsidRDefault="00000000">
            <w:r>
              <w:rPr>
                <w:rFonts w:hint="eastAsia"/>
              </w:rPr>
              <w:t>选项</w:t>
            </w:r>
          </w:p>
        </w:tc>
        <w:tc>
          <w:tcPr>
            <w:tcW w:w="1383" w:type="dxa"/>
          </w:tcPr>
          <w:p w14:paraId="6BFFE58A" w14:textId="77777777" w:rsidR="00030823" w:rsidRDefault="00000000">
            <w:r>
              <w:rPr>
                <w:rFonts w:hint="eastAsia"/>
              </w:rPr>
              <w:t>票数</w:t>
            </w:r>
          </w:p>
        </w:tc>
      </w:tr>
      <w:tr w:rsidR="00030823" w14:paraId="69C72016" w14:textId="77777777">
        <w:trPr>
          <w:trHeight w:val="289"/>
        </w:trPr>
        <w:tc>
          <w:tcPr>
            <w:tcW w:w="988" w:type="dxa"/>
            <w:vMerge w:val="restart"/>
            <w:vAlign w:val="center"/>
          </w:tcPr>
          <w:p w14:paraId="07934A19" w14:textId="77777777" w:rsidR="00030823" w:rsidRDefault="00000000">
            <w:r>
              <w:rPr>
                <w:rFonts w:hint="eastAsia"/>
              </w:rPr>
              <w:t>1</w:t>
            </w:r>
          </w:p>
        </w:tc>
        <w:tc>
          <w:tcPr>
            <w:tcW w:w="4677" w:type="dxa"/>
            <w:vMerge w:val="restart"/>
            <w:vAlign w:val="center"/>
          </w:tcPr>
          <w:p w14:paraId="388E5C93" w14:textId="77777777" w:rsidR="00030823" w:rsidRDefault="00000000">
            <w:r>
              <w:rPr>
                <w:rFonts w:hint="eastAsia"/>
              </w:rPr>
              <w:t>您是否已了解临沧市云县正觉庵水库饮用水水源保护区划定的基本情况？</w:t>
            </w:r>
          </w:p>
        </w:tc>
        <w:tc>
          <w:tcPr>
            <w:tcW w:w="1248" w:type="dxa"/>
            <w:vAlign w:val="center"/>
          </w:tcPr>
          <w:p w14:paraId="488255C8" w14:textId="77777777" w:rsidR="00030823" w:rsidRDefault="00000000">
            <w:r>
              <w:rPr>
                <w:rFonts w:hint="eastAsia"/>
              </w:rPr>
              <w:t>已了解</w:t>
            </w:r>
          </w:p>
        </w:tc>
        <w:tc>
          <w:tcPr>
            <w:tcW w:w="1383" w:type="dxa"/>
          </w:tcPr>
          <w:p w14:paraId="4B21C674" w14:textId="77777777" w:rsidR="00030823" w:rsidRDefault="00000000">
            <w:pPr>
              <w:rPr>
                <w:rFonts w:ascii="宋体" w:hAnsi="宋体" w:hint="eastAsia"/>
              </w:rPr>
            </w:pPr>
            <w:r>
              <w:rPr>
                <w:rFonts w:ascii="宋体" w:hAnsi="宋体" w:hint="eastAsia"/>
              </w:rPr>
              <w:t>357</w:t>
            </w:r>
          </w:p>
        </w:tc>
      </w:tr>
      <w:tr w:rsidR="00030823" w14:paraId="7C71A6B9" w14:textId="77777777">
        <w:trPr>
          <w:trHeight w:val="337"/>
        </w:trPr>
        <w:tc>
          <w:tcPr>
            <w:tcW w:w="988" w:type="dxa"/>
            <w:vMerge/>
            <w:vAlign w:val="center"/>
          </w:tcPr>
          <w:p w14:paraId="1726E4EE" w14:textId="77777777" w:rsidR="00030823" w:rsidRDefault="00030823"/>
        </w:tc>
        <w:tc>
          <w:tcPr>
            <w:tcW w:w="4677" w:type="dxa"/>
            <w:vMerge/>
            <w:vAlign w:val="center"/>
          </w:tcPr>
          <w:p w14:paraId="4A293861" w14:textId="77777777" w:rsidR="00030823" w:rsidRDefault="00030823"/>
        </w:tc>
        <w:tc>
          <w:tcPr>
            <w:tcW w:w="1248" w:type="dxa"/>
            <w:vAlign w:val="center"/>
          </w:tcPr>
          <w:p w14:paraId="2A64CABD" w14:textId="77777777" w:rsidR="00030823" w:rsidRDefault="00000000">
            <w:r>
              <w:rPr>
                <w:rFonts w:hint="eastAsia"/>
              </w:rPr>
              <w:t>不了解</w:t>
            </w:r>
          </w:p>
        </w:tc>
        <w:tc>
          <w:tcPr>
            <w:tcW w:w="1383" w:type="dxa"/>
          </w:tcPr>
          <w:p w14:paraId="77C284E8" w14:textId="77777777" w:rsidR="00030823" w:rsidRDefault="00000000">
            <w:pPr>
              <w:rPr>
                <w:rFonts w:ascii="宋体" w:hAnsi="宋体" w:hint="eastAsia"/>
              </w:rPr>
            </w:pPr>
            <w:r>
              <w:rPr>
                <w:rFonts w:ascii="宋体" w:hAnsi="宋体" w:hint="eastAsia"/>
              </w:rPr>
              <w:t>16</w:t>
            </w:r>
          </w:p>
        </w:tc>
      </w:tr>
      <w:tr w:rsidR="00030823" w14:paraId="004E9DA9" w14:textId="77777777">
        <w:tc>
          <w:tcPr>
            <w:tcW w:w="988" w:type="dxa"/>
            <w:vMerge w:val="restart"/>
            <w:vAlign w:val="center"/>
          </w:tcPr>
          <w:p w14:paraId="2F15FD85" w14:textId="77777777" w:rsidR="00030823" w:rsidRDefault="00000000">
            <w:r>
              <w:rPr>
                <w:rFonts w:hint="eastAsia"/>
              </w:rPr>
              <w:t>2</w:t>
            </w:r>
          </w:p>
        </w:tc>
        <w:tc>
          <w:tcPr>
            <w:tcW w:w="4677" w:type="dxa"/>
            <w:vMerge w:val="restart"/>
            <w:vAlign w:val="center"/>
          </w:tcPr>
          <w:p w14:paraId="79ABA9F6" w14:textId="77777777" w:rsidR="00030823" w:rsidRDefault="00000000">
            <w:r>
              <w:rPr>
                <w:rFonts w:hint="eastAsia"/>
              </w:rPr>
              <w:t>您是否同意本次饮用水源地保护区划分范围？</w:t>
            </w:r>
          </w:p>
        </w:tc>
        <w:tc>
          <w:tcPr>
            <w:tcW w:w="1248" w:type="dxa"/>
            <w:vAlign w:val="center"/>
          </w:tcPr>
          <w:p w14:paraId="49A4299E" w14:textId="77777777" w:rsidR="00030823" w:rsidRDefault="00000000">
            <w:r>
              <w:rPr>
                <w:rFonts w:hint="eastAsia"/>
              </w:rPr>
              <w:t>同意</w:t>
            </w:r>
          </w:p>
        </w:tc>
        <w:tc>
          <w:tcPr>
            <w:tcW w:w="1383" w:type="dxa"/>
          </w:tcPr>
          <w:p w14:paraId="39DD77ED" w14:textId="77777777" w:rsidR="00030823" w:rsidRDefault="00000000">
            <w:pPr>
              <w:rPr>
                <w:rFonts w:ascii="宋体" w:hAnsi="宋体" w:hint="eastAsia"/>
              </w:rPr>
            </w:pPr>
            <w:r>
              <w:rPr>
                <w:rFonts w:ascii="宋体" w:hAnsi="宋体" w:hint="eastAsia"/>
              </w:rPr>
              <w:t>373</w:t>
            </w:r>
          </w:p>
        </w:tc>
      </w:tr>
      <w:tr w:rsidR="00030823" w14:paraId="4789AD4E" w14:textId="77777777">
        <w:tc>
          <w:tcPr>
            <w:tcW w:w="988" w:type="dxa"/>
            <w:vMerge/>
            <w:vAlign w:val="center"/>
          </w:tcPr>
          <w:p w14:paraId="630318B6" w14:textId="77777777" w:rsidR="00030823" w:rsidRDefault="00030823"/>
        </w:tc>
        <w:tc>
          <w:tcPr>
            <w:tcW w:w="4677" w:type="dxa"/>
            <w:vMerge/>
            <w:vAlign w:val="center"/>
          </w:tcPr>
          <w:p w14:paraId="08D7E06E" w14:textId="77777777" w:rsidR="00030823" w:rsidRDefault="00030823"/>
        </w:tc>
        <w:tc>
          <w:tcPr>
            <w:tcW w:w="1248" w:type="dxa"/>
            <w:vAlign w:val="center"/>
          </w:tcPr>
          <w:p w14:paraId="5CC98372" w14:textId="77777777" w:rsidR="00030823" w:rsidRDefault="00000000">
            <w:r>
              <w:rPr>
                <w:rFonts w:hint="eastAsia"/>
              </w:rPr>
              <w:t>不太同意</w:t>
            </w:r>
          </w:p>
        </w:tc>
        <w:tc>
          <w:tcPr>
            <w:tcW w:w="1383" w:type="dxa"/>
          </w:tcPr>
          <w:p w14:paraId="39C4A20D" w14:textId="77777777" w:rsidR="00030823" w:rsidRDefault="00000000">
            <w:pPr>
              <w:rPr>
                <w:rFonts w:ascii="宋体" w:hAnsi="宋体" w:hint="eastAsia"/>
              </w:rPr>
            </w:pPr>
            <w:r>
              <w:rPr>
                <w:rFonts w:ascii="宋体" w:hAnsi="宋体" w:hint="eastAsia"/>
              </w:rPr>
              <w:t>0</w:t>
            </w:r>
          </w:p>
        </w:tc>
      </w:tr>
      <w:tr w:rsidR="00030823" w14:paraId="67F62DB6" w14:textId="77777777">
        <w:tc>
          <w:tcPr>
            <w:tcW w:w="988" w:type="dxa"/>
            <w:vMerge/>
            <w:vAlign w:val="center"/>
          </w:tcPr>
          <w:p w14:paraId="07CA6859" w14:textId="77777777" w:rsidR="00030823" w:rsidRDefault="00030823"/>
        </w:tc>
        <w:tc>
          <w:tcPr>
            <w:tcW w:w="4677" w:type="dxa"/>
            <w:vMerge/>
            <w:vAlign w:val="center"/>
          </w:tcPr>
          <w:p w14:paraId="7B11DE18" w14:textId="77777777" w:rsidR="00030823" w:rsidRDefault="00030823"/>
        </w:tc>
        <w:tc>
          <w:tcPr>
            <w:tcW w:w="1248" w:type="dxa"/>
            <w:vAlign w:val="center"/>
          </w:tcPr>
          <w:p w14:paraId="77822EA9" w14:textId="77777777" w:rsidR="00030823" w:rsidRDefault="00000000">
            <w:r>
              <w:rPr>
                <w:rFonts w:hint="eastAsia"/>
              </w:rPr>
              <w:t>不同意</w:t>
            </w:r>
          </w:p>
        </w:tc>
        <w:tc>
          <w:tcPr>
            <w:tcW w:w="1383" w:type="dxa"/>
          </w:tcPr>
          <w:p w14:paraId="5844F19E" w14:textId="77777777" w:rsidR="00030823" w:rsidRDefault="00000000">
            <w:pPr>
              <w:rPr>
                <w:rFonts w:ascii="宋体" w:hAnsi="宋体" w:hint="eastAsia"/>
              </w:rPr>
            </w:pPr>
            <w:r>
              <w:rPr>
                <w:rFonts w:ascii="宋体" w:hAnsi="宋体" w:hint="eastAsia"/>
              </w:rPr>
              <w:t>0</w:t>
            </w:r>
          </w:p>
        </w:tc>
      </w:tr>
      <w:tr w:rsidR="00030823" w14:paraId="395059AB" w14:textId="77777777">
        <w:tc>
          <w:tcPr>
            <w:tcW w:w="988" w:type="dxa"/>
            <w:vMerge w:val="restart"/>
            <w:vAlign w:val="center"/>
          </w:tcPr>
          <w:p w14:paraId="6A448DDC" w14:textId="77777777" w:rsidR="00030823" w:rsidRDefault="00000000">
            <w:r>
              <w:rPr>
                <w:rFonts w:hint="eastAsia"/>
              </w:rPr>
              <w:t>3</w:t>
            </w:r>
          </w:p>
        </w:tc>
        <w:tc>
          <w:tcPr>
            <w:tcW w:w="4677" w:type="dxa"/>
            <w:vMerge w:val="restart"/>
            <w:vAlign w:val="center"/>
          </w:tcPr>
          <w:p w14:paraId="63031C98" w14:textId="77777777" w:rsidR="00030823" w:rsidRDefault="00000000">
            <w:r>
              <w:rPr>
                <w:rFonts w:hint="eastAsia"/>
              </w:rPr>
              <w:t>您对目前生活用水水质状况是否满意</w:t>
            </w:r>
            <w:r>
              <w:rPr>
                <w:rFonts w:hint="eastAsia"/>
              </w:rPr>
              <w:t>?</w:t>
            </w:r>
          </w:p>
        </w:tc>
        <w:tc>
          <w:tcPr>
            <w:tcW w:w="1248" w:type="dxa"/>
            <w:vAlign w:val="center"/>
          </w:tcPr>
          <w:p w14:paraId="096CCDBC" w14:textId="77777777" w:rsidR="00030823" w:rsidRDefault="00000000">
            <w:r>
              <w:rPr>
                <w:rFonts w:hint="eastAsia"/>
              </w:rPr>
              <w:t>满意</w:t>
            </w:r>
          </w:p>
        </w:tc>
        <w:tc>
          <w:tcPr>
            <w:tcW w:w="1383" w:type="dxa"/>
          </w:tcPr>
          <w:p w14:paraId="2E1D68F5" w14:textId="77777777" w:rsidR="00030823" w:rsidRDefault="00000000">
            <w:pPr>
              <w:rPr>
                <w:rFonts w:ascii="宋体" w:hAnsi="宋体" w:hint="eastAsia"/>
              </w:rPr>
            </w:pPr>
            <w:r>
              <w:rPr>
                <w:rFonts w:ascii="宋体" w:hAnsi="宋体" w:hint="eastAsia"/>
              </w:rPr>
              <w:t>373</w:t>
            </w:r>
          </w:p>
        </w:tc>
      </w:tr>
      <w:tr w:rsidR="00030823" w14:paraId="4531B4F2" w14:textId="77777777">
        <w:tc>
          <w:tcPr>
            <w:tcW w:w="988" w:type="dxa"/>
            <w:vMerge/>
            <w:vAlign w:val="center"/>
          </w:tcPr>
          <w:p w14:paraId="5A8CC6B7" w14:textId="77777777" w:rsidR="00030823" w:rsidRDefault="00030823"/>
        </w:tc>
        <w:tc>
          <w:tcPr>
            <w:tcW w:w="4677" w:type="dxa"/>
            <w:vMerge/>
            <w:vAlign w:val="center"/>
          </w:tcPr>
          <w:p w14:paraId="65B05343" w14:textId="77777777" w:rsidR="00030823" w:rsidRDefault="00030823"/>
        </w:tc>
        <w:tc>
          <w:tcPr>
            <w:tcW w:w="1248" w:type="dxa"/>
            <w:vAlign w:val="center"/>
          </w:tcPr>
          <w:p w14:paraId="38772A0D" w14:textId="77777777" w:rsidR="00030823" w:rsidRDefault="00000000">
            <w:r>
              <w:rPr>
                <w:rFonts w:hint="eastAsia"/>
              </w:rPr>
              <w:t>一般</w:t>
            </w:r>
          </w:p>
        </w:tc>
        <w:tc>
          <w:tcPr>
            <w:tcW w:w="1383" w:type="dxa"/>
          </w:tcPr>
          <w:p w14:paraId="4E95001A" w14:textId="77777777" w:rsidR="00030823" w:rsidRDefault="00000000">
            <w:pPr>
              <w:rPr>
                <w:rFonts w:ascii="宋体" w:hAnsi="宋体" w:hint="eastAsia"/>
              </w:rPr>
            </w:pPr>
            <w:r>
              <w:rPr>
                <w:rFonts w:ascii="宋体" w:hAnsi="宋体" w:hint="eastAsia"/>
              </w:rPr>
              <w:t>0</w:t>
            </w:r>
          </w:p>
        </w:tc>
      </w:tr>
      <w:tr w:rsidR="00030823" w14:paraId="7A61967F" w14:textId="77777777">
        <w:tc>
          <w:tcPr>
            <w:tcW w:w="988" w:type="dxa"/>
            <w:vMerge/>
            <w:vAlign w:val="center"/>
          </w:tcPr>
          <w:p w14:paraId="1EF7770A" w14:textId="77777777" w:rsidR="00030823" w:rsidRDefault="00030823"/>
        </w:tc>
        <w:tc>
          <w:tcPr>
            <w:tcW w:w="4677" w:type="dxa"/>
            <w:vMerge/>
            <w:vAlign w:val="center"/>
          </w:tcPr>
          <w:p w14:paraId="169E8D48" w14:textId="77777777" w:rsidR="00030823" w:rsidRDefault="00030823"/>
        </w:tc>
        <w:tc>
          <w:tcPr>
            <w:tcW w:w="1248" w:type="dxa"/>
            <w:vAlign w:val="center"/>
          </w:tcPr>
          <w:p w14:paraId="5B9EC40B" w14:textId="77777777" w:rsidR="00030823" w:rsidRDefault="00000000">
            <w:r>
              <w:rPr>
                <w:rFonts w:hint="eastAsia"/>
              </w:rPr>
              <w:t>不满意</w:t>
            </w:r>
          </w:p>
        </w:tc>
        <w:tc>
          <w:tcPr>
            <w:tcW w:w="1383" w:type="dxa"/>
          </w:tcPr>
          <w:p w14:paraId="74D3BF5F" w14:textId="77777777" w:rsidR="00030823" w:rsidRDefault="00000000">
            <w:pPr>
              <w:rPr>
                <w:rFonts w:ascii="宋体" w:hAnsi="宋体" w:hint="eastAsia"/>
              </w:rPr>
            </w:pPr>
            <w:r>
              <w:rPr>
                <w:rFonts w:ascii="宋体" w:hAnsi="宋体" w:hint="eastAsia"/>
              </w:rPr>
              <w:t>0</w:t>
            </w:r>
          </w:p>
        </w:tc>
      </w:tr>
      <w:tr w:rsidR="00030823" w14:paraId="1A936023" w14:textId="77777777">
        <w:tc>
          <w:tcPr>
            <w:tcW w:w="988" w:type="dxa"/>
            <w:vMerge w:val="restart"/>
            <w:vAlign w:val="center"/>
          </w:tcPr>
          <w:p w14:paraId="0CD77110" w14:textId="77777777" w:rsidR="00030823" w:rsidRDefault="00000000">
            <w:r>
              <w:rPr>
                <w:rFonts w:hint="eastAsia"/>
              </w:rPr>
              <w:t>4</w:t>
            </w:r>
          </w:p>
        </w:tc>
        <w:tc>
          <w:tcPr>
            <w:tcW w:w="4677" w:type="dxa"/>
            <w:vMerge w:val="restart"/>
            <w:vAlign w:val="center"/>
          </w:tcPr>
          <w:p w14:paraId="40192E15" w14:textId="77777777" w:rsidR="00030823" w:rsidRDefault="00000000">
            <w:r>
              <w:rPr>
                <w:rFonts w:hint="eastAsia"/>
              </w:rPr>
              <w:t>您认为水源保护区划分是否有利于当地水源保护和本地区的经济发展</w:t>
            </w:r>
            <w:r>
              <w:rPr>
                <w:rFonts w:hint="eastAsia"/>
              </w:rPr>
              <w:t>?</w:t>
            </w:r>
          </w:p>
        </w:tc>
        <w:tc>
          <w:tcPr>
            <w:tcW w:w="1248" w:type="dxa"/>
            <w:vAlign w:val="center"/>
          </w:tcPr>
          <w:p w14:paraId="2109A91B" w14:textId="77777777" w:rsidR="00030823" w:rsidRDefault="00000000">
            <w:r>
              <w:rPr>
                <w:rFonts w:hint="eastAsia"/>
              </w:rPr>
              <w:t>有利</w:t>
            </w:r>
          </w:p>
        </w:tc>
        <w:tc>
          <w:tcPr>
            <w:tcW w:w="1383" w:type="dxa"/>
          </w:tcPr>
          <w:p w14:paraId="0AA9439C" w14:textId="77777777" w:rsidR="00030823" w:rsidRDefault="00000000">
            <w:pPr>
              <w:rPr>
                <w:rFonts w:ascii="宋体" w:hAnsi="宋体" w:hint="eastAsia"/>
              </w:rPr>
            </w:pPr>
            <w:r>
              <w:rPr>
                <w:rFonts w:ascii="宋体" w:hAnsi="宋体" w:hint="eastAsia"/>
              </w:rPr>
              <w:t>360</w:t>
            </w:r>
          </w:p>
        </w:tc>
      </w:tr>
      <w:tr w:rsidR="00030823" w14:paraId="21A1A3F1" w14:textId="77777777">
        <w:tc>
          <w:tcPr>
            <w:tcW w:w="988" w:type="dxa"/>
            <w:vMerge/>
            <w:vAlign w:val="center"/>
          </w:tcPr>
          <w:p w14:paraId="22DBD57D" w14:textId="77777777" w:rsidR="00030823" w:rsidRDefault="00030823"/>
        </w:tc>
        <w:tc>
          <w:tcPr>
            <w:tcW w:w="4677" w:type="dxa"/>
            <w:vMerge/>
            <w:vAlign w:val="center"/>
          </w:tcPr>
          <w:p w14:paraId="6699EDC8" w14:textId="77777777" w:rsidR="00030823" w:rsidRDefault="00030823"/>
        </w:tc>
        <w:tc>
          <w:tcPr>
            <w:tcW w:w="1248" w:type="dxa"/>
            <w:vAlign w:val="center"/>
          </w:tcPr>
          <w:p w14:paraId="3A43F589" w14:textId="77777777" w:rsidR="00030823" w:rsidRDefault="00000000">
            <w:r>
              <w:rPr>
                <w:rFonts w:hint="eastAsia"/>
              </w:rPr>
              <w:t>不利</w:t>
            </w:r>
          </w:p>
        </w:tc>
        <w:tc>
          <w:tcPr>
            <w:tcW w:w="1383" w:type="dxa"/>
          </w:tcPr>
          <w:p w14:paraId="5C2F677A" w14:textId="77777777" w:rsidR="00030823" w:rsidRDefault="00000000">
            <w:pPr>
              <w:rPr>
                <w:rFonts w:ascii="宋体" w:hAnsi="宋体" w:hint="eastAsia"/>
              </w:rPr>
            </w:pPr>
            <w:r>
              <w:rPr>
                <w:rFonts w:ascii="宋体" w:hAnsi="宋体" w:hint="eastAsia"/>
              </w:rPr>
              <w:t>0</w:t>
            </w:r>
          </w:p>
        </w:tc>
      </w:tr>
      <w:tr w:rsidR="00030823" w14:paraId="77E33384" w14:textId="77777777">
        <w:tc>
          <w:tcPr>
            <w:tcW w:w="988" w:type="dxa"/>
            <w:vMerge/>
            <w:vAlign w:val="center"/>
          </w:tcPr>
          <w:p w14:paraId="511B0840" w14:textId="77777777" w:rsidR="00030823" w:rsidRDefault="00030823"/>
        </w:tc>
        <w:tc>
          <w:tcPr>
            <w:tcW w:w="4677" w:type="dxa"/>
            <w:vMerge/>
            <w:vAlign w:val="center"/>
          </w:tcPr>
          <w:p w14:paraId="151865D4" w14:textId="77777777" w:rsidR="00030823" w:rsidRDefault="00030823"/>
        </w:tc>
        <w:tc>
          <w:tcPr>
            <w:tcW w:w="1248" w:type="dxa"/>
            <w:vAlign w:val="center"/>
          </w:tcPr>
          <w:p w14:paraId="6407430A" w14:textId="77777777" w:rsidR="00030823" w:rsidRDefault="00000000">
            <w:r>
              <w:rPr>
                <w:rFonts w:hint="eastAsia"/>
              </w:rPr>
              <w:t>不知道</w:t>
            </w:r>
          </w:p>
        </w:tc>
        <w:tc>
          <w:tcPr>
            <w:tcW w:w="1383" w:type="dxa"/>
          </w:tcPr>
          <w:p w14:paraId="05A3CC59" w14:textId="77777777" w:rsidR="00030823" w:rsidRDefault="00000000">
            <w:pPr>
              <w:rPr>
                <w:rFonts w:ascii="宋体" w:hAnsi="宋体" w:hint="eastAsia"/>
              </w:rPr>
            </w:pPr>
            <w:r>
              <w:rPr>
                <w:rFonts w:ascii="宋体" w:hAnsi="宋体" w:hint="eastAsia"/>
              </w:rPr>
              <w:t>13</w:t>
            </w:r>
          </w:p>
        </w:tc>
      </w:tr>
      <w:tr w:rsidR="00030823" w14:paraId="30821DB9" w14:textId="77777777">
        <w:tc>
          <w:tcPr>
            <w:tcW w:w="988" w:type="dxa"/>
            <w:vMerge w:val="restart"/>
            <w:vAlign w:val="center"/>
          </w:tcPr>
          <w:p w14:paraId="623C5034" w14:textId="77777777" w:rsidR="00030823" w:rsidRDefault="00000000">
            <w:r>
              <w:rPr>
                <w:rFonts w:hint="eastAsia"/>
              </w:rPr>
              <w:t>5</w:t>
            </w:r>
          </w:p>
        </w:tc>
        <w:tc>
          <w:tcPr>
            <w:tcW w:w="4677" w:type="dxa"/>
            <w:vMerge w:val="restart"/>
            <w:vAlign w:val="center"/>
          </w:tcPr>
          <w:p w14:paraId="3EDDC178" w14:textId="77777777" w:rsidR="00030823" w:rsidRDefault="00000000">
            <w:r>
              <w:rPr>
                <w:rFonts w:hint="eastAsia"/>
              </w:rPr>
              <w:t>您认为水源保护区划分是否会引起不稳定因素</w:t>
            </w:r>
            <w:r>
              <w:rPr>
                <w:rFonts w:hint="eastAsia"/>
              </w:rPr>
              <w:t>?</w:t>
            </w:r>
          </w:p>
        </w:tc>
        <w:tc>
          <w:tcPr>
            <w:tcW w:w="1248" w:type="dxa"/>
            <w:vAlign w:val="center"/>
          </w:tcPr>
          <w:p w14:paraId="5C53E59E" w14:textId="77777777" w:rsidR="00030823" w:rsidRDefault="00000000">
            <w:r>
              <w:rPr>
                <w:rFonts w:hint="eastAsia"/>
              </w:rPr>
              <w:t>会</w:t>
            </w:r>
          </w:p>
        </w:tc>
        <w:tc>
          <w:tcPr>
            <w:tcW w:w="1383" w:type="dxa"/>
          </w:tcPr>
          <w:p w14:paraId="199CD41D" w14:textId="77777777" w:rsidR="00030823" w:rsidRDefault="00000000">
            <w:pPr>
              <w:rPr>
                <w:rFonts w:ascii="宋体" w:hAnsi="宋体" w:hint="eastAsia"/>
              </w:rPr>
            </w:pPr>
            <w:r>
              <w:rPr>
                <w:rFonts w:ascii="宋体" w:hAnsi="宋体" w:hint="eastAsia"/>
              </w:rPr>
              <w:t>126</w:t>
            </w:r>
          </w:p>
        </w:tc>
      </w:tr>
      <w:tr w:rsidR="00030823" w14:paraId="2FAACFA9" w14:textId="77777777">
        <w:tc>
          <w:tcPr>
            <w:tcW w:w="988" w:type="dxa"/>
            <w:vMerge/>
            <w:vAlign w:val="center"/>
          </w:tcPr>
          <w:p w14:paraId="0ABB1D19" w14:textId="77777777" w:rsidR="00030823" w:rsidRDefault="00030823"/>
        </w:tc>
        <w:tc>
          <w:tcPr>
            <w:tcW w:w="4677" w:type="dxa"/>
            <w:vMerge/>
            <w:vAlign w:val="center"/>
          </w:tcPr>
          <w:p w14:paraId="47580838" w14:textId="77777777" w:rsidR="00030823" w:rsidRDefault="00030823"/>
        </w:tc>
        <w:tc>
          <w:tcPr>
            <w:tcW w:w="1248" w:type="dxa"/>
            <w:vAlign w:val="center"/>
          </w:tcPr>
          <w:p w14:paraId="174038C5" w14:textId="77777777" w:rsidR="00030823" w:rsidRDefault="00000000">
            <w:r>
              <w:rPr>
                <w:rFonts w:hint="eastAsia"/>
              </w:rPr>
              <w:t>不会</w:t>
            </w:r>
          </w:p>
        </w:tc>
        <w:tc>
          <w:tcPr>
            <w:tcW w:w="1383" w:type="dxa"/>
          </w:tcPr>
          <w:p w14:paraId="15CE8AAD" w14:textId="77777777" w:rsidR="00030823" w:rsidRDefault="00000000">
            <w:pPr>
              <w:rPr>
                <w:rFonts w:ascii="宋体" w:hAnsi="宋体" w:hint="eastAsia"/>
              </w:rPr>
            </w:pPr>
            <w:r>
              <w:rPr>
                <w:rFonts w:ascii="宋体" w:hAnsi="宋体" w:hint="eastAsia"/>
              </w:rPr>
              <w:t>233</w:t>
            </w:r>
          </w:p>
        </w:tc>
      </w:tr>
      <w:tr w:rsidR="00030823" w14:paraId="63AB5530" w14:textId="77777777">
        <w:tc>
          <w:tcPr>
            <w:tcW w:w="988" w:type="dxa"/>
            <w:vMerge/>
            <w:vAlign w:val="center"/>
          </w:tcPr>
          <w:p w14:paraId="46ED64CE" w14:textId="77777777" w:rsidR="00030823" w:rsidRDefault="00030823"/>
        </w:tc>
        <w:tc>
          <w:tcPr>
            <w:tcW w:w="4677" w:type="dxa"/>
            <w:vMerge/>
            <w:vAlign w:val="center"/>
          </w:tcPr>
          <w:p w14:paraId="1C410795" w14:textId="77777777" w:rsidR="00030823" w:rsidRDefault="00030823"/>
        </w:tc>
        <w:tc>
          <w:tcPr>
            <w:tcW w:w="1248" w:type="dxa"/>
            <w:vAlign w:val="center"/>
          </w:tcPr>
          <w:p w14:paraId="05CCA351" w14:textId="77777777" w:rsidR="00030823" w:rsidRDefault="00000000">
            <w:r>
              <w:rPr>
                <w:rFonts w:hint="eastAsia"/>
              </w:rPr>
              <w:t>不清楚</w:t>
            </w:r>
          </w:p>
        </w:tc>
        <w:tc>
          <w:tcPr>
            <w:tcW w:w="1383" w:type="dxa"/>
          </w:tcPr>
          <w:p w14:paraId="16A21925" w14:textId="77777777" w:rsidR="00030823" w:rsidRDefault="00000000">
            <w:pPr>
              <w:rPr>
                <w:rFonts w:ascii="宋体" w:hAnsi="宋体" w:hint="eastAsia"/>
              </w:rPr>
            </w:pPr>
            <w:r>
              <w:rPr>
                <w:rFonts w:ascii="宋体" w:hAnsi="宋体" w:hint="eastAsia"/>
              </w:rPr>
              <w:t>14</w:t>
            </w:r>
          </w:p>
        </w:tc>
      </w:tr>
      <w:tr w:rsidR="00030823" w14:paraId="781DAAF8" w14:textId="77777777">
        <w:tc>
          <w:tcPr>
            <w:tcW w:w="988" w:type="dxa"/>
            <w:vMerge w:val="restart"/>
            <w:vAlign w:val="center"/>
          </w:tcPr>
          <w:p w14:paraId="3EF00DD8" w14:textId="77777777" w:rsidR="00030823" w:rsidRDefault="00000000">
            <w:r>
              <w:rPr>
                <w:rFonts w:hint="eastAsia"/>
              </w:rPr>
              <w:t>6</w:t>
            </w:r>
          </w:p>
        </w:tc>
        <w:tc>
          <w:tcPr>
            <w:tcW w:w="4677" w:type="dxa"/>
            <w:vMerge w:val="restart"/>
            <w:vAlign w:val="center"/>
          </w:tcPr>
          <w:p w14:paraId="1A4FF788" w14:textId="77777777" w:rsidR="00030823" w:rsidRDefault="00000000">
            <w:r>
              <w:rPr>
                <w:rFonts w:hint="eastAsia"/>
              </w:rPr>
              <w:t>您认为是否有必要划定和实施该项目</w:t>
            </w:r>
            <w:r>
              <w:rPr>
                <w:rFonts w:hint="eastAsia"/>
              </w:rPr>
              <w:t>?</w:t>
            </w:r>
          </w:p>
        </w:tc>
        <w:tc>
          <w:tcPr>
            <w:tcW w:w="1248" w:type="dxa"/>
            <w:vAlign w:val="center"/>
          </w:tcPr>
          <w:p w14:paraId="08D7CAA4" w14:textId="77777777" w:rsidR="00030823" w:rsidRDefault="00000000">
            <w:r>
              <w:rPr>
                <w:rFonts w:hint="eastAsia"/>
              </w:rPr>
              <w:t>有必要</w:t>
            </w:r>
          </w:p>
        </w:tc>
        <w:tc>
          <w:tcPr>
            <w:tcW w:w="1383" w:type="dxa"/>
          </w:tcPr>
          <w:p w14:paraId="5985ABD3" w14:textId="77777777" w:rsidR="00030823" w:rsidRDefault="00000000">
            <w:pPr>
              <w:rPr>
                <w:rFonts w:ascii="宋体" w:hAnsi="宋体" w:hint="eastAsia"/>
              </w:rPr>
            </w:pPr>
            <w:r>
              <w:rPr>
                <w:rFonts w:ascii="宋体" w:hAnsi="宋体" w:hint="eastAsia"/>
              </w:rPr>
              <w:t>373</w:t>
            </w:r>
          </w:p>
        </w:tc>
      </w:tr>
      <w:tr w:rsidR="00030823" w14:paraId="5020108C" w14:textId="77777777">
        <w:tc>
          <w:tcPr>
            <w:tcW w:w="988" w:type="dxa"/>
            <w:vMerge/>
            <w:vAlign w:val="center"/>
          </w:tcPr>
          <w:p w14:paraId="2534ECD3" w14:textId="77777777" w:rsidR="00030823" w:rsidRDefault="00030823"/>
        </w:tc>
        <w:tc>
          <w:tcPr>
            <w:tcW w:w="4677" w:type="dxa"/>
            <w:vMerge/>
            <w:vAlign w:val="center"/>
          </w:tcPr>
          <w:p w14:paraId="7A6E1086" w14:textId="77777777" w:rsidR="00030823" w:rsidRDefault="00030823"/>
        </w:tc>
        <w:tc>
          <w:tcPr>
            <w:tcW w:w="1248" w:type="dxa"/>
            <w:vAlign w:val="center"/>
          </w:tcPr>
          <w:p w14:paraId="6B7CD585" w14:textId="77777777" w:rsidR="00030823" w:rsidRDefault="00000000">
            <w:r>
              <w:rPr>
                <w:rFonts w:hint="eastAsia"/>
              </w:rPr>
              <w:t>不必要</w:t>
            </w:r>
          </w:p>
        </w:tc>
        <w:tc>
          <w:tcPr>
            <w:tcW w:w="1383" w:type="dxa"/>
          </w:tcPr>
          <w:p w14:paraId="2F183E70" w14:textId="77777777" w:rsidR="00030823" w:rsidRDefault="00000000">
            <w:pPr>
              <w:rPr>
                <w:rFonts w:ascii="宋体" w:hAnsi="宋体" w:hint="eastAsia"/>
              </w:rPr>
            </w:pPr>
            <w:r>
              <w:rPr>
                <w:rFonts w:ascii="宋体" w:hAnsi="宋体" w:hint="eastAsia"/>
              </w:rPr>
              <w:t>0</w:t>
            </w:r>
          </w:p>
        </w:tc>
      </w:tr>
      <w:tr w:rsidR="00030823" w14:paraId="6A1965D0" w14:textId="77777777">
        <w:tc>
          <w:tcPr>
            <w:tcW w:w="988" w:type="dxa"/>
            <w:vMerge w:val="restart"/>
            <w:vAlign w:val="center"/>
          </w:tcPr>
          <w:p w14:paraId="7927BE19" w14:textId="77777777" w:rsidR="00030823" w:rsidRDefault="00000000">
            <w:r>
              <w:rPr>
                <w:rFonts w:hint="eastAsia"/>
              </w:rPr>
              <w:t>7</w:t>
            </w:r>
          </w:p>
        </w:tc>
        <w:tc>
          <w:tcPr>
            <w:tcW w:w="4677" w:type="dxa"/>
            <w:vMerge w:val="restart"/>
            <w:vAlign w:val="center"/>
          </w:tcPr>
          <w:p w14:paraId="04B4ACDD" w14:textId="77777777" w:rsidR="00030823" w:rsidRDefault="00000000">
            <w:r>
              <w:rPr>
                <w:rFonts w:hint="eastAsia"/>
              </w:rPr>
              <w:t>您认为本次区划后对饮用水安全有改善吗？</w:t>
            </w:r>
          </w:p>
        </w:tc>
        <w:tc>
          <w:tcPr>
            <w:tcW w:w="1248" w:type="dxa"/>
            <w:vAlign w:val="center"/>
          </w:tcPr>
          <w:p w14:paraId="22583D6E" w14:textId="77777777" w:rsidR="00030823" w:rsidRDefault="00000000">
            <w:r>
              <w:rPr>
                <w:rFonts w:hint="eastAsia"/>
              </w:rPr>
              <w:t>有</w:t>
            </w:r>
          </w:p>
        </w:tc>
        <w:tc>
          <w:tcPr>
            <w:tcW w:w="1383" w:type="dxa"/>
          </w:tcPr>
          <w:p w14:paraId="2E395FB5" w14:textId="77777777" w:rsidR="00030823" w:rsidRDefault="00000000">
            <w:pPr>
              <w:rPr>
                <w:rFonts w:ascii="宋体" w:hAnsi="宋体" w:hint="eastAsia"/>
              </w:rPr>
            </w:pPr>
            <w:r>
              <w:rPr>
                <w:rFonts w:ascii="宋体" w:hAnsi="宋体" w:hint="eastAsia"/>
              </w:rPr>
              <w:t>368</w:t>
            </w:r>
          </w:p>
        </w:tc>
      </w:tr>
      <w:tr w:rsidR="00030823" w14:paraId="0A9DC3EE" w14:textId="77777777">
        <w:tc>
          <w:tcPr>
            <w:tcW w:w="988" w:type="dxa"/>
            <w:vMerge/>
            <w:vAlign w:val="center"/>
          </w:tcPr>
          <w:p w14:paraId="6B63CC34" w14:textId="77777777" w:rsidR="00030823" w:rsidRDefault="00030823"/>
        </w:tc>
        <w:tc>
          <w:tcPr>
            <w:tcW w:w="4677" w:type="dxa"/>
            <w:vMerge/>
            <w:vAlign w:val="center"/>
          </w:tcPr>
          <w:p w14:paraId="6E9DD974" w14:textId="77777777" w:rsidR="00030823" w:rsidRDefault="00030823"/>
        </w:tc>
        <w:tc>
          <w:tcPr>
            <w:tcW w:w="1248" w:type="dxa"/>
            <w:vAlign w:val="center"/>
          </w:tcPr>
          <w:p w14:paraId="38AC2D01" w14:textId="77777777" w:rsidR="00030823" w:rsidRDefault="00000000">
            <w:r>
              <w:rPr>
                <w:rFonts w:hint="eastAsia"/>
              </w:rPr>
              <w:t>一般</w:t>
            </w:r>
          </w:p>
        </w:tc>
        <w:tc>
          <w:tcPr>
            <w:tcW w:w="1383" w:type="dxa"/>
          </w:tcPr>
          <w:p w14:paraId="40474E90" w14:textId="77777777" w:rsidR="00030823" w:rsidRDefault="00000000">
            <w:pPr>
              <w:rPr>
                <w:rFonts w:ascii="宋体" w:hAnsi="宋体" w:hint="eastAsia"/>
              </w:rPr>
            </w:pPr>
            <w:r>
              <w:rPr>
                <w:rFonts w:ascii="宋体" w:hAnsi="宋体" w:hint="eastAsia"/>
              </w:rPr>
              <w:t>5</w:t>
            </w:r>
          </w:p>
        </w:tc>
      </w:tr>
      <w:tr w:rsidR="00030823" w14:paraId="6DC94842" w14:textId="77777777">
        <w:tc>
          <w:tcPr>
            <w:tcW w:w="988" w:type="dxa"/>
            <w:vMerge/>
            <w:vAlign w:val="center"/>
          </w:tcPr>
          <w:p w14:paraId="61723E3A" w14:textId="77777777" w:rsidR="00030823" w:rsidRDefault="00030823"/>
        </w:tc>
        <w:tc>
          <w:tcPr>
            <w:tcW w:w="4677" w:type="dxa"/>
            <w:vMerge/>
            <w:vAlign w:val="center"/>
          </w:tcPr>
          <w:p w14:paraId="76CA1CD2" w14:textId="77777777" w:rsidR="00030823" w:rsidRDefault="00030823"/>
        </w:tc>
        <w:tc>
          <w:tcPr>
            <w:tcW w:w="1248" w:type="dxa"/>
            <w:vAlign w:val="center"/>
          </w:tcPr>
          <w:p w14:paraId="42C097C1" w14:textId="77777777" w:rsidR="00030823" w:rsidRDefault="00000000">
            <w:r>
              <w:rPr>
                <w:rFonts w:hint="eastAsia"/>
              </w:rPr>
              <w:t>没有</w:t>
            </w:r>
          </w:p>
        </w:tc>
        <w:tc>
          <w:tcPr>
            <w:tcW w:w="1383" w:type="dxa"/>
          </w:tcPr>
          <w:p w14:paraId="718A9D81" w14:textId="77777777" w:rsidR="00030823" w:rsidRDefault="00000000">
            <w:pPr>
              <w:rPr>
                <w:rFonts w:ascii="宋体" w:hAnsi="宋体" w:hint="eastAsia"/>
              </w:rPr>
            </w:pPr>
            <w:r>
              <w:rPr>
                <w:rFonts w:ascii="宋体" w:hAnsi="宋体" w:hint="eastAsia"/>
              </w:rPr>
              <w:t>0</w:t>
            </w:r>
          </w:p>
        </w:tc>
      </w:tr>
      <w:tr w:rsidR="00030823" w14:paraId="5978C92C" w14:textId="77777777">
        <w:tc>
          <w:tcPr>
            <w:tcW w:w="988" w:type="dxa"/>
            <w:vMerge w:val="restart"/>
            <w:vAlign w:val="center"/>
          </w:tcPr>
          <w:p w14:paraId="5DE6097B" w14:textId="77777777" w:rsidR="00030823" w:rsidRDefault="00000000">
            <w:r>
              <w:rPr>
                <w:rFonts w:hint="eastAsia"/>
              </w:rPr>
              <w:t>8</w:t>
            </w:r>
          </w:p>
        </w:tc>
        <w:tc>
          <w:tcPr>
            <w:tcW w:w="4677" w:type="dxa"/>
            <w:vMerge w:val="restart"/>
            <w:vAlign w:val="center"/>
          </w:tcPr>
          <w:p w14:paraId="5D06971D" w14:textId="77777777" w:rsidR="00030823" w:rsidRDefault="00000000">
            <w:r>
              <w:rPr>
                <w:rFonts w:hint="eastAsia"/>
              </w:rPr>
              <w:t>您对本区划及项目实施的态度</w:t>
            </w:r>
            <w:r>
              <w:rPr>
                <w:rFonts w:hint="eastAsia"/>
              </w:rPr>
              <w:t>?</w:t>
            </w:r>
          </w:p>
        </w:tc>
        <w:tc>
          <w:tcPr>
            <w:tcW w:w="1248" w:type="dxa"/>
            <w:vAlign w:val="center"/>
          </w:tcPr>
          <w:p w14:paraId="60E00ECC" w14:textId="77777777" w:rsidR="00030823" w:rsidRDefault="00000000">
            <w:r>
              <w:rPr>
                <w:rFonts w:hint="eastAsia"/>
              </w:rPr>
              <w:t>非常支持</w:t>
            </w:r>
          </w:p>
        </w:tc>
        <w:tc>
          <w:tcPr>
            <w:tcW w:w="1383" w:type="dxa"/>
          </w:tcPr>
          <w:p w14:paraId="0EA48B18" w14:textId="77777777" w:rsidR="00030823" w:rsidRDefault="00000000">
            <w:pPr>
              <w:rPr>
                <w:rFonts w:ascii="宋体" w:hAnsi="宋体" w:hint="eastAsia"/>
              </w:rPr>
            </w:pPr>
            <w:r>
              <w:rPr>
                <w:rFonts w:ascii="宋体" w:hAnsi="宋体" w:hint="eastAsia"/>
              </w:rPr>
              <w:t>303</w:t>
            </w:r>
          </w:p>
        </w:tc>
      </w:tr>
      <w:tr w:rsidR="00030823" w14:paraId="129BBBD3" w14:textId="77777777">
        <w:tc>
          <w:tcPr>
            <w:tcW w:w="988" w:type="dxa"/>
            <w:vMerge/>
          </w:tcPr>
          <w:p w14:paraId="09CA7255" w14:textId="77777777" w:rsidR="00030823" w:rsidRDefault="00030823"/>
        </w:tc>
        <w:tc>
          <w:tcPr>
            <w:tcW w:w="4677" w:type="dxa"/>
            <w:vMerge/>
            <w:vAlign w:val="center"/>
          </w:tcPr>
          <w:p w14:paraId="3690D616" w14:textId="77777777" w:rsidR="00030823" w:rsidRDefault="00030823"/>
        </w:tc>
        <w:tc>
          <w:tcPr>
            <w:tcW w:w="1248" w:type="dxa"/>
            <w:vAlign w:val="center"/>
          </w:tcPr>
          <w:p w14:paraId="6D71CE19" w14:textId="77777777" w:rsidR="00030823" w:rsidRDefault="00000000">
            <w:r>
              <w:rPr>
                <w:rFonts w:hint="eastAsia"/>
              </w:rPr>
              <w:t>一般支持</w:t>
            </w:r>
          </w:p>
        </w:tc>
        <w:tc>
          <w:tcPr>
            <w:tcW w:w="1383" w:type="dxa"/>
          </w:tcPr>
          <w:p w14:paraId="41FC998E" w14:textId="77777777" w:rsidR="00030823" w:rsidRDefault="00000000">
            <w:pPr>
              <w:rPr>
                <w:rFonts w:ascii="宋体" w:hAnsi="宋体" w:hint="eastAsia"/>
              </w:rPr>
            </w:pPr>
            <w:r>
              <w:rPr>
                <w:rFonts w:ascii="宋体" w:hAnsi="宋体" w:hint="eastAsia"/>
              </w:rPr>
              <w:t>70</w:t>
            </w:r>
          </w:p>
        </w:tc>
      </w:tr>
      <w:tr w:rsidR="00030823" w14:paraId="679B1F11" w14:textId="77777777">
        <w:tc>
          <w:tcPr>
            <w:tcW w:w="988" w:type="dxa"/>
            <w:vMerge/>
          </w:tcPr>
          <w:p w14:paraId="7B813BF4" w14:textId="77777777" w:rsidR="00030823" w:rsidRDefault="00030823"/>
        </w:tc>
        <w:tc>
          <w:tcPr>
            <w:tcW w:w="4677" w:type="dxa"/>
            <w:vMerge/>
            <w:vAlign w:val="center"/>
          </w:tcPr>
          <w:p w14:paraId="27E60996" w14:textId="77777777" w:rsidR="00030823" w:rsidRDefault="00030823"/>
        </w:tc>
        <w:tc>
          <w:tcPr>
            <w:tcW w:w="1248" w:type="dxa"/>
            <w:vAlign w:val="center"/>
          </w:tcPr>
          <w:p w14:paraId="3F0A8267" w14:textId="77777777" w:rsidR="00030823" w:rsidRDefault="00000000">
            <w:r>
              <w:rPr>
                <w:rFonts w:hint="eastAsia"/>
              </w:rPr>
              <w:t>不支持</w:t>
            </w:r>
          </w:p>
        </w:tc>
        <w:tc>
          <w:tcPr>
            <w:tcW w:w="1383" w:type="dxa"/>
          </w:tcPr>
          <w:p w14:paraId="11398B21" w14:textId="77777777" w:rsidR="00030823" w:rsidRDefault="00000000">
            <w:pPr>
              <w:rPr>
                <w:rFonts w:ascii="宋体" w:hAnsi="宋体" w:hint="eastAsia"/>
              </w:rPr>
            </w:pPr>
            <w:r>
              <w:rPr>
                <w:rFonts w:ascii="宋体" w:hAnsi="宋体" w:hint="eastAsia"/>
              </w:rPr>
              <w:t>0</w:t>
            </w:r>
          </w:p>
        </w:tc>
      </w:tr>
      <w:tr w:rsidR="00030823" w14:paraId="36CC6249" w14:textId="77777777">
        <w:trPr>
          <w:trHeight w:val="725"/>
        </w:trPr>
        <w:tc>
          <w:tcPr>
            <w:tcW w:w="988" w:type="dxa"/>
          </w:tcPr>
          <w:p w14:paraId="4503C437" w14:textId="77777777" w:rsidR="00030823" w:rsidRDefault="00000000">
            <w:r>
              <w:rPr>
                <w:rFonts w:hint="eastAsia"/>
              </w:rPr>
              <w:t>9</w:t>
            </w:r>
          </w:p>
        </w:tc>
        <w:tc>
          <w:tcPr>
            <w:tcW w:w="7308" w:type="dxa"/>
            <w:gridSpan w:val="3"/>
          </w:tcPr>
          <w:p w14:paraId="3C8B412E" w14:textId="77777777" w:rsidR="00030823" w:rsidRDefault="00000000">
            <w:r>
              <w:rPr>
                <w:rFonts w:hint="eastAsia"/>
              </w:rPr>
              <w:t>您对本次水源地保护区划其他方面的意见和建议？</w:t>
            </w:r>
          </w:p>
          <w:p w14:paraId="45505B53" w14:textId="77777777" w:rsidR="00030823" w:rsidRDefault="00000000">
            <w:r>
              <w:rPr>
                <w:rFonts w:hint="eastAsia"/>
              </w:rPr>
              <w:t>无</w:t>
            </w:r>
          </w:p>
        </w:tc>
      </w:tr>
    </w:tbl>
    <w:p w14:paraId="59E349E8" w14:textId="77777777" w:rsidR="00030823" w:rsidRDefault="00000000">
      <w:pPr>
        <w:adjustRightInd w:val="0"/>
        <w:snapToGrid w:val="0"/>
        <w:spacing w:line="360" w:lineRule="auto"/>
        <w:ind w:firstLineChars="200" w:firstLine="560"/>
        <w:jc w:val="center"/>
        <w:rPr>
          <w:rFonts w:ascii="方正仿宋_GBK" w:eastAsia="方正仿宋_GBK"/>
          <w:snapToGrid w:val="0"/>
          <w:sz w:val="28"/>
          <w:szCs w:val="28"/>
        </w:rPr>
      </w:pPr>
      <w:r>
        <w:rPr>
          <w:rFonts w:ascii="方正仿宋_GBK" w:eastAsia="方正仿宋_GBK" w:hint="eastAsia"/>
          <w:snapToGrid w:val="0"/>
          <w:sz w:val="28"/>
          <w:szCs w:val="28"/>
        </w:rPr>
        <w:t>表</w:t>
      </w:r>
      <w:r>
        <w:rPr>
          <w:rFonts w:ascii="方正仿宋_GBK" w:eastAsia="方正仿宋_GBK"/>
          <w:snapToGrid w:val="0"/>
          <w:sz w:val="28"/>
          <w:szCs w:val="28"/>
        </w:rPr>
        <w:t>3.9</w:t>
      </w:r>
      <w:r>
        <w:rPr>
          <w:rFonts w:ascii="方正仿宋_GBK" w:eastAsia="方正仿宋_GBK" w:hint="eastAsia"/>
          <w:snapToGrid w:val="0"/>
          <w:sz w:val="28"/>
          <w:szCs w:val="28"/>
        </w:rPr>
        <w:t>-</w:t>
      </w:r>
      <w:r>
        <w:rPr>
          <w:rFonts w:ascii="方正仿宋_GBK" w:eastAsia="方正仿宋_GBK"/>
          <w:snapToGrid w:val="0"/>
          <w:sz w:val="28"/>
          <w:szCs w:val="28"/>
        </w:rPr>
        <w:t>2</w:t>
      </w:r>
      <w:r>
        <w:rPr>
          <w:rFonts w:ascii="方正仿宋_GBK" w:eastAsia="方正仿宋_GBK" w:hint="eastAsia"/>
          <w:snapToGrid w:val="0"/>
          <w:sz w:val="28"/>
          <w:szCs w:val="28"/>
        </w:rPr>
        <w:t xml:space="preserve"> 相关单位问卷统计分析</w:t>
      </w:r>
    </w:p>
    <w:tbl>
      <w:tblPr>
        <w:tblStyle w:val="af0"/>
        <w:tblW w:w="8296" w:type="dxa"/>
        <w:tblLayout w:type="fixed"/>
        <w:tblLook w:val="04A0" w:firstRow="1" w:lastRow="0" w:firstColumn="1" w:lastColumn="0" w:noHBand="0" w:noVBand="1"/>
      </w:tblPr>
      <w:tblGrid>
        <w:gridCol w:w="988"/>
        <w:gridCol w:w="3685"/>
        <w:gridCol w:w="2240"/>
        <w:gridCol w:w="1383"/>
      </w:tblGrid>
      <w:tr w:rsidR="00030823" w14:paraId="50192C34" w14:textId="77777777">
        <w:trPr>
          <w:tblHeader/>
        </w:trPr>
        <w:tc>
          <w:tcPr>
            <w:tcW w:w="988" w:type="dxa"/>
          </w:tcPr>
          <w:p w14:paraId="7F973CBE" w14:textId="77777777" w:rsidR="00030823" w:rsidRDefault="00000000">
            <w:r>
              <w:rPr>
                <w:rFonts w:hint="eastAsia"/>
              </w:rPr>
              <w:t>序号</w:t>
            </w:r>
          </w:p>
        </w:tc>
        <w:tc>
          <w:tcPr>
            <w:tcW w:w="3685" w:type="dxa"/>
          </w:tcPr>
          <w:p w14:paraId="680241B4" w14:textId="77777777" w:rsidR="00030823" w:rsidRDefault="00000000">
            <w:r>
              <w:rPr>
                <w:rFonts w:hint="eastAsia"/>
              </w:rPr>
              <w:t>问题</w:t>
            </w:r>
          </w:p>
        </w:tc>
        <w:tc>
          <w:tcPr>
            <w:tcW w:w="2240" w:type="dxa"/>
          </w:tcPr>
          <w:p w14:paraId="399F79D2" w14:textId="77777777" w:rsidR="00030823" w:rsidRDefault="00000000">
            <w:r>
              <w:rPr>
                <w:rFonts w:hint="eastAsia"/>
              </w:rPr>
              <w:t>选项</w:t>
            </w:r>
          </w:p>
        </w:tc>
        <w:tc>
          <w:tcPr>
            <w:tcW w:w="1383" w:type="dxa"/>
          </w:tcPr>
          <w:p w14:paraId="3611488D" w14:textId="77777777" w:rsidR="00030823" w:rsidRDefault="00000000">
            <w:r>
              <w:rPr>
                <w:rFonts w:hint="eastAsia"/>
              </w:rPr>
              <w:t>票数</w:t>
            </w:r>
          </w:p>
        </w:tc>
      </w:tr>
      <w:tr w:rsidR="00030823" w14:paraId="4E43774B" w14:textId="77777777">
        <w:trPr>
          <w:trHeight w:val="289"/>
        </w:trPr>
        <w:tc>
          <w:tcPr>
            <w:tcW w:w="988" w:type="dxa"/>
            <w:vMerge w:val="restart"/>
          </w:tcPr>
          <w:p w14:paraId="70C19EB4" w14:textId="77777777" w:rsidR="00030823" w:rsidRDefault="00000000">
            <w:r>
              <w:rPr>
                <w:rFonts w:hint="eastAsia"/>
              </w:rPr>
              <w:t>1</w:t>
            </w:r>
          </w:p>
        </w:tc>
        <w:tc>
          <w:tcPr>
            <w:tcW w:w="3685" w:type="dxa"/>
            <w:vMerge w:val="restart"/>
            <w:vAlign w:val="center"/>
          </w:tcPr>
          <w:p w14:paraId="4EF25B19" w14:textId="77777777" w:rsidR="00030823" w:rsidRDefault="00000000">
            <w:r>
              <w:rPr>
                <w:rFonts w:hint="eastAsia"/>
              </w:rPr>
              <w:t>贵单位对临沧市云县正觉庵水库饮用水水源保护区划定的了解和关注如何？</w:t>
            </w:r>
          </w:p>
        </w:tc>
        <w:tc>
          <w:tcPr>
            <w:tcW w:w="2240" w:type="dxa"/>
            <w:vAlign w:val="center"/>
          </w:tcPr>
          <w:p w14:paraId="429DA3BA" w14:textId="77777777" w:rsidR="00030823" w:rsidRDefault="00000000">
            <w:r>
              <w:rPr>
                <w:rFonts w:hint="eastAsia"/>
              </w:rPr>
              <w:t>已了解</w:t>
            </w:r>
          </w:p>
        </w:tc>
        <w:tc>
          <w:tcPr>
            <w:tcW w:w="1383" w:type="dxa"/>
          </w:tcPr>
          <w:p w14:paraId="349EE1A6" w14:textId="77777777" w:rsidR="00030823" w:rsidRDefault="00000000">
            <w:pPr>
              <w:rPr>
                <w:rFonts w:ascii="宋体" w:hAnsi="宋体" w:hint="eastAsia"/>
              </w:rPr>
            </w:pPr>
            <w:r>
              <w:rPr>
                <w:rFonts w:ascii="宋体" w:hAnsi="宋体" w:hint="eastAsia"/>
              </w:rPr>
              <w:t>12</w:t>
            </w:r>
          </w:p>
        </w:tc>
      </w:tr>
      <w:tr w:rsidR="00030823" w14:paraId="4E42F412" w14:textId="77777777">
        <w:trPr>
          <w:trHeight w:val="337"/>
        </w:trPr>
        <w:tc>
          <w:tcPr>
            <w:tcW w:w="988" w:type="dxa"/>
            <w:vMerge/>
          </w:tcPr>
          <w:p w14:paraId="0D4457DC" w14:textId="77777777" w:rsidR="00030823" w:rsidRDefault="00030823"/>
        </w:tc>
        <w:tc>
          <w:tcPr>
            <w:tcW w:w="3685" w:type="dxa"/>
            <w:vMerge/>
            <w:vAlign w:val="center"/>
          </w:tcPr>
          <w:p w14:paraId="11EB3DB6" w14:textId="77777777" w:rsidR="00030823" w:rsidRDefault="00030823"/>
        </w:tc>
        <w:tc>
          <w:tcPr>
            <w:tcW w:w="2240" w:type="dxa"/>
            <w:vAlign w:val="center"/>
          </w:tcPr>
          <w:p w14:paraId="08AB17BB" w14:textId="77777777" w:rsidR="00030823" w:rsidRDefault="00000000">
            <w:r>
              <w:rPr>
                <w:rFonts w:hint="eastAsia"/>
              </w:rPr>
              <w:t>不了解</w:t>
            </w:r>
          </w:p>
        </w:tc>
        <w:tc>
          <w:tcPr>
            <w:tcW w:w="1383" w:type="dxa"/>
          </w:tcPr>
          <w:p w14:paraId="26BA25A5" w14:textId="77777777" w:rsidR="00030823" w:rsidRDefault="00000000">
            <w:pPr>
              <w:rPr>
                <w:rFonts w:ascii="宋体" w:hAnsi="宋体" w:hint="eastAsia"/>
              </w:rPr>
            </w:pPr>
            <w:r>
              <w:rPr>
                <w:rFonts w:ascii="宋体" w:hAnsi="宋体" w:hint="eastAsia"/>
              </w:rPr>
              <w:t>0</w:t>
            </w:r>
          </w:p>
        </w:tc>
      </w:tr>
      <w:tr w:rsidR="00030823" w14:paraId="5C52CDCE" w14:textId="77777777">
        <w:tc>
          <w:tcPr>
            <w:tcW w:w="988" w:type="dxa"/>
            <w:vMerge w:val="restart"/>
          </w:tcPr>
          <w:p w14:paraId="799A3B2A" w14:textId="77777777" w:rsidR="00030823" w:rsidRDefault="00000000">
            <w:r>
              <w:rPr>
                <w:rFonts w:hint="eastAsia"/>
              </w:rPr>
              <w:t>2</w:t>
            </w:r>
          </w:p>
        </w:tc>
        <w:tc>
          <w:tcPr>
            <w:tcW w:w="3685" w:type="dxa"/>
            <w:vMerge w:val="restart"/>
            <w:vAlign w:val="center"/>
          </w:tcPr>
          <w:p w14:paraId="2CDCB84A" w14:textId="77777777" w:rsidR="00030823" w:rsidRDefault="00000000">
            <w:r>
              <w:rPr>
                <w:rFonts w:hint="eastAsia"/>
              </w:rPr>
              <w:t>贵单位是否同意饮用水源地保护区划分范围</w:t>
            </w:r>
          </w:p>
        </w:tc>
        <w:tc>
          <w:tcPr>
            <w:tcW w:w="2240" w:type="dxa"/>
            <w:vAlign w:val="center"/>
          </w:tcPr>
          <w:p w14:paraId="2A96B671" w14:textId="77777777" w:rsidR="00030823" w:rsidRDefault="00000000">
            <w:r>
              <w:rPr>
                <w:rFonts w:hint="eastAsia"/>
              </w:rPr>
              <w:t>同意</w:t>
            </w:r>
          </w:p>
        </w:tc>
        <w:tc>
          <w:tcPr>
            <w:tcW w:w="1383" w:type="dxa"/>
          </w:tcPr>
          <w:p w14:paraId="72E1D26E" w14:textId="77777777" w:rsidR="00030823" w:rsidRDefault="00000000">
            <w:pPr>
              <w:rPr>
                <w:rFonts w:ascii="宋体" w:hAnsi="宋体" w:hint="eastAsia"/>
              </w:rPr>
            </w:pPr>
            <w:r>
              <w:rPr>
                <w:rFonts w:ascii="宋体" w:hAnsi="宋体" w:hint="eastAsia"/>
              </w:rPr>
              <w:t>12</w:t>
            </w:r>
          </w:p>
        </w:tc>
      </w:tr>
      <w:tr w:rsidR="00030823" w14:paraId="596FC1B6" w14:textId="77777777">
        <w:trPr>
          <w:trHeight w:val="434"/>
        </w:trPr>
        <w:tc>
          <w:tcPr>
            <w:tcW w:w="988" w:type="dxa"/>
            <w:vMerge/>
          </w:tcPr>
          <w:p w14:paraId="6FAE3DD0" w14:textId="77777777" w:rsidR="00030823" w:rsidRDefault="00030823"/>
        </w:tc>
        <w:tc>
          <w:tcPr>
            <w:tcW w:w="3685" w:type="dxa"/>
            <w:vMerge/>
            <w:vAlign w:val="center"/>
          </w:tcPr>
          <w:p w14:paraId="0A863693" w14:textId="77777777" w:rsidR="00030823" w:rsidRDefault="00030823"/>
        </w:tc>
        <w:tc>
          <w:tcPr>
            <w:tcW w:w="2240" w:type="dxa"/>
            <w:vAlign w:val="center"/>
          </w:tcPr>
          <w:p w14:paraId="59E848FE" w14:textId="77777777" w:rsidR="00030823" w:rsidRDefault="00000000">
            <w:r>
              <w:rPr>
                <w:rFonts w:hint="eastAsia"/>
              </w:rPr>
              <w:t>不同意</w:t>
            </w:r>
          </w:p>
        </w:tc>
        <w:tc>
          <w:tcPr>
            <w:tcW w:w="1383" w:type="dxa"/>
          </w:tcPr>
          <w:p w14:paraId="3F451CD4" w14:textId="77777777" w:rsidR="00030823" w:rsidRDefault="00000000">
            <w:pPr>
              <w:rPr>
                <w:rFonts w:ascii="宋体" w:hAnsi="宋体" w:hint="eastAsia"/>
              </w:rPr>
            </w:pPr>
            <w:r>
              <w:rPr>
                <w:rFonts w:ascii="宋体" w:hAnsi="宋体" w:hint="eastAsia"/>
              </w:rPr>
              <w:t>0</w:t>
            </w:r>
          </w:p>
        </w:tc>
      </w:tr>
      <w:tr w:rsidR="00030823" w14:paraId="3DF1B32A" w14:textId="77777777">
        <w:tc>
          <w:tcPr>
            <w:tcW w:w="988" w:type="dxa"/>
            <w:vMerge w:val="restart"/>
          </w:tcPr>
          <w:p w14:paraId="2F675502" w14:textId="77777777" w:rsidR="00030823" w:rsidRDefault="00000000">
            <w:r>
              <w:rPr>
                <w:rFonts w:hint="eastAsia"/>
              </w:rPr>
              <w:t>3</w:t>
            </w:r>
          </w:p>
        </w:tc>
        <w:tc>
          <w:tcPr>
            <w:tcW w:w="3685" w:type="dxa"/>
            <w:vMerge w:val="restart"/>
            <w:vAlign w:val="center"/>
          </w:tcPr>
          <w:p w14:paraId="2A350B2A" w14:textId="77777777" w:rsidR="00030823" w:rsidRDefault="00000000">
            <w:r>
              <w:rPr>
                <w:rFonts w:hint="eastAsia"/>
              </w:rPr>
              <w:t>对于本水源的划定，贵单位最担心哪些方面会受到影响</w:t>
            </w:r>
            <w:r>
              <w:rPr>
                <w:rFonts w:hint="eastAsia"/>
              </w:rPr>
              <w:t>?</w:t>
            </w:r>
          </w:p>
        </w:tc>
        <w:tc>
          <w:tcPr>
            <w:tcW w:w="2240" w:type="dxa"/>
            <w:vAlign w:val="center"/>
          </w:tcPr>
          <w:p w14:paraId="4FFA1124" w14:textId="77777777" w:rsidR="00030823" w:rsidRDefault="00000000">
            <w:r>
              <w:rPr>
                <w:rFonts w:hint="eastAsia"/>
              </w:rPr>
              <w:t>影响生产生活</w:t>
            </w:r>
          </w:p>
        </w:tc>
        <w:tc>
          <w:tcPr>
            <w:tcW w:w="1383" w:type="dxa"/>
          </w:tcPr>
          <w:p w14:paraId="47706579" w14:textId="77777777" w:rsidR="00030823" w:rsidRDefault="00000000">
            <w:pPr>
              <w:rPr>
                <w:rFonts w:ascii="宋体" w:hAnsi="宋体" w:hint="eastAsia"/>
              </w:rPr>
            </w:pPr>
            <w:r>
              <w:rPr>
                <w:rFonts w:ascii="宋体" w:hAnsi="宋体" w:hint="eastAsia"/>
              </w:rPr>
              <w:t>2</w:t>
            </w:r>
          </w:p>
        </w:tc>
      </w:tr>
      <w:tr w:rsidR="00030823" w14:paraId="5627C8D7" w14:textId="77777777">
        <w:tc>
          <w:tcPr>
            <w:tcW w:w="988" w:type="dxa"/>
            <w:vMerge/>
          </w:tcPr>
          <w:p w14:paraId="7C7334C9" w14:textId="77777777" w:rsidR="00030823" w:rsidRDefault="00030823"/>
        </w:tc>
        <w:tc>
          <w:tcPr>
            <w:tcW w:w="3685" w:type="dxa"/>
            <w:vMerge/>
            <w:vAlign w:val="center"/>
          </w:tcPr>
          <w:p w14:paraId="6ABCFDC0" w14:textId="77777777" w:rsidR="00030823" w:rsidRDefault="00030823"/>
        </w:tc>
        <w:tc>
          <w:tcPr>
            <w:tcW w:w="2240" w:type="dxa"/>
            <w:vAlign w:val="center"/>
          </w:tcPr>
          <w:p w14:paraId="6F5F9CF8" w14:textId="77777777" w:rsidR="00030823" w:rsidRDefault="00000000">
            <w:r>
              <w:rPr>
                <w:rFonts w:hint="eastAsia"/>
              </w:rPr>
              <w:t>饮用水安全系数增加，生活幸福指数增加</w:t>
            </w:r>
          </w:p>
        </w:tc>
        <w:tc>
          <w:tcPr>
            <w:tcW w:w="1383" w:type="dxa"/>
          </w:tcPr>
          <w:p w14:paraId="4215B75A" w14:textId="77777777" w:rsidR="00030823" w:rsidRDefault="00000000">
            <w:pPr>
              <w:rPr>
                <w:rFonts w:ascii="宋体" w:hAnsi="宋体" w:hint="eastAsia"/>
              </w:rPr>
            </w:pPr>
            <w:r>
              <w:rPr>
                <w:rFonts w:ascii="宋体" w:hAnsi="宋体" w:hint="eastAsia"/>
              </w:rPr>
              <w:t>5</w:t>
            </w:r>
          </w:p>
        </w:tc>
      </w:tr>
      <w:tr w:rsidR="00030823" w14:paraId="43E13BB1" w14:textId="77777777">
        <w:tc>
          <w:tcPr>
            <w:tcW w:w="988" w:type="dxa"/>
            <w:vMerge/>
          </w:tcPr>
          <w:p w14:paraId="4F50D571" w14:textId="77777777" w:rsidR="00030823" w:rsidRDefault="00030823"/>
        </w:tc>
        <w:tc>
          <w:tcPr>
            <w:tcW w:w="3685" w:type="dxa"/>
            <w:vMerge/>
            <w:vAlign w:val="center"/>
          </w:tcPr>
          <w:p w14:paraId="6B193B1F" w14:textId="77777777" w:rsidR="00030823" w:rsidRDefault="00030823"/>
        </w:tc>
        <w:tc>
          <w:tcPr>
            <w:tcW w:w="2240" w:type="dxa"/>
            <w:vAlign w:val="center"/>
          </w:tcPr>
          <w:p w14:paraId="41FE03C1" w14:textId="77777777" w:rsidR="00030823" w:rsidRDefault="00000000">
            <w:r>
              <w:rPr>
                <w:rFonts w:hint="eastAsia"/>
              </w:rPr>
              <w:t>饮用水安全系数降低，生活幸福指数降低</w:t>
            </w:r>
          </w:p>
        </w:tc>
        <w:tc>
          <w:tcPr>
            <w:tcW w:w="1383" w:type="dxa"/>
          </w:tcPr>
          <w:p w14:paraId="48E2E7BE" w14:textId="77777777" w:rsidR="00030823" w:rsidRDefault="00000000">
            <w:pPr>
              <w:rPr>
                <w:rFonts w:ascii="宋体" w:hAnsi="宋体" w:hint="eastAsia"/>
              </w:rPr>
            </w:pPr>
            <w:r>
              <w:rPr>
                <w:rFonts w:ascii="宋体" w:hAnsi="宋体" w:hint="eastAsia"/>
              </w:rPr>
              <w:t>2</w:t>
            </w:r>
          </w:p>
        </w:tc>
      </w:tr>
      <w:tr w:rsidR="00030823" w14:paraId="13F0F252" w14:textId="77777777">
        <w:tc>
          <w:tcPr>
            <w:tcW w:w="988" w:type="dxa"/>
            <w:vMerge/>
          </w:tcPr>
          <w:p w14:paraId="32BBBCB5" w14:textId="77777777" w:rsidR="00030823" w:rsidRDefault="00030823"/>
        </w:tc>
        <w:tc>
          <w:tcPr>
            <w:tcW w:w="3685" w:type="dxa"/>
            <w:vMerge/>
            <w:vAlign w:val="center"/>
          </w:tcPr>
          <w:p w14:paraId="67434990" w14:textId="77777777" w:rsidR="00030823" w:rsidRDefault="00030823"/>
        </w:tc>
        <w:tc>
          <w:tcPr>
            <w:tcW w:w="2240" w:type="dxa"/>
            <w:vAlign w:val="center"/>
          </w:tcPr>
          <w:p w14:paraId="1B6A030A" w14:textId="77777777" w:rsidR="00030823" w:rsidRDefault="00000000">
            <w:r>
              <w:rPr>
                <w:rFonts w:hint="eastAsia"/>
              </w:rPr>
              <w:t>无影响</w:t>
            </w:r>
          </w:p>
        </w:tc>
        <w:tc>
          <w:tcPr>
            <w:tcW w:w="1383" w:type="dxa"/>
          </w:tcPr>
          <w:p w14:paraId="4D03556C" w14:textId="77777777" w:rsidR="00030823" w:rsidRDefault="00000000">
            <w:pPr>
              <w:rPr>
                <w:rFonts w:ascii="宋体" w:hAnsi="宋体" w:hint="eastAsia"/>
              </w:rPr>
            </w:pPr>
            <w:r>
              <w:rPr>
                <w:rFonts w:ascii="宋体" w:hAnsi="宋体" w:hint="eastAsia"/>
              </w:rPr>
              <w:t>3</w:t>
            </w:r>
          </w:p>
        </w:tc>
      </w:tr>
      <w:tr w:rsidR="00030823" w14:paraId="47255C4E" w14:textId="77777777">
        <w:tc>
          <w:tcPr>
            <w:tcW w:w="988" w:type="dxa"/>
            <w:vMerge w:val="restart"/>
          </w:tcPr>
          <w:p w14:paraId="1D8CDE5A" w14:textId="77777777" w:rsidR="00030823" w:rsidRDefault="00000000">
            <w:r>
              <w:rPr>
                <w:rFonts w:hint="eastAsia"/>
              </w:rPr>
              <w:t>4</w:t>
            </w:r>
          </w:p>
        </w:tc>
        <w:tc>
          <w:tcPr>
            <w:tcW w:w="3685" w:type="dxa"/>
            <w:vMerge w:val="restart"/>
            <w:vAlign w:val="center"/>
          </w:tcPr>
          <w:p w14:paraId="403ADCC4" w14:textId="77777777" w:rsidR="00030823" w:rsidRDefault="00000000">
            <w:r>
              <w:rPr>
                <w:rFonts w:hint="eastAsia"/>
              </w:rPr>
              <w:t>贵单位认为水源保护区划分是否有利于当地水源保护和本地区的经济发展</w:t>
            </w:r>
            <w:r>
              <w:rPr>
                <w:rFonts w:hint="eastAsia"/>
              </w:rPr>
              <w:t>?</w:t>
            </w:r>
          </w:p>
        </w:tc>
        <w:tc>
          <w:tcPr>
            <w:tcW w:w="2240" w:type="dxa"/>
            <w:vAlign w:val="center"/>
          </w:tcPr>
          <w:p w14:paraId="2D341C47" w14:textId="77777777" w:rsidR="00030823" w:rsidRDefault="00000000">
            <w:r>
              <w:rPr>
                <w:rFonts w:hint="eastAsia"/>
              </w:rPr>
              <w:t>有利</w:t>
            </w:r>
          </w:p>
        </w:tc>
        <w:tc>
          <w:tcPr>
            <w:tcW w:w="1383" w:type="dxa"/>
          </w:tcPr>
          <w:p w14:paraId="432D97CD" w14:textId="77777777" w:rsidR="00030823" w:rsidRDefault="00000000">
            <w:pPr>
              <w:rPr>
                <w:rFonts w:ascii="宋体" w:hAnsi="宋体" w:hint="eastAsia"/>
              </w:rPr>
            </w:pPr>
            <w:r>
              <w:rPr>
                <w:rFonts w:ascii="宋体" w:hAnsi="宋体" w:hint="eastAsia"/>
              </w:rPr>
              <w:t>12</w:t>
            </w:r>
          </w:p>
        </w:tc>
      </w:tr>
      <w:tr w:rsidR="00030823" w14:paraId="7D886815" w14:textId="77777777">
        <w:tc>
          <w:tcPr>
            <w:tcW w:w="988" w:type="dxa"/>
            <w:vMerge/>
          </w:tcPr>
          <w:p w14:paraId="7F52E516" w14:textId="77777777" w:rsidR="00030823" w:rsidRDefault="00030823"/>
        </w:tc>
        <w:tc>
          <w:tcPr>
            <w:tcW w:w="3685" w:type="dxa"/>
            <w:vMerge/>
            <w:vAlign w:val="center"/>
          </w:tcPr>
          <w:p w14:paraId="2A2B8B82" w14:textId="77777777" w:rsidR="00030823" w:rsidRDefault="00030823"/>
        </w:tc>
        <w:tc>
          <w:tcPr>
            <w:tcW w:w="2240" w:type="dxa"/>
            <w:vAlign w:val="center"/>
          </w:tcPr>
          <w:p w14:paraId="6393C048" w14:textId="77777777" w:rsidR="00030823" w:rsidRDefault="00000000">
            <w:r>
              <w:rPr>
                <w:rFonts w:hint="eastAsia"/>
              </w:rPr>
              <w:t>不利</w:t>
            </w:r>
          </w:p>
        </w:tc>
        <w:tc>
          <w:tcPr>
            <w:tcW w:w="1383" w:type="dxa"/>
          </w:tcPr>
          <w:p w14:paraId="364483FE" w14:textId="77777777" w:rsidR="00030823" w:rsidRDefault="00000000">
            <w:pPr>
              <w:rPr>
                <w:rFonts w:ascii="宋体" w:hAnsi="宋体" w:hint="eastAsia"/>
              </w:rPr>
            </w:pPr>
            <w:r>
              <w:rPr>
                <w:rFonts w:ascii="宋体" w:hAnsi="宋体" w:hint="eastAsia"/>
              </w:rPr>
              <w:t>0</w:t>
            </w:r>
          </w:p>
        </w:tc>
      </w:tr>
      <w:tr w:rsidR="00030823" w14:paraId="6B1DE7FD" w14:textId="77777777">
        <w:tc>
          <w:tcPr>
            <w:tcW w:w="988" w:type="dxa"/>
            <w:vMerge/>
          </w:tcPr>
          <w:p w14:paraId="750DF266" w14:textId="77777777" w:rsidR="00030823" w:rsidRDefault="00030823"/>
        </w:tc>
        <w:tc>
          <w:tcPr>
            <w:tcW w:w="3685" w:type="dxa"/>
            <w:vMerge/>
            <w:vAlign w:val="center"/>
          </w:tcPr>
          <w:p w14:paraId="33192E2A" w14:textId="77777777" w:rsidR="00030823" w:rsidRDefault="00030823"/>
        </w:tc>
        <w:tc>
          <w:tcPr>
            <w:tcW w:w="2240" w:type="dxa"/>
            <w:vAlign w:val="center"/>
          </w:tcPr>
          <w:p w14:paraId="680CC584" w14:textId="77777777" w:rsidR="00030823" w:rsidRDefault="00000000">
            <w:r>
              <w:rPr>
                <w:rFonts w:hint="eastAsia"/>
              </w:rPr>
              <w:t>不知道</w:t>
            </w:r>
          </w:p>
        </w:tc>
        <w:tc>
          <w:tcPr>
            <w:tcW w:w="1383" w:type="dxa"/>
          </w:tcPr>
          <w:p w14:paraId="4D024500" w14:textId="77777777" w:rsidR="00030823" w:rsidRDefault="00000000">
            <w:pPr>
              <w:rPr>
                <w:rFonts w:ascii="宋体" w:hAnsi="宋体" w:hint="eastAsia"/>
              </w:rPr>
            </w:pPr>
            <w:r>
              <w:rPr>
                <w:rFonts w:ascii="宋体" w:hAnsi="宋体" w:hint="eastAsia"/>
              </w:rPr>
              <w:t>0</w:t>
            </w:r>
          </w:p>
        </w:tc>
      </w:tr>
      <w:tr w:rsidR="00030823" w14:paraId="64BEBDA4" w14:textId="77777777">
        <w:tc>
          <w:tcPr>
            <w:tcW w:w="988" w:type="dxa"/>
            <w:vMerge w:val="restart"/>
          </w:tcPr>
          <w:p w14:paraId="7559D0B0" w14:textId="77777777" w:rsidR="00030823" w:rsidRDefault="00000000">
            <w:r>
              <w:rPr>
                <w:rFonts w:hint="eastAsia"/>
              </w:rPr>
              <w:t>5</w:t>
            </w:r>
          </w:p>
        </w:tc>
        <w:tc>
          <w:tcPr>
            <w:tcW w:w="3685" w:type="dxa"/>
            <w:vMerge w:val="restart"/>
            <w:vAlign w:val="center"/>
          </w:tcPr>
          <w:p w14:paraId="11A7F2D7" w14:textId="77777777" w:rsidR="00030823" w:rsidRDefault="00000000">
            <w:r>
              <w:rPr>
                <w:rFonts w:hint="eastAsia"/>
              </w:rPr>
              <w:t>贵单位认为水源保护区划分是否会引起不稳定因素</w:t>
            </w:r>
            <w:r>
              <w:rPr>
                <w:rFonts w:hint="eastAsia"/>
              </w:rPr>
              <w:t>?</w:t>
            </w:r>
          </w:p>
        </w:tc>
        <w:tc>
          <w:tcPr>
            <w:tcW w:w="2240" w:type="dxa"/>
            <w:vAlign w:val="center"/>
          </w:tcPr>
          <w:p w14:paraId="731BE22B" w14:textId="77777777" w:rsidR="00030823" w:rsidRDefault="00000000">
            <w:r>
              <w:rPr>
                <w:rFonts w:hint="eastAsia"/>
              </w:rPr>
              <w:t>会</w:t>
            </w:r>
          </w:p>
        </w:tc>
        <w:tc>
          <w:tcPr>
            <w:tcW w:w="1383" w:type="dxa"/>
          </w:tcPr>
          <w:p w14:paraId="0FC07114" w14:textId="77777777" w:rsidR="00030823" w:rsidRDefault="00000000">
            <w:pPr>
              <w:rPr>
                <w:rFonts w:ascii="宋体" w:hAnsi="宋体" w:hint="eastAsia"/>
              </w:rPr>
            </w:pPr>
            <w:r>
              <w:rPr>
                <w:rFonts w:ascii="宋体" w:hAnsi="宋体" w:hint="eastAsia"/>
              </w:rPr>
              <w:t>3</w:t>
            </w:r>
          </w:p>
        </w:tc>
      </w:tr>
      <w:tr w:rsidR="00030823" w14:paraId="5CB7AE85" w14:textId="77777777">
        <w:tc>
          <w:tcPr>
            <w:tcW w:w="988" w:type="dxa"/>
            <w:vMerge/>
          </w:tcPr>
          <w:p w14:paraId="047E3152" w14:textId="77777777" w:rsidR="00030823" w:rsidRDefault="00030823"/>
        </w:tc>
        <w:tc>
          <w:tcPr>
            <w:tcW w:w="3685" w:type="dxa"/>
            <w:vMerge/>
            <w:vAlign w:val="center"/>
          </w:tcPr>
          <w:p w14:paraId="7836CA1D" w14:textId="77777777" w:rsidR="00030823" w:rsidRDefault="00030823"/>
        </w:tc>
        <w:tc>
          <w:tcPr>
            <w:tcW w:w="2240" w:type="dxa"/>
            <w:vAlign w:val="center"/>
          </w:tcPr>
          <w:p w14:paraId="68F4A4A2" w14:textId="77777777" w:rsidR="00030823" w:rsidRDefault="00000000">
            <w:r>
              <w:rPr>
                <w:rFonts w:hint="eastAsia"/>
              </w:rPr>
              <w:t>不会</w:t>
            </w:r>
          </w:p>
        </w:tc>
        <w:tc>
          <w:tcPr>
            <w:tcW w:w="1383" w:type="dxa"/>
          </w:tcPr>
          <w:p w14:paraId="0C5CBC7D" w14:textId="77777777" w:rsidR="00030823" w:rsidRDefault="00000000">
            <w:pPr>
              <w:rPr>
                <w:rFonts w:ascii="宋体" w:hAnsi="宋体" w:hint="eastAsia"/>
              </w:rPr>
            </w:pPr>
            <w:r>
              <w:rPr>
                <w:rFonts w:ascii="宋体" w:hAnsi="宋体" w:hint="eastAsia"/>
              </w:rPr>
              <w:t>8</w:t>
            </w:r>
          </w:p>
        </w:tc>
      </w:tr>
      <w:tr w:rsidR="00030823" w14:paraId="20138D99" w14:textId="77777777">
        <w:tc>
          <w:tcPr>
            <w:tcW w:w="988" w:type="dxa"/>
            <w:vMerge/>
          </w:tcPr>
          <w:p w14:paraId="0DAF1D7B" w14:textId="77777777" w:rsidR="00030823" w:rsidRDefault="00030823"/>
        </w:tc>
        <w:tc>
          <w:tcPr>
            <w:tcW w:w="3685" w:type="dxa"/>
            <w:vMerge/>
            <w:vAlign w:val="center"/>
          </w:tcPr>
          <w:p w14:paraId="120AA026" w14:textId="77777777" w:rsidR="00030823" w:rsidRDefault="00030823"/>
        </w:tc>
        <w:tc>
          <w:tcPr>
            <w:tcW w:w="2240" w:type="dxa"/>
            <w:vAlign w:val="center"/>
          </w:tcPr>
          <w:p w14:paraId="3CAE8894" w14:textId="77777777" w:rsidR="00030823" w:rsidRDefault="00000000">
            <w:r>
              <w:rPr>
                <w:rFonts w:hint="eastAsia"/>
              </w:rPr>
              <w:t>不清楚</w:t>
            </w:r>
          </w:p>
        </w:tc>
        <w:tc>
          <w:tcPr>
            <w:tcW w:w="1383" w:type="dxa"/>
          </w:tcPr>
          <w:p w14:paraId="0EBA6724" w14:textId="77777777" w:rsidR="00030823" w:rsidRDefault="00000000">
            <w:pPr>
              <w:rPr>
                <w:rFonts w:ascii="宋体" w:hAnsi="宋体" w:hint="eastAsia"/>
              </w:rPr>
            </w:pPr>
            <w:r>
              <w:rPr>
                <w:rFonts w:ascii="宋体" w:hAnsi="宋体" w:hint="eastAsia"/>
              </w:rPr>
              <w:t>1</w:t>
            </w:r>
          </w:p>
        </w:tc>
      </w:tr>
      <w:tr w:rsidR="00030823" w14:paraId="1640D5D0" w14:textId="77777777">
        <w:trPr>
          <w:trHeight w:val="558"/>
        </w:trPr>
        <w:tc>
          <w:tcPr>
            <w:tcW w:w="988" w:type="dxa"/>
            <w:vMerge w:val="restart"/>
          </w:tcPr>
          <w:p w14:paraId="292BDEEE" w14:textId="77777777" w:rsidR="00030823" w:rsidRDefault="00000000">
            <w:r>
              <w:rPr>
                <w:rFonts w:hint="eastAsia"/>
              </w:rPr>
              <w:t>6</w:t>
            </w:r>
          </w:p>
        </w:tc>
        <w:tc>
          <w:tcPr>
            <w:tcW w:w="3685" w:type="dxa"/>
            <w:vMerge w:val="restart"/>
            <w:vAlign w:val="center"/>
          </w:tcPr>
          <w:p w14:paraId="13141AB8" w14:textId="77777777" w:rsidR="00030823" w:rsidRDefault="00000000">
            <w:r>
              <w:rPr>
                <w:rFonts w:hint="eastAsia"/>
              </w:rPr>
              <w:t>贵单位认为是否有必要划定和实施该项目</w:t>
            </w:r>
            <w:r>
              <w:rPr>
                <w:rFonts w:hint="eastAsia"/>
              </w:rPr>
              <w:t>?</w:t>
            </w:r>
          </w:p>
          <w:p w14:paraId="0551B88C" w14:textId="77777777" w:rsidR="00030823" w:rsidRDefault="00000000">
            <w:r>
              <w:rPr>
                <w:rFonts w:hint="eastAsia"/>
              </w:rPr>
              <w:t xml:space="preserve"> </w:t>
            </w:r>
          </w:p>
        </w:tc>
        <w:tc>
          <w:tcPr>
            <w:tcW w:w="2240" w:type="dxa"/>
            <w:vAlign w:val="center"/>
          </w:tcPr>
          <w:p w14:paraId="2B219313" w14:textId="77777777" w:rsidR="00030823" w:rsidRDefault="00000000">
            <w:r>
              <w:rPr>
                <w:rFonts w:hint="eastAsia"/>
              </w:rPr>
              <w:t>有必要</w:t>
            </w:r>
          </w:p>
        </w:tc>
        <w:tc>
          <w:tcPr>
            <w:tcW w:w="1383" w:type="dxa"/>
          </w:tcPr>
          <w:p w14:paraId="42140CEE" w14:textId="77777777" w:rsidR="00030823" w:rsidRDefault="00000000">
            <w:pPr>
              <w:rPr>
                <w:rFonts w:ascii="宋体" w:hAnsi="宋体" w:hint="eastAsia"/>
              </w:rPr>
            </w:pPr>
            <w:r>
              <w:rPr>
                <w:rFonts w:ascii="宋体" w:hAnsi="宋体" w:hint="eastAsia"/>
              </w:rPr>
              <w:t>12</w:t>
            </w:r>
          </w:p>
        </w:tc>
      </w:tr>
      <w:tr w:rsidR="00030823" w14:paraId="058D9164" w14:textId="77777777">
        <w:tc>
          <w:tcPr>
            <w:tcW w:w="988" w:type="dxa"/>
            <w:vMerge/>
          </w:tcPr>
          <w:p w14:paraId="50574DC0" w14:textId="77777777" w:rsidR="00030823" w:rsidRDefault="00030823"/>
        </w:tc>
        <w:tc>
          <w:tcPr>
            <w:tcW w:w="3685" w:type="dxa"/>
            <w:vMerge/>
            <w:vAlign w:val="center"/>
          </w:tcPr>
          <w:p w14:paraId="404E99A3" w14:textId="77777777" w:rsidR="00030823" w:rsidRDefault="00030823"/>
        </w:tc>
        <w:tc>
          <w:tcPr>
            <w:tcW w:w="2240" w:type="dxa"/>
            <w:vAlign w:val="center"/>
          </w:tcPr>
          <w:p w14:paraId="2268E8B8" w14:textId="77777777" w:rsidR="00030823" w:rsidRDefault="00000000">
            <w:r>
              <w:rPr>
                <w:rFonts w:hint="eastAsia"/>
              </w:rPr>
              <w:t>不必要</w:t>
            </w:r>
          </w:p>
        </w:tc>
        <w:tc>
          <w:tcPr>
            <w:tcW w:w="1383" w:type="dxa"/>
          </w:tcPr>
          <w:p w14:paraId="2DB4A0E7" w14:textId="77777777" w:rsidR="00030823" w:rsidRDefault="00000000">
            <w:pPr>
              <w:rPr>
                <w:rFonts w:ascii="宋体" w:hAnsi="宋体" w:hint="eastAsia"/>
              </w:rPr>
            </w:pPr>
            <w:r>
              <w:rPr>
                <w:rFonts w:ascii="宋体" w:hAnsi="宋体" w:hint="eastAsia"/>
              </w:rPr>
              <w:t>0</w:t>
            </w:r>
          </w:p>
        </w:tc>
      </w:tr>
      <w:tr w:rsidR="00030823" w14:paraId="5ACBB48F" w14:textId="77777777">
        <w:tc>
          <w:tcPr>
            <w:tcW w:w="988" w:type="dxa"/>
            <w:vMerge w:val="restart"/>
          </w:tcPr>
          <w:p w14:paraId="230F6A25" w14:textId="77777777" w:rsidR="00030823" w:rsidRDefault="00000000">
            <w:r>
              <w:rPr>
                <w:rFonts w:hint="eastAsia"/>
              </w:rPr>
              <w:t>7</w:t>
            </w:r>
          </w:p>
        </w:tc>
        <w:tc>
          <w:tcPr>
            <w:tcW w:w="3685" w:type="dxa"/>
            <w:vMerge w:val="restart"/>
            <w:vAlign w:val="center"/>
          </w:tcPr>
          <w:p w14:paraId="2167C57D" w14:textId="77777777" w:rsidR="00030823" w:rsidRDefault="00000000">
            <w:r>
              <w:rPr>
                <w:rFonts w:hint="eastAsia"/>
              </w:rPr>
              <w:t>贵单位对本区划及项目实施的态度</w:t>
            </w:r>
            <w:r>
              <w:rPr>
                <w:rFonts w:hint="eastAsia"/>
              </w:rPr>
              <w:t>?</w:t>
            </w:r>
          </w:p>
        </w:tc>
        <w:tc>
          <w:tcPr>
            <w:tcW w:w="2240" w:type="dxa"/>
            <w:vAlign w:val="center"/>
          </w:tcPr>
          <w:p w14:paraId="25102128" w14:textId="77777777" w:rsidR="00030823" w:rsidRDefault="00000000">
            <w:r>
              <w:rPr>
                <w:rFonts w:hint="eastAsia"/>
              </w:rPr>
              <w:t>非常支持</w:t>
            </w:r>
          </w:p>
        </w:tc>
        <w:tc>
          <w:tcPr>
            <w:tcW w:w="1383" w:type="dxa"/>
          </w:tcPr>
          <w:p w14:paraId="76D4BFB7" w14:textId="77777777" w:rsidR="00030823" w:rsidRDefault="00000000">
            <w:pPr>
              <w:rPr>
                <w:rFonts w:ascii="宋体" w:hAnsi="宋体" w:hint="eastAsia"/>
              </w:rPr>
            </w:pPr>
            <w:r>
              <w:rPr>
                <w:rFonts w:ascii="宋体" w:hAnsi="宋体" w:hint="eastAsia"/>
              </w:rPr>
              <w:t>9</w:t>
            </w:r>
          </w:p>
        </w:tc>
      </w:tr>
      <w:tr w:rsidR="00030823" w14:paraId="5687F967" w14:textId="77777777">
        <w:tc>
          <w:tcPr>
            <w:tcW w:w="988" w:type="dxa"/>
            <w:vMerge/>
          </w:tcPr>
          <w:p w14:paraId="53DAAD23" w14:textId="77777777" w:rsidR="00030823" w:rsidRDefault="00030823"/>
        </w:tc>
        <w:tc>
          <w:tcPr>
            <w:tcW w:w="3685" w:type="dxa"/>
            <w:vMerge/>
            <w:vAlign w:val="center"/>
          </w:tcPr>
          <w:p w14:paraId="0730F3BB" w14:textId="77777777" w:rsidR="00030823" w:rsidRDefault="00030823"/>
        </w:tc>
        <w:tc>
          <w:tcPr>
            <w:tcW w:w="2240" w:type="dxa"/>
            <w:vAlign w:val="center"/>
          </w:tcPr>
          <w:p w14:paraId="7C030281" w14:textId="77777777" w:rsidR="00030823" w:rsidRDefault="00000000">
            <w:r>
              <w:rPr>
                <w:rFonts w:hint="eastAsia"/>
              </w:rPr>
              <w:t>一般支持</w:t>
            </w:r>
          </w:p>
        </w:tc>
        <w:tc>
          <w:tcPr>
            <w:tcW w:w="1383" w:type="dxa"/>
          </w:tcPr>
          <w:p w14:paraId="1A840A33" w14:textId="77777777" w:rsidR="00030823" w:rsidRDefault="00000000">
            <w:pPr>
              <w:rPr>
                <w:rFonts w:ascii="宋体" w:hAnsi="宋体" w:hint="eastAsia"/>
              </w:rPr>
            </w:pPr>
            <w:r>
              <w:rPr>
                <w:rFonts w:ascii="宋体" w:hAnsi="宋体" w:hint="eastAsia"/>
              </w:rPr>
              <w:t>3</w:t>
            </w:r>
          </w:p>
        </w:tc>
      </w:tr>
      <w:tr w:rsidR="00030823" w14:paraId="3F530CAE" w14:textId="77777777">
        <w:trPr>
          <w:trHeight w:val="381"/>
        </w:trPr>
        <w:tc>
          <w:tcPr>
            <w:tcW w:w="988" w:type="dxa"/>
            <w:vMerge/>
          </w:tcPr>
          <w:p w14:paraId="3977CB12" w14:textId="77777777" w:rsidR="00030823" w:rsidRDefault="00030823"/>
        </w:tc>
        <w:tc>
          <w:tcPr>
            <w:tcW w:w="3685" w:type="dxa"/>
            <w:vMerge/>
            <w:vAlign w:val="center"/>
          </w:tcPr>
          <w:p w14:paraId="43B64589" w14:textId="77777777" w:rsidR="00030823" w:rsidRDefault="00030823"/>
        </w:tc>
        <w:tc>
          <w:tcPr>
            <w:tcW w:w="2240" w:type="dxa"/>
            <w:vAlign w:val="center"/>
          </w:tcPr>
          <w:p w14:paraId="429663FF" w14:textId="77777777" w:rsidR="00030823" w:rsidRDefault="00000000">
            <w:r>
              <w:rPr>
                <w:rFonts w:hint="eastAsia"/>
              </w:rPr>
              <w:t>不支持</w:t>
            </w:r>
          </w:p>
        </w:tc>
        <w:tc>
          <w:tcPr>
            <w:tcW w:w="1383" w:type="dxa"/>
          </w:tcPr>
          <w:p w14:paraId="1E871591" w14:textId="77777777" w:rsidR="00030823" w:rsidRDefault="00000000">
            <w:pPr>
              <w:rPr>
                <w:rFonts w:ascii="宋体" w:hAnsi="宋体" w:hint="eastAsia"/>
              </w:rPr>
            </w:pPr>
            <w:r>
              <w:rPr>
                <w:rFonts w:ascii="宋体" w:hAnsi="宋体" w:hint="eastAsia"/>
              </w:rPr>
              <w:t>0</w:t>
            </w:r>
          </w:p>
        </w:tc>
      </w:tr>
      <w:tr w:rsidR="00030823" w14:paraId="03E09B5D" w14:textId="77777777">
        <w:trPr>
          <w:trHeight w:val="701"/>
        </w:trPr>
        <w:tc>
          <w:tcPr>
            <w:tcW w:w="988" w:type="dxa"/>
          </w:tcPr>
          <w:p w14:paraId="701A411B" w14:textId="77777777" w:rsidR="00030823" w:rsidRDefault="00000000">
            <w:r>
              <w:rPr>
                <w:rFonts w:hint="eastAsia"/>
              </w:rPr>
              <w:t>8</w:t>
            </w:r>
          </w:p>
        </w:tc>
        <w:tc>
          <w:tcPr>
            <w:tcW w:w="7308" w:type="dxa"/>
            <w:gridSpan w:val="3"/>
          </w:tcPr>
          <w:p w14:paraId="3A40971B" w14:textId="77777777" w:rsidR="00030823" w:rsidRDefault="00000000">
            <w:r>
              <w:rPr>
                <w:rFonts w:hint="eastAsia"/>
              </w:rPr>
              <w:t>贵单位认为加强饮用水水源地保护区需要采取哪些措施</w:t>
            </w:r>
          </w:p>
          <w:p w14:paraId="5AF1A8AB" w14:textId="77777777" w:rsidR="00030823" w:rsidRDefault="00000000">
            <w:r>
              <w:rPr>
                <w:rFonts w:hint="eastAsia"/>
              </w:rPr>
              <w:t>无</w:t>
            </w:r>
          </w:p>
        </w:tc>
      </w:tr>
      <w:tr w:rsidR="00030823" w14:paraId="2FA594B3" w14:textId="77777777">
        <w:trPr>
          <w:trHeight w:val="667"/>
        </w:trPr>
        <w:tc>
          <w:tcPr>
            <w:tcW w:w="988" w:type="dxa"/>
          </w:tcPr>
          <w:p w14:paraId="5AB50032" w14:textId="77777777" w:rsidR="00030823" w:rsidRDefault="00000000">
            <w:r>
              <w:rPr>
                <w:rFonts w:hint="eastAsia"/>
              </w:rPr>
              <w:t>9</w:t>
            </w:r>
          </w:p>
        </w:tc>
        <w:tc>
          <w:tcPr>
            <w:tcW w:w="7308" w:type="dxa"/>
            <w:gridSpan w:val="3"/>
          </w:tcPr>
          <w:p w14:paraId="6CD56DF4" w14:textId="77777777" w:rsidR="00030823" w:rsidRDefault="00000000">
            <w:r>
              <w:rPr>
                <w:rFonts w:hint="eastAsia"/>
              </w:rPr>
              <w:t>贵单位对本次水源地保护区划其他方面的意见和建议？</w:t>
            </w:r>
          </w:p>
          <w:p w14:paraId="52E82A24" w14:textId="77777777" w:rsidR="00030823" w:rsidRDefault="00000000">
            <w:r>
              <w:rPr>
                <w:rFonts w:hint="eastAsia"/>
              </w:rPr>
              <w:t>无</w:t>
            </w:r>
          </w:p>
        </w:tc>
      </w:tr>
    </w:tbl>
    <w:p w14:paraId="7E4666E6" w14:textId="77777777" w:rsidR="00030823" w:rsidRDefault="00000000">
      <w:pPr>
        <w:adjustRightInd w:val="0"/>
        <w:snapToGrid w:val="0"/>
        <w:spacing w:before="240"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根据云县饮用水水源保护区划定方案公众参与调查表个人问卷情况分析，大部分群众对水源地划定有关工作有所了解，大部分认为水源地划定有利于当地经济社会发展，且有利于保障饮用水水源安全。</w:t>
      </w:r>
    </w:p>
    <w:p w14:paraId="6DE67785"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根据云县饮用水水源保护区划定方案公众参与调查表部门问卷情况分析，相关职能部门工作人员对水源地划定有关工作比较了解，都认为水源地划定有利于当地经济社会发展，且有利于保障饮用水水源安全。</w:t>
      </w:r>
    </w:p>
    <w:p w14:paraId="3D840DCC" w14:textId="77777777" w:rsidR="00030823" w:rsidRDefault="00000000">
      <w:pPr>
        <w:adjustRightInd w:val="0"/>
        <w:snapToGrid w:val="0"/>
        <w:spacing w:line="360" w:lineRule="auto"/>
        <w:outlineLvl w:val="2"/>
        <w:rPr>
          <w:rFonts w:eastAsia="方正仿宋_GBK"/>
          <w:b/>
          <w:snapToGrid w:val="0"/>
          <w:sz w:val="28"/>
          <w:szCs w:val="28"/>
        </w:rPr>
      </w:pPr>
      <w:bookmarkStart w:id="78" w:name="_Toc39762082"/>
      <w:bookmarkStart w:id="79" w:name="_Toc119434363"/>
      <w:bookmarkStart w:id="80" w:name="_Toc122010902"/>
      <w:r>
        <w:rPr>
          <w:rFonts w:eastAsia="方正仿宋_GBK"/>
          <w:b/>
          <w:snapToGrid w:val="0"/>
          <w:sz w:val="28"/>
          <w:szCs w:val="28"/>
        </w:rPr>
        <w:t xml:space="preserve">3.9.3 </w:t>
      </w:r>
      <w:r>
        <w:rPr>
          <w:rFonts w:eastAsia="方正仿宋_GBK" w:hint="eastAsia"/>
          <w:b/>
          <w:snapToGrid w:val="0"/>
          <w:sz w:val="28"/>
          <w:szCs w:val="28"/>
        </w:rPr>
        <w:t>风险分析与识别</w:t>
      </w:r>
      <w:bookmarkEnd w:id="78"/>
      <w:bookmarkEnd w:id="79"/>
      <w:bookmarkEnd w:id="80"/>
    </w:p>
    <w:p w14:paraId="0E1214EB"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1. 合法性风险分析与识别</w:t>
      </w:r>
    </w:p>
    <w:p w14:paraId="66B92B9F"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（1）法律、法规等合法性风险识别与分析</w:t>
      </w:r>
    </w:p>
    <w:p w14:paraId="68CB7210"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中华人民共和国水法》（简称《水法》）第三十三条中提出国家建立饮用水水源保护区制度。省、自治区、直辖市人民政府应当划定饮用水水源保护区，并采取措施，防止水源枯竭和水体污染，保证城乡居民饮用水安全。《划定方案》符合《水法》中划定饮用水水源保护区的要求，是落实国家建立饮用水源保护区制度的重要前提，也是符合《水法》中合理开发、利用、节约和保护水资源等重要目标。</w:t>
      </w:r>
    </w:p>
    <w:p w14:paraId="5FE3C0F4"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中华人民共和国水污染防治法》（简称《水污染防治法》）第六十三条明确提出国家建立饮用水水源保护区制度。饮用水水源保护区分为一级保护区和二级保护区；必要时，可以在饮用水水源保护区外围划定一定的区域作为准保护区。《划定方案》是贯彻其“保护和改善环境，防治水污染，保护水生态，保障饮用水安全，维护公众健康，推进生态文明建设，促进经济社会可持续发展”的重要举措，也是符合饮用水源保护区分为一级保护区和二级保护区的划分要求。</w:t>
      </w:r>
    </w:p>
    <w:p w14:paraId="3F6E351F"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因此，本次《划定方案》符合《中华人民共和国水法》、《中华人民共和国水污染防治法》的法定要求，总体符合相关法律法规要求。因《划定方案》本身来源于《中华人民共和国水法》、《中华人民共和国水污染防治法》相关法定条文，可排除因不符合法律法规要求而不能执行或实施的风险因素。“法律、法规等合法性风险”因素所产生的社会稳定风险较低，从而该因素不是《划定方案》实施的主要风险。</w:t>
      </w:r>
    </w:p>
    <w:p w14:paraId="01F8AFFF"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eastAsia="方正仿宋_GBK" w:hint="eastAsia"/>
          <w:b/>
          <w:snapToGrid w:val="0"/>
          <w:sz w:val="28"/>
          <w:szCs w:val="28"/>
        </w:rPr>
        <w:t>（</w:t>
      </w:r>
      <w:r>
        <w:rPr>
          <w:rFonts w:eastAsia="方正仿宋_GBK" w:hint="eastAsia"/>
          <w:b/>
          <w:snapToGrid w:val="0"/>
          <w:sz w:val="28"/>
          <w:szCs w:val="28"/>
        </w:rPr>
        <w:t>2</w:t>
      </w:r>
      <w:r>
        <w:rPr>
          <w:rFonts w:eastAsia="方正仿宋_GBK" w:hint="eastAsia"/>
          <w:b/>
          <w:snapToGrid w:val="0"/>
          <w:sz w:val="28"/>
          <w:szCs w:val="28"/>
        </w:rPr>
        <w:t>）技术规范性风险分析与识别</w:t>
      </w:r>
    </w:p>
    <w:p w14:paraId="3C8472EC"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《划定方案》严格执行《饮用水水源保护区划分技术规范》（H</w:t>
      </w:r>
      <w:r>
        <w:rPr>
          <w:rFonts w:ascii="方正仿宋_GBK" w:eastAsia="方正仿宋_GBK"/>
          <w:snapToGrid w:val="0"/>
          <w:sz w:val="28"/>
          <w:szCs w:val="28"/>
        </w:rPr>
        <w:t>J338</w:t>
      </w:r>
      <w:r>
        <w:rPr>
          <w:rFonts w:ascii="方正仿宋_GBK" w:eastAsia="方正仿宋_GBK" w:hint="eastAsia"/>
          <w:snapToGrid w:val="0"/>
          <w:sz w:val="28"/>
          <w:szCs w:val="28"/>
        </w:rPr>
        <w:t>-</w:t>
      </w:r>
      <w:r>
        <w:rPr>
          <w:rFonts w:ascii="方正仿宋_GBK" w:eastAsia="方正仿宋_GBK"/>
          <w:snapToGrid w:val="0"/>
          <w:sz w:val="28"/>
          <w:szCs w:val="28"/>
        </w:rPr>
        <w:t>2018</w:t>
      </w:r>
      <w:r>
        <w:rPr>
          <w:rFonts w:ascii="方正仿宋_GBK" w:eastAsia="方正仿宋_GBK" w:hint="eastAsia"/>
          <w:snapToGrid w:val="0"/>
          <w:sz w:val="28"/>
          <w:szCs w:val="28"/>
        </w:rPr>
        <w:t>）（简称《技术规范》）相关要求，正觉庵水库属于中型水库，其划定严格按照第5节水库型饮用水水源保护区的划分技术要求。</w:t>
      </w:r>
    </w:p>
    <w:p w14:paraId="4039A4CC"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一级保护区：水域：库区多年平均水位高程以下的全部水域，南箐河及其一级支流的取水口上游</w:t>
      </w:r>
      <w:r>
        <w:rPr>
          <w:rFonts w:eastAsia="方正仿宋_GBK" w:hint="eastAsia"/>
          <w:snapToGrid w:val="0"/>
          <w:sz w:val="28"/>
          <w:szCs w:val="28"/>
        </w:rPr>
        <w:t>1000</w:t>
      </w:r>
      <w:r>
        <w:rPr>
          <w:rFonts w:ascii="方正仿宋_GBK" w:eastAsia="方正仿宋_GBK" w:hint="eastAsia"/>
          <w:snapToGrid w:val="0"/>
          <w:sz w:val="28"/>
          <w:szCs w:val="28"/>
        </w:rPr>
        <w:t>米、下游</w:t>
      </w:r>
      <w:r>
        <w:rPr>
          <w:rFonts w:eastAsia="方正仿宋_GBK" w:hint="eastAsia"/>
          <w:snapToGrid w:val="0"/>
          <w:sz w:val="28"/>
          <w:szCs w:val="28"/>
        </w:rPr>
        <w:t>100</w:t>
      </w:r>
      <w:r>
        <w:rPr>
          <w:rFonts w:ascii="方正仿宋_GBK" w:eastAsia="方正仿宋_GBK" w:hint="eastAsia"/>
          <w:snapToGrid w:val="0"/>
          <w:sz w:val="28"/>
          <w:szCs w:val="28"/>
        </w:rPr>
        <w:t>米范围内的河道水域。面积为</w:t>
      </w:r>
      <w:r>
        <w:rPr>
          <w:rFonts w:eastAsia="方正仿宋_GBK" w:hint="eastAsia"/>
          <w:snapToGrid w:val="0"/>
          <w:sz w:val="28"/>
          <w:szCs w:val="28"/>
        </w:rPr>
        <w:t>0</w:t>
      </w:r>
      <w:r>
        <w:rPr>
          <w:rFonts w:ascii="方正仿宋_GBK" w:eastAsia="方正仿宋_GBK" w:hint="eastAsia"/>
          <w:snapToGrid w:val="0"/>
          <w:sz w:val="28"/>
          <w:szCs w:val="28"/>
        </w:rPr>
        <w:t>.</w:t>
      </w:r>
      <w:r>
        <w:rPr>
          <w:rFonts w:eastAsia="方正仿宋_GBK"/>
          <w:snapToGrid w:val="0"/>
          <w:sz w:val="28"/>
          <w:szCs w:val="28"/>
        </w:rPr>
        <w:t>501</w:t>
      </w:r>
      <w:r>
        <w:rPr>
          <w:rFonts w:eastAsia="方正仿宋_GBK" w:hint="eastAsia"/>
          <w:snapToGrid w:val="0"/>
          <w:sz w:val="28"/>
          <w:szCs w:val="28"/>
        </w:rPr>
        <w:t xml:space="preserve"> km</w:t>
      </w:r>
      <w:r>
        <w:rPr>
          <w:rFonts w:eastAsia="方正仿宋_GBK" w:hint="eastAsia"/>
          <w:snapToGrid w:val="0"/>
          <w:sz w:val="28"/>
          <w:szCs w:val="28"/>
          <w:vertAlign w:val="superscript"/>
        </w:rPr>
        <w:t>2</w:t>
      </w:r>
      <w:r>
        <w:rPr>
          <w:rFonts w:ascii="方正仿宋_GBK" w:eastAsia="方正仿宋_GBK" w:hint="eastAsia"/>
          <w:snapToGrid w:val="0"/>
          <w:sz w:val="28"/>
          <w:szCs w:val="28"/>
        </w:rPr>
        <w:t>。陆域：库区水域外</w:t>
      </w:r>
      <w:r>
        <w:rPr>
          <w:rFonts w:eastAsia="方正仿宋_GBK" w:hint="eastAsia"/>
          <w:snapToGrid w:val="0"/>
          <w:sz w:val="28"/>
          <w:szCs w:val="28"/>
        </w:rPr>
        <w:t>200</w:t>
      </w:r>
      <w:r>
        <w:rPr>
          <w:rFonts w:ascii="方正仿宋_GBK" w:eastAsia="方正仿宋_GBK" w:hint="eastAsia"/>
          <w:snapToGrid w:val="0"/>
          <w:sz w:val="28"/>
          <w:szCs w:val="28"/>
        </w:rPr>
        <w:t>米范围，但不超过流域分水岭，部分边界按道路进行调整，南箐河及其一级支流一级保护区水域边界距离</w:t>
      </w:r>
      <w:r>
        <w:rPr>
          <w:rFonts w:eastAsia="方正仿宋_GBK" w:hint="eastAsia"/>
          <w:snapToGrid w:val="0"/>
          <w:sz w:val="28"/>
          <w:szCs w:val="28"/>
        </w:rPr>
        <w:t>50</w:t>
      </w:r>
      <w:r>
        <w:rPr>
          <w:rFonts w:ascii="方正仿宋_GBK" w:eastAsia="方正仿宋_GBK" w:hint="eastAsia"/>
          <w:snapToGrid w:val="0"/>
          <w:sz w:val="28"/>
          <w:szCs w:val="28"/>
        </w:rPr>
        <w:t>米的陆地。面积为</w:t>
      </w:r>
      <w:r>
        <w:rPr>
          <w:rFonts w:eastAsia="方正仿宋_GBK" w:hint="eastAsia"/>
          <w:snapToGrid w:val="0"/>
          <w:sz w:val="28"/>
          <w:szCs w:val="28"/>
        </w:rPr>
        <w:t>0</w:t>
      </w:r>
      <w:r>
        <w:rPr>
          <w:rFonts w:ascii="方正仿宋_GBK" w:eastAsia="方正仿宋_GBK" w:hint="eastAsia"/>
          <w:snapToGrid w:val="0"/>
          <w:sz w:val="28"/>
          <w:szCs w:val="28"/>
        </w:rPr>
        <w:t>.</w:t>
      </w:r>
      <w:r>
        <w:rPr>
          <w:rFonts w:eastAsia="方正仿宋_GBK"/>
          <w:snapToGrid w:val="0"/>
          <w:sz w:val="28"/>
          <w:szCs w:val="28"/>
        </w:rPr>
        <w:t>552</w:t>
      </w:r>
      <w:r>
        <w:rPr>
          <w:rFonts w:eastAsia="方正仿宋_GBK" w:hint="eastAsia"/>
          <w:snapToGrid w:val="0"/>
          <w:sz w:val="28"/>
          <w:szCs w:val="28"/>
        </w:rPr>
        <w:t xml:space="preserve"> km</w:t>
      </w:r>
      <w:r>
        <w:rPr>
          <w:rFonts w:eastAsia="方正仿宋_GBK" w:hint="eastAsia"/>
          <w:snapToGrid w:val="0"/>
          <w:sz w:val="28"/>
          <w:szCs w:val="28"/>
          <w:vertAlign w:val="superscript"/>
        </w:rPr>
        <w:t>2</w:t>
      </w:r>
      <w:r>
        <w:rPr>
          <w:rFonts w:ascii="方正仿宋_GBK" w:eastAsia="方正仿宋_GBK" w:hint="eastAsia"/>
          <w:snapToGrid w:val="0"/>
          <w:sz w:val="28"/>
          <w:szCs w:val="28"/>
        </w:rPr>
        <w:t>。</w:t>
      </w:r>
    </w:p>
    <w:p w14:paraId="7E740783"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二级保护区：水域：一级保护区边界外的水域范围，南箐河取水口及上游等支流。面积为</w:t>
      </w:r>
      <w:r>
        <w:rPr>
          <w:rFonts w:eastAsia="方正仿宋_GBK" w:hint="eastAsia"/>
          <w:snapToGrid w:val="0"/>
          <w:sz w:val="28"/>
          <w:szCs w:val="28"/>
        </w:rPr>
        <w:t>0</w:t>
      </w:r>
      <w:r>
        <w:rPr>
          <w:rFonts w:ascii="方正仿宋_GBK" w:eastAsia="方正仿宋_GBK" w:hint="eastAsia"/>
          <w:snapToGrid w:val="0"/>
          <w:sz w:val="28"/>
          <w:szCs w:val="28"/>
        </w:rPr>
        <w:t>.</w:t>
      </w:r>
      <w:r>
        <w:rPr>
          <w:rFonts w:eastAsia="方正仿宋_GBK" w:hint="eastAsia"/>
          <w:snapToGrid w:val="0"/>
          <w:sz w:val="28"/>
          <w:szCs w:val="28"/>
        </w:rPr>
        <w:t>0</w:t>
      </w:r>
      <w:r>
        <w:rPr>
          <w:rFonts w:eastAsia="方正仿宋_GBK"/>
          <w:snapToGrid w:val="0"/>
          <w:sz w:val="28"/>
          <w:szCs w:val="28"/>
        </w:rPr>
        <w:t>44</w:t>
      </w:r>
      <w:r>
        <w:rPr>
          <w:rFonts w:eastAsia="方正仿宋_GBK" w:hint="eastAsia"/>
          <w:snapToGrid w:val="0"/>
          <w:sz w:val="28"/>
          <w:szCs w:val="28"/>
        </w:rPr>
        <w:t xml:space="preserve"> km</w:t>
      </w:r>
      <w:r>
        <w:rPr>
          <w:rFonts w:eastAsia="方正仿宋_GBK" w:hint="eastAsia"/>
          <w:snapToGrid w:val="0"/>
          <w:sz w:val="28"/>
          <w:szCs w:val="28"/>
          <w:vertAlign w:val="superscript"/>
        </w:rPr>
        <w:t>2</w:t>
      </w:r>
      <w:r>
        <w:rPr>
          <w:rFonts w:eastAsia="方正仿宋_GBK" w:hint="eastAsia"/>
          <w:snapToGrid w:val="0"/>
          <w:sz w:val="28"/>
          <w:szCs w:val="28"/>
        </w:rPr>
        <w:t>。</w:t>
      </w:r>
      <w:r>
        <w:rPr>
          <w:rFonts w:ascii="方正仿宋_GBK" w:eastAsia="方正仿宋_GBK" w:hint="eastAsia"/>
          <w:snapToGrid w:val="0"/>
          <w:sz w:val="28"/>
          <w:szCs w:val="28"/>
        </w:rPr>
        <w:t>陆域：一级保护区陆域外的上游整个流域，面积为</w:t>
      </w:r>
      <w:r>
        <w:rPr>
          <w:rFonts w:eastAsia="方正仿宋_GBK"/>
          <w:snapToGrid w:val="0"/>
          <w:sz w:val="28"/>
          <w:szCs w:val="28"/>
        </w:rPr>
        <w:t>41.879</w:t>
      </w:r>
      <w:r>
        <w:rPr>
          <w:rFonts w:eastAsia="方正仿宋_GBK" w:hint="eastAsia"/>
          <w:snapToGrid w:val="0"/>
          <w:sz w:val="28"/>
          <w:szCs w:val="28"/>
        </w:rPr>
        <w:t>km</w:t>
      </w:r>
      <w:r>
        <w:rPr>
          <w:rFonts w:ascii="方正仿宋_GBK" w:eastAsia="方正仿宋_GBK" w:hint="eastAsia"/>
          <w:snapToGrid w:val="0"/>
          <w:sz w:val="28"/>
          <w:szCs w:val="28"/>
        </w:rPr>
        <w:t xml:space="preserve"> </w:t>
      </w:r>
      <w:r>
        <w:rPr>
          <w:rFonts w:eastAsia="方正仿宋_GBK" w:hint="eastAsia"/>
          <w:snapToGrid w:val="0"/>
          <w:sz w:val="28"/>
          <w:szCs w:val="28"/>
          <w:vertAlign w:val="superscript"/>
        </w:rPr>
        <w:t>2</w:t>
      </w:r>
      <w:r>
        <w:rPr>
          <w:rFonts w:ascii="方正仿宋_GBK" w:eastAsia="方正仿宋_GBK" w:hint="eastAsia"/>
          <w:snapToGrid w:val="0"/>
          <w:sz w:val="28"/>
          <w:szCs w:val="28"/>
        </w:rPr>
        <w:t>。</w:t>
      </w:r>
    </w:p>
    <w:p w14:paraId="445131E3"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本次《划定方案》符合《饮用水水源保护区划分技术规范》（H</w:t>
      </w:r>
      <w:r>
        <w:rPr>
          <w:rFonts w:ascii="方正仿宋_GBK" w:eastAsia="方正仿宋_GBK"/>
          <w:snapToGrid w:val="0"/>
          <w:sz w:val="28"/>
          <w:szCs w:val="28"/>
        </w:rPr>
        <w:t>J338</w:t>
      </w:r>
      <w:r>
        <w:rPr>
          <w:rFonts w:ascii="方正仿宋_GBK" w:eastAsia="方正仿宋_GBK" w:hint="eastAsia"/>
          <w:snapToGrid w:val="0"/>
          <w:sz w:val="28"/>
          <w:szCs w:val="28"/>
        </w:rPr>
        <w:t>-</w:t>
      </w:r>
      <w:r>
        <w:rPr>
          <w:rFonts w:ascii="方正仿宋_GBK" w:eastAsia="方正仿宋_GBK"/>
          <w:snapToGrid w:val="0"/>
          <w:sz w:val="28"/>
          <w:szCs w:val="28"/>
        </w:rPr>
        <w:t>2018</w:t>
      </w:r>
      <w:r>
        <w:rPr>
          <w:rFonts w:ascii="方正仿宋_GBK" w:eastAsia="方正仿宋_GBK" w:hint="eastAsia"/>
          <w:snapToGrid w:val="0"/>
          <w:sz w:val="28"/>
          <w:szCs w:val="28"/>
        </w:rPr>
        <w:t>）相关技术要求，可排除因不符合技术规范要求而不能执行或实施的风险因素。“技术规范性风险”因素所产生的社会稳定风险较低，从而该因素不是《划定方案》实施的主要风险。</w:t>
      </w:r>
    </w:p>
    <w:p w14:paraId="79F3B0B2" w14:textId="77777777" w:rsidR="00030823" w:rsidRDefault="00000000">
      <w:pPr>
        <w:adjustRightInd w:val="0"/>
        <w:snapToGrid w:val="0"/>
        <w:spacing w:line="360" w:lineRule="auto"/>
        <w:ind w:firstLineChars="200" w:firstLine="560"/>
        <w:rPr>
          <w:rFonts w:eastAsia="方正仿宋_GBK"/>
          <w:b/>
          <w:snapToGrid w:val="0"/>
          <w:sz w:val="28"/>
          <w:szCs w:val="28"/>
        </w:rPr>
      </w:pPr>
      <w:r>
        <w:rPr>
          <w:rFonts w:eastAsia="方正仿宋_GBK" w:hint="eastAsia"/>
          <w:b/>
          <w:snapToGrid w:val="0"/>
          <w:sz w:val="28"/>
          <w:szCs w:val="28"/>
        </w:rPr>
        <w:t>（</w:t>
      </w:r>
      <w:r>
        <w:rPr>
          <w:rFonts w:eastAsia="方正仿宋_GBK" w:hint="eastAsia"/>
          <w:b/>
          <w:snapToGrid w:val="0"/>
          <w:sz w:val="28"/>
          <w:szCs w:val="28"/>
        </w:rPr>
        <w:t>3</w:t>
      </w:r>
      <w:r>
        <w:rPr>
          <w:rFonts w:eastAsia="方正仿宋_GBK" w:hint="eastAsia"/>
          <w:b/>
          <w:snapToGrid w:val="0"/>
          <w:sz w:val="28"/>
          <w:szCs w:val="28"/>
        </w:rPr>
        <w:t>）相关政策、规划等文件符合性风险分析与识别</w:t>
      </w:r>
    </w:p>
    <w:p w14:paraId="14CE97B3"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中共云南省委云南省人民政府关于全面加强生态环境保护坚决打好污染防治攻坚战的实施意见》（云发〔2018〕16号）（简称“《污染防治攻坚战》”）中明确提出“打好水源地保护攻坚战。重点强化集中式饮用水水源保护区划定，开展饮用水水源规范化建设，实施水质不达标水源地限期达标治理”。 本次《划定方案》是《污染防治攻坚战》强化集中式饮用水水源保护区划定的重要内容，也是开展饮用水水源规范建设的重要支撑。</w:t>
      </w:r>
    </w:p>
    <w:p w14:paraId="549E6B65"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云南省水源地保护攻坚战实施方案》（云政发〔2019〕4号）、《云南省水源地保护攻坚战专项小组办公室关于印发云南省集中式饮用水水源地保护工作方案的通知》（云污防水源〔2019〕1号）要求，完成集中式饮用水水源地调查评估和水源保护区划定和审批。本次《划定方案》属于集中式饮用水水源地划定，符合《云南省水源地保护攻坚战实施方案》等相关文件要求。</w:t>
      </w:r>
    </w:p>
    <w:p w14:paraId="5C8AD276"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因此，本次《划定方案》符合《中共云南省委云南省人民政府关于全面加强生态环境保护坚决打好污染防治攻坚战的实施意见》（云发〔2018〕16号）、《云南省水源地保护攻坚战实施方案》（云政发〔2019〕4号）等文件或相关规定要求，可排除因不符合相关政策文件要求而不能执行或实施的风险因素。“相关政策、规划等文件符合性风险”因素所产生的社会稳定风险较低，从而该因素不是《划定方案》实施的主要风险。</w:t>
      </w:r>
    </w:p>
    <w:p w14:paraId="54B8F1BA"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经过对《划定方案》在法律法规、技术规范、相关政策等方面合法性风险识别，《划定方案》即是《法律》条文所提倡需要实施的内容，也是符合相关技术规范，符合云南省相关政策引导。综上所述，《划定方案》是合法合规的，“合法性”相关风险不是《划定方案》实施的主要风险。</w:t>
      </w:r>
    </w:p>
    <w:p w14:paraId="561E45E2"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2. 合理性风险分析与识别</w:t>
      </w:r>
    </w:p>
    <w:p w14:paraId="626BDCB8"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（1）保护区划定范围合理性风险分析与识别</w:t>
      </w:r>
    </w:p>
    <w:p w14:paraId="5EFF7514"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sz w:val="28"/>
          <w:szCs w:val="28"/>
        </w:rPr>
        <w:t>本次</w:t>
      </w:r>
      <w:r>
        <w:rPr>
          <w:rFonts w:ascii="方正仿宋_GBK" w:eastAsia="方正仿宋_GBK" w:hint="eastAsia"/>
          <w:sz w:val="28"/>
          <w:szCs w:val="28"/>
        </w:rPr>
        <w:t>《划定方案》</w:t>
      </w:r>
      <w:r>
        <w:rPr>
          <w:rFonts w:ascii="方正仿宋_GBK" w:eastAsia="方正仿宋_GBK" w:hint="eastAsia"/>
          <w:snapToGrid w:val="0"/>
          <w:sz w:val="28"/>
          <w:szCs w:val="28"/>
        </w:rPr>
        <w:t>正觉庵水库饮用水水源保护区面积</w:t>
      </w:r>
      <w:r>
        <w:rPr>
          <w:rFonts w:ascii="方正仿宋_GBK" w:eastAsia="方正仿宋_GBK"/>
          <w:snapToGrid w:val="0"/>
          <w:sz w:val="28"/>
          <w:szCs w:val="28"/>
        </w:rPr>
        <w:t>42.976</w:t>
      </w:r>
      <w:r>
        <w:rPr>
          <w:rFonts w:ascii="方正仿宋_GBK" w:eastAsia="方正仿宋_GBK" w:hint="eastAsia"/>
          <w:snapToGrid w:val="0"/>
          <w:sz w:val="28"/>
          <w:szCs w:val="28"/>
        </w:rPr>
        <w:t xml:space="preserve"> km </w:t>
      </w:r>
      <w:r>
        <w:rPr>
          <w:rFonts w:ascii="方正仿宋_GBK" w:eastAsia="方正仿宋_GBK" w:hint="eastAsia"/>
          <w:snapToGrid w:val="0"/>
          <w:sz w:val="28"/>
          <w:szCs w:val="28"/>
          <w:vertAlign w:val="superscript"/>
        </w:rPr>
        <w:t>2</w:t>
      </w:r>
      <w:r>
        <w:rPr>
          <w:rFonts w:ascii="方正仿宋_GBK" w:eastAsia="方正仿宋_GBK" w:hint="eastAsia"/>
          <w:snapToGrid w:val="0"/>
          <w:sz w:val="28"/>
          <w:szCs w:val="28"/>
        </w:rPr>
        <w:t>，其中一级保护区面积</w:t>
      </w:r>
      <w:r>
        <w:rPr>
          <w:rFonts w:ascii="方正仿宋_GBK" w:eastAsia="方正仿宋_GBK"/>
          <w:snapToGrid w:val="0"/>
          <w:sz w:val="28"/>
          <w:szCs w:val="28"/>
        </w:rPr>
        <w:t>1.053</w:t>
      </w:r>
      <w:r>
        <w:rPr>
          <w:rFonts w:ascii="方正仿宋_GBK" w:eastAsia="方正仿宋_GBK" w:hint="eastAsia"/>
          <w:snapToGrid w:val="0"/>
          <w:sz w:val="28"/>
          <w:szCs w:val="28"/>
        </w:rPr>
        <w:t xml:space="preserve"> km </w:t>
      </w:r>
      <w:r>
        <w:rPr>
          <w:rFonts w:ascii="方正仿宋_GBK" w:eastAsia="方正仿宋_GBK" w:hint="eastAsia"/>
          <w:snapToGrid w:val="0"/>
          <w:sz w:val="28"/>
          <w:szCs w:val="28"/>
          <w:vertAlign w:val="superscript"/>
        </w:rPr>
        <w:t>2</w:t>
      </w:r>
      <w:r>
        <w:rPr>
          <w:rFonts w:ascii="方正仿宋_GBK" w:eastAsia="方正仿宋_GBK" w:hint="eastAsia"/>
          <w:snapToGrid w:val="0"/>
          <w:sz w:val="28"/>
          <w:szCs w:val="28"/>
        </w:rPr>
        <w:t>，二级保护区面积</w:t>
      </w:r>
      <w:r>
        <w:rPr>
          <w:rFonts w:ascii="方正仿宋_GBK" w:eastAsia="方正仿宋_GBK"/>
          <w:snapToGrid w:val="0"/>
          <w:sz w:val="28"/>
          <w:szCs w:val="28"/>
        </w:rPr>
        <w:t>41.923</w:t>
      </w:r>
      <w:r>
        <w:rPr>
          <w:rFonts w:ascii="方正仿宋_GBK" w:eastAsia="方正仿宋_GBK" w:hint="eastAsia"/>
          <w:snapToGrid w:val="0"/>
          <w:sz w:val="28"/>
          <w:szCs w:val="28"/>
        </w:rPr>
        <w:t xml:space="preserve"> km </w:t>
      </w:r>
      <w:r>
        <w:rPr>
          <w:rFonts w:ascii="方正仿宋_GBK" w:eastAsia="方正仿宋_GBK" w:hint="eastAsia"/>
          <w:snapToGrid w:val="0"/>
          <w:sz w:val="28"/>
          <w:szCs w:val="28"/>
          <w:vertAlign w:val="superscript"/>
        </w:rPr>
        <w:t>2</w:t>
      </w:r>
      <w:r>
        <w:rPr>
          <w:rFonts w:ascii="方正仿宋_GBK" w:eastAsia="方正仿宋_GBK" w:hint="eastAsia"/>
          <w:snapToGrid w:val="0"/>
          <w:sz w:val="28"/>
          <w:szCs w:val="28"/>
        </w:rPr>
        <w:t>。</w:t>
      </w:r>
    </w:p>
    <w:p w14:paraId="093B723C" w14:textId="77777777" w:rsidR="00030823" w:rsidRDefault="00000000">
      <w:pPr>
        <w:adjustRightInd w:val="0"/>
        <w:snapToGrid w:val="0"/>
        <w:spacing w:line="360" w:lineRule="auto"/>
        <w:ind w:firstLineChars="200" w:firstLine="560"/>
        <w:rPr>
          <w:rFonts w:ascii="方正仿宋_GBK" w:eastAsia="方正仿宋_GBK"/>
          <w:sz w:val="28"/>
          <w:szCs w:val="28"/>
        </w:rPr>
      </w:pPr>
      <w:r>
        <w:rPr>
          <w:rFonts w:ascii="方正仿宋_GBK" w:eastAsia="方正仿宋_GBK" w:hint="eastAsia"/>
          <w:snapToGrid w:val="0"/>
          <w:sz w:val="28"/>
          <w:szCs w:val="28"/>
        </w:rPr>
        <w:t>正觉庵水库保护区内主要为林地、草地和园地，</w:t>
      </w:r>
      <w:r>
        <w:rPr>
          <w:rFonts w:ascii="方正仿宋_GBK" w:eastAsia="方正仿宋_GBK" w:hAnsi="宋体" w:hint="eastAsia"/>
          <w:sz w:val="28"/>
          <w:szCs w:val="28"/>
        </w:rPr>
        <w:t>保护区</w:t>
      </w:r>
      <w:r>
        <w:rPr>
          <w:rFonts w:ascii="方正仿宋_GBK" w:eastAsia="方正仿宋_GBK" w:hAnsi="宋体"/>
          <w:sz w:val="28"/>
          <w:szCs w:val="28"/>
        </w:rPr>
        <w:t>范围内</w:t>
      </w:r>
      <w:r>
        <w:rPr>
          <w:rFonts w:ascii="方正仿宋_GBK" w:eastAsia="方正仿宋_GBK" w:hAnsi="宋体" w:hint="eastAsia"/>
          <w:sz w:val="28"/>
          <w:szCs w:val="28"/>
        </w:rPr>
        <w:t>涉及黄竹林箐、河中村11个村民小组(大羊厩组、鱼塘组、新河组、上寨组、中寨组、仓房组、荒田组、大平掌组、安乐组、中言组、李家组)和安河村2个村民小组(三岔河组、草皮山组)</w:t>
      </w:r>
      <w:r>
        <w:rPr>
          <w:rFonts w:ascii="方正仿宋_GBK" w:eastAsia="方正仿宋_GBK" w:hint="eastAsia"/>
          <w:sz w:val="28"/>
          <w:szCs w:val="28"/>
        </w:rPr>
        <w:t>，村民小组位于准保护区，居民点分布较为分散，且距离南箐河较远。正觉庵水库保护区内主要为林地、草地、园地以及少量村庄，径流区内无明显点源污染排放。</w:t>
      </w:r>
      <w:r>
        <w:rPr>
          <w:rFonts w:ascii="方正仿宋_GBK" w:eastAsia="方正仿宋_GBK" w:hint="eastAsia"/>
          <w:snapToGrid w:val="0"/>
          <w:sz w:val="28"/>
          <w:szCs w:val="28"/>
        </w:rPr>
        <w:t>正觉庵水库</w:t>
      </w:r>
      <w:r>
        <w:rPr>
          <w:rFonts w:ascii="方正仿宋_GBK" w:eastAsia="方正仿宋_GBK" w:hint="eastAsia"/>
          <w:sz w:val="28"/>
          <w:szCs w:val="28"/>
        </w:rPr>
        <w:t>饮用水源地径流内无集中式生活污水处理厂、生活污水排放口，无居民生活污水集中点排污口，径流区内无规模化畜禽养殖场。</w:t>
      </w:r>
    </w:p>
    <w:p w14:paraId="489A25D6"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保护区划定范围</w:t>
      </w:r>
      <w:r>
        <w:rPr>
          <w:rFonts w:ascii="方正仿宋_GBK" w:eastAsia="方正仿宋_GBK" w:hint="eastAsia"/>
          <w:sz w:val="28"/>
          <w:szCs w:val="28"/>
        </w:rPr>
        <w:t>内村庄或居民点较少且零散，主要土地利用类型为林地和园地，保护区内污染源和环境风险源较少，</w:t>
      </w:r>
      <w:r>
        <w:rPr>
          <w:rFonts w:ascii="方正仿宋_GBK" w:eastAsia="方正仿宋_GBK" w:hint="eastAsia"/>
          <w:snapToGrid w:val="0"/>
          <w:sz w:val="28"/>
          <w:szCs w:val="28"/>
        </w:rPr>
        <w:t>保护区划定范围</w:t>
      </w:r>
      <w:r>
        <w:rPr>
          <w:rFonts w:ascii="方正仿宋_GBK" w:eastAsia="方正仿宋_GBK" w:hint="eastAsia"/>
          <w:sz w:val="28"/>
          <w:szCs w:val="28"/>
        </w:rPr>
        <w:t>较为合理。因此，</w:t>
      </w:r>
      <w:r>
        <w:rPr>
          <w:rFonts w:ascii="方正仿宋_GBK" w:eastAsia="方正仿宋_GBK" w:hint="eastAsia"/>
          <w:snapToGrid w:val="0"/>
          <w:sz w:val="28"/>
          <w:szCs w:val="28"/>
        </w:rPr>
        <w:t>“保护区划定范围合理性风险”因素所产生的社会稳定风险较低，该因素不是《划定方案》实施的主要风险。</w:t>
      </w:r>
    </w:p>
    <w:p w14:paraId="5CAA6BDD"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（2）规范化建设项目内容合理性风险分析与识别</w:t>
      </w:r>
    </w:p>
    <w:p w14:paraId="10F8F76C"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本次《划定方案》规范化建设项目内容涵盖了饮用水水源保护区管理要求、饮用水水源保护区规范化建设、保护区污染控制、完善饮用水源地环境预警监控体系建设、强化饮用水源地环境管理能力等五个方面。规范化建设项目内容从管理要求、污染控制、监管体系、管理能力等对规范化建设进行了全方位的阐述，工程项目设置具有针对性，规范化建设项目内容及工程设置相对合理。</w:t>
      </w:r>
      <w:r>
        <w:rPr>
          <w:rFonts w:ascii="方正仿宋_GBK" w:eastAsia="方正仿宋_GBK" w:hint="eastAsia"/>
          <w:sz w:val="28"/>
          <w:szCs w:val="28"/>
        </w:rPr>
        <w:t>因此，</w:t>
      </w:r>
      <w:r>
        <w:rPr>
          <w:rFonts w:ascii="方正仿宋_GBK" w:eastAsia="方正仿宋_GBK" w:hint="eastAsia"/>
          <w:snapToGrid w:val="0"/>
          <w:sz w:val="28"/>
          <w:szCs w:val="28"/>
        </w:rPr>
        <w:t>“规范化建设项目内容合理性风险”因素所产生的社会稳定风险较低，该因素不是《划定方案》实施的主要风险。</w:t>
      </w:r>
    </w:p>
    <w:p w14:paraId="3A38A08F"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3. 可行性风险分析与识别</w:t>
      </w:r>
    </w:p>
    <w:p w14:paraId="29745BE0"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（1）生态环境风险分析与识别</w:t>
      </w:r>
    </w:p>
    <w:p w14:paraId="6FF5769D"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本次《划定方案》以保护和改善环境，防治水污染，保护水生态，保障饮用水安全为主要目的，《划定方案》实施将有利于改善和提升正觉庵水库及周边生态环境质量，进一步保障正觉庵水库及水厂供水安全，不会产生生态环境污染或生态破坏行为。因此，《划定方案》实施不会产生较大的生态环境风险，从生态环境方面来说《划定方案》实施是可行的。</w:t>
      </w:r>
      <w:r>
        <w:rPr>
          <w:rFonts w:ascii="方正仿宋_GBK" w:eastAsia="方正仿宋_GBK" w:hint="eastAsia"/>
          <w:sz w:val="28"/>
          <w:szCs w:val="28"/>
        </w:rPr>
        <w:t>因此，</w:t>
      </w:r>
      <w:r>
        <w:rPr>
          <w:rFonts w:ascii="方正仿宋_GBK" w:eastAsia="方正仿宋_GBK" w:hint="eastAsia"/>
          <w:snapToGrid w:val="0"/>
          <w:sz w:val="28"/>
          <w:szCs w:val="28"/>
        </w:rPr>
        <w:t>“生态环境风险”因素所产生的社会稳定风险较低，该因素不是《划定方案》实施的主要风险。</w:t>
      </w:r>
    </w:p>
    <w:p w14:paraId="36D467DC"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（2）经济社会适应性风险分析与识别</w:t>
      </w:r>
    </w:p>
    <w:p w14:paraId="0DA14275"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snapToGrid w:val="0"/>
          <w:sz w:val="28"/>
          <w:szCs w:val="28"/>
        </w:rPr>
        <w:t>通过对问卷分析与统计</w:t>
      </w:r>
      <w:r>
        <w:rPr>
          <w:rFonts w:ascii="方正仿宋_GBK" w:eastAsia="方正仿宋_GBK" w:hint="eastAsia"/>
          <w:snapToGrid w:val="0"/>
          <w:sz w:val="28"/>
          <w:szCs w:val="28"/>
        </w:rPr>
        <w:t>，</w:t>
      </w:r>
      <w:r>
        <w:rPr>
          <w:rFonts w:ascii="方正仿宋_GBK" w:eastAsia="方正仿宋_GBK"/>
          <w:snapToGrid w:val="0"/>
          <w:sz w:val="28"/>
          <w:szCs w:val="28"/>
        </w:rPr>
        <w:t>当地群众和相关职能部门均</w:t>
      </w:r>
      <w:r>
        <w:rPr>
          <w:rFonts w:ascii="方正仿宋_GBK" w:eastAsia="方正仿宋_GBK" w:hint="eastAsia"/>
          <w:snapToGrid w:val="0"/>
          <w:sz w:val="28"/>
          <w:szCs w:val="28"/>
        </w:rPr>
        <w:t>认为水源地划定该项工作有利于当地经济社会发展，符合当地经济社会发展需求，因此，“经济社会适应性风险”因素所产生的社会稳定风险较低，该因素不是《划定方案》实施的主要风险。</w:t>
      </w:r>
    </w:p>
    <w:p w14:paraId="7E7F4CAE"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（3）当地群众参与度、接受度风险分析与识别</w:t>
      </w:r>
    </w:p>
    <w:p w14:paraId="74ADA8AB"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snapToGrid w:val="0"/>
          <w:sz w:val="28"/>
          <w:szCs w:val="28"/>
        </w:rPr>
        <w:t>由于水源地区划前期工作并未对公众进行广泛的宣传和征求意见</w:t>
      </w:r>
      <w:r>
        <w:rPr>
          <w:rFonts w:ascii="方正仿宋_GBK" w:eastAsia="方正仿宋_GBK" w:hint="eastAsia"/>
          <w:snapToGrid w:val="0"/>
          <w:sz w:val="28"/>
          <w:szCs w:val="28"/>
        </w:rPr>
        <w:t>，</w:t>
      </w:r>
      <w:r>
        <w:rPr>
          <w:rFonts w:ascii="方正仿宋_GBK" w:eastAsia="方正仿宋_GBK"/>
          <w:snapToGrid w:val="0"/>
          <w:sz w:val="28"/>
          <w:szCs w:val="28"/>
        </w:rPr>
        <w:t>当地群众</w:t>
      </w:r>
      <w:r>
        <w:rPr>
          <w:rFonts w:ascii="方正仿宋_GBK" w:eastAsia="方正仿宋_GBK" w:hint="eastAsia"/>
          <w:snapToGrid w:val="0"/>
          <w:sz w:val="28"/>
          <w:szCs w:val="28"/>
        </w:rPr>
        <w:t>对水源地划定有关工作参与度较高，经问卷调查统计，100%的人表示对该项工作有所了解。在问卷调研中，100%的人对水源地划定该项工作表达了支持，且对该项工作表达了认可，大部分认为水源地划定有利于当地经济社会发展，且有利于保障自身饮用水水源安全。</w:t>
      </w:r>
    </w:p>
    <w:p w14:paraId="452C92E5"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根据云县饮用水水源保护区划定方案公众参与调查表部门问卷情况分析，相关职能部门工作人员对水源地划定有关工作比较了解，都认为水源地划定有利于当地经济社会发展。</w:t>
      </w:r>
    </w:p>
    <w:p w14:paraId="5A0C2EE3"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因当地群众公众参与度较高，且对水源地划定有关工作有所了解，</w:t>
      </w:r>
      <w:r>
        <w:rPr>
          <w:rFonts w:ascii="方正仿宋_GBK" w:eastAsia="方正仿宋_GBK" w:hint="eastAsia"/>
          <w:sz w:val="28"/>
          <w:szCs w:val="28"/>
        </w:rPr>
        <w:t>因此，</w:t>
      </w:r>
      <w:r>
        <w:rPr>
          <w:rFonts w:ascii="方正仿宋_GBK" w:eastAsia="方正仿宋_GBK" w:hint="eastAsia"/>
          <w:snapToGrid w:val="0"/>
          <w:sz w:val="28"/>
          <w:szCs w:val="28"/>
        </w:rPr>
        <w:t>“当地群众参与度、接受度风险”因素所产生的社会稳定风险较低，该因素不是《划定方案》实施的主要风险。</w:t>
      </w:r>
    </w:p>
    <w:p w14:paraId="206F902F"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4. 可控性风险分析与识别</w:t>
      </w:r>
    </w:p>
    <w:p w14:paraId="72FB2D1E"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（1）规范化建设项目工程可控性风险分析与识别</w:t>
      </w:r>
    </w:p>
    <w:p w14:paraId="28FED422" w14:textId="3309042D"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《划定方案》中规范化建设项目共设置了</w:t>
      </w:r>
      <w:r>
        <w:rPr>
          <w:rFonts w:ascii="方正仿宋_GBK" w:eastAsia="方正仿宋_GBK" w:hint="eastAsia"/>
          <w:sz w:val="28"/>
          <w:szCs w:val="28"/>
        </w:rPr>
        <w:t>保护区规范化建设、污染控制、管理能力建设等三大类，共</w:t>
      </w:r>
      <w:r>
        <w:rPr>
          <w:rFonts w:ascii="方正仿宋_GBK" w:eastAsia="方正仿宋_GBK"/>
          <w:sz w:val="28"/>
          <w:szCs w:val="28"/>
        </w:rPr>
        <w:t>8</w:t>
      </w:r>
      <w:r>
        <w:rPr>
          <w:rFonts w:ascii="方正仿宋_GBK" w:eastAsia="方正仿宋_GBK" w:hint="eastAsia"/>
          <w:sz w:val="28"/>
          <w:szCs w:val="28"/>
        </w:rPr>
        <w:t>个项目，总投资约</w:t>
      </w:r>
      <w:r>
        <w:rPr>
          <w:rFonts w:ascii="方正仿宋_GBK" w:eastAsia="方正仿宋_GBK"/>
          <w:sz w:val="28"/>
          <w:szCs w:val="28"/>
        </w:rPr>
        <w:t>430</w:t>
      </w:r>
      <w:r>
        <w:rPr>
          <w:rFonts w:ascii="方正仿宋_GBK" w:eastAsia="方正仿宋_GBK" w:hint="eastAsia"/>
          <w:sz w:val="28"/>
          <w:szCs w:val="28"/>
        </w:rPr>
        <w:t>万元。三大类项目总体符合</w:t>
      </w:r>
      <w:r w:rsidR="004E5C6F">
        <w:rPr>
          <w:rFonts w:ascii="方正仿宋_GBK" w:eastAsia="方正仿宋_GBK" w:hint="eastAsia"/>
          <w:sz w:val="28"/>
          <w:szCs w:val="28"/>
        </w:rPr>
        <w:t>规模</w:t>
      </w:r>
      <w:r>
        <w:rPr>
          <w:rFonts w:ascii="方正仿宋_GBK" w:eastAsia="方正仿宋_GBK" w:hint="eastAsia"/>
          <w:sz w:val="28"/>
          <w:szCs w:val="28"/>
        </w:rPr>
        <w:t>化建设、水源地水环境与生态环境质量要求，工程量适中，总体处于可控范围。由于项目投资金额已达</w:t>
      </w:r>
      <w:r>
        <w:rPr>
          <w:rFonts w:ascii="方正仿宋_GBK" w:eastAsia="方正仿宋_GBK"/>
          <w:sz w:val="28"/>
          <w:szCs w:val="28"/>
        </w:rPr>
        <w:t>430</w:t>
      </w:r>
      <w:r>
        <w:rPr>
          <w:rFonts w:ascii="方正仿宋_GBK" w:eastAsia="方正仿宋_GBK" w:hint="eastAsia"/>
          <w:sz w:val="28"/>
          <w:szCs w:val="28"/>
        </w:rPr>
        <w:t>万余元，地方财政较为紧张，如后期配套资金不足，将影响《划定方案》工程项目实施，也会影响整个《划定方案》实施力度。因此，</w:t>
      </w:r>
      <w:r>
        <w:rPr>
          <w:rFonts w:ascii="方正仿宋_GBK" w:eastAsia="方正仿宋_GBK" w:hint="eastAsia"/>
          <w:snapToGrid w:val="0"/>
          <w:sz w:val="28"/>
          <w:szCs w:val="28"/>
        </w:rPr>
        <w:t>规范化建设项目工程可控性存在一定风险，</w:t>
      </w:r>
      <w:r>
        <w:rPr>
          <w:rFonts w:ascii="方正仿宋_GBK" w:eastAsia="方正仿宋_GBK" w:hint="eastAsia"/>
          <w:b/>
          <w:snapToGrid w:val="0"/>
          <w:sz w:val="28"/>
          <w:szCs w:val="28"/>
        </w:rPr>
        <w:t>该项因素是《划定方案》实施的主要风险因素之一。</w:t>
      </w:r>
    </w:p>
    <w:p w14:paraId="531CD61F"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w:t>
      </w:r>
      <w:r>
        <w:rPr>
          <w:rFonts w:ascii="方正仿宋_GBK" w:eastAsia="方正仿宋_GBK"/>
          <w:b/>
          <w:snapToGrid w:val="0"/>
          <w:sz w:val="28"/>
          <w:szCs w:val="28"/>
        </w:rPr>
        <w:t>2</w:t>
      </w:r>
      <w:r>
        <w:rPr>
          <w:rFonts w:ascii="方正仿宋_GBK" w:eastAsia="方正仿宋_GBK" w:hint="eastAsia"/>
          <w:b/>
          <w:snapToGrid w:val="0"/>
          <w:sz w:val="28"/>
          <w:szCs w:val="28"/>
        </w:rPr>
        <w:t>）土地开发利用可控性风险分析与识别</w:t>
      </w:r>
    </w:p>
    <w:p w14:paraId="144F3ED4" w14:textId="470847D8"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snapToGrid w:val="0"/>
          <w:sz w:val="28"/>
          <w:szCs w:val="28"/>
        </w:rPr>
        <w:t>《划定方案》</w:t>
      </w:r>
      <w:r>
        <w:rPr>
          <w:rFonts w:ascii="方正仿宋_GBK" w:eastAsia="方正仿宋_GBK" w:hint="eastAsia"/>
          <w:sz w:val="28"/>
          <w:szCs w:val="28"/>
        </w:rPr>
        <w:t>有限制当地土地开发利用的问题以及其他不可预见性问题等方面。对保护区内有耕地、常住居民、矿权等情况的，需要进行调整，保护区划定后不得迁入居民，耕作模式可能发生变化，矿权需要退出，土地利用逐步调整，存在一定的社会风险，是划定方案实施的主要风险因素。</w:t>
      </w:r>
      <w:r>
        <w:rPr>
          <w:rFonts w:ascii="方正仿宋_GBK" w:eastAsia="方正仿宋_GBK" w:hint="eastAsia"/>
          <w:b/>
          <w:snapToGrid w:val="0"/>
          <w:sz w:val="28"/>
          <w:szCs w:val="28"/>
        </w:rPr>
        <w:t>土地开发利用是《划定方案》实施的主要风险因素之一。</w:t>
      </w:r>
    </w:p>
    <w:p w14:paraId="3F29FD25"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w:t>
      </w:r>
      <w:r>
        <w:rPr>
          <w:rFonts w:ascii="方正仿宋_GBK" w:eastAsia="方正仿宋_GBK"/>
          <w:b/>
          <w:snapToGrid w:val="0"/>
          <w:sz w:val="28"/>
          <w:szCs w:val="28"/>
        </w:rPr>
        <w:t>3</w:t>
      </w:r>
      <w:r>
        <w:rPr>
          <w:rFonts w:ascii="方正仿宋_GBK" w:eastAsia="方正仿宋_GBK" w:hint="eastAsia"/>
          <w:b/>
          <w:snapToGrid w:val="0"/>
          <w:sz w:val="28"/>
          <w:szCs w:val="28"/>
        </w:rPr>
        <w:t>）跨区域管理可控性风险分析与识别</w:t>
      </w:r>
    </w:p>
    <w:p w14:paraId="48E13BC6" w14:textId="77777777" w:rsidR="00030823" w:rsidRDefault="00000000">
      <w:pPr>
        <w:adjustRightInd w:val="0"/>
        <w:snapToGrid w:val="0"/>
        <w:spacing w:line="360" w:lineRule="auto"/>
        <w:ind w:firstLineChars="200" w:firstLine="560"/>
        <w:rPr>
          <w:rFonts w:eastAsia="方正仿宋_GBK"/>
          <w:snapToGrid w:val="0"/>
          <w:sz w:val="28"/>
          <w:szCs w:val="28"/>
        </w:rPr>
      </w:pPr>
      <w:r>
        <w:rPr>
          <w:rFonts w:eastAsia="方正仿宋_GBK" w:hint="eastAsia"/>
          <w:snapToGrid w:val="0"/>
          <w:sz w:val="28"/>
          <w:szCs w:val="28"/>
        </w:rPr>
        <w:t>由于正觉庵水库水源地保护区全部于云县境内，不存在由于跨行政管理权限的</w:t>
      </w:r>
      <w:r>
        <w:rPr>
          <w:rFonts w:ascii="方正仿宋_GBK" w:eastAsia="方正仿宋_GBK" w:hint="eastAsia"/>
          <w:snapToGrid w:val="0"/>
          <w:sz w:val="28"/>
          <w:szCs w:val="28"/>
        </w:rPr>
        <w:t>风险，该因素不是《划定方案》实施的主要风险。</w:t>
      </w:r>
    </w:p>
    <w:p w14:paraId="03BEF1C7" w14:textId="77777777" w:rsidR="00030823" w:rsidRDefault="00000000">
      <w:pPr>
        <w:adjustRightInd w:val="0"/>
        <w:snapToGrid w:val="0"/>
        <w:spacing w:line="360" w:lineRule="auto"/>
        <w:outlineLvl w:val="2"/>
        <w:rPr>
          <w:rFonts w:eastAsia="方正仿宋_GBK"/>
          <w:b/>
          <w:snapToGrid w:val="0"/>
          <w:sz w:val="28"/>
          <w:szCs w:val="28"/>
        </w:rPr>
      </w:pPr>
      <w:bookmarkStart w:id="81" w:name="_Toc439701769"/>
      <w:bookmarkStart w:id="82" w:name="_Toc439700820"/>
      <w:bookmarkStart w:id="83" w:name="_Toc439690536"/>
      <w:bookmarkStart w:id="84" w:name="_Toc29790"/>
      <w:bookmarkStart w:id="85" w:name="_Toc11492"/>
      <w:bookmarkStart w:id="86" w:name="_Toc2424"/>
      <w:bookmarkStart w:id="87" w:name="_Toc392161076"/>
      <w:bookmarkStart w:id="88" w:name="_Toc392231623"/>
      <w:bookmarkStart w:id="89" w:name="_Toc494142227"/>
      <w:bookmarkStart w:id="90" w:name="_Toc119434364"/>
      <w:bookmarkStart w:id="91" w:name="_Toc39762083"/>
      <w:bookmarkStart w:id="92" w:name="_Toc122010903"/>
      <w:r>
        <w:rPr>
          <w:rFonts w:eastAsia="方正仿宋_GBK"/>
          <w:b/>
          <w:snapToGrid w:val="0"/>
          <w:sz w:val="28"/>
          <w:szCs w:val="28"/>
        </w:rPr>
        <w:t xml:space="preserve">3.9.4 </w:t>
      </w:r>
      <w:r>
        <w:rPr>
          <w:rFonts w:eastAsia="方正仿宋_GBK"/>
          <w:b/>
          <w:snapToGrid w:val="0"/>
          <w:sz w:val="28"/>
          <w:szCs w:val="28"/>
        </w:rPr>
        <w:t>风险估计</w:t>
      </w:r>
      <w:bookmarkEnd w:id="81"/>
      <w:bookmarkEnd w:id="82"/>
      <w:bookmarkEnd w:id="83"/>
      <w:bookmarkEnd w:id="84"/>
      <w:bookmarkEnd w:id="85"/>
      <w:bookmarkEnd w:id="86"/>
      <w:bookmarkEnd w:id="87"/>
      <w:bookmarkEnd w:id="88"/>
      <w:bookmarkEnd w:id="89"/>
      <w:r>
        <w:rPr>
          <w:rFonts w:eastAsia="方正仿宋_GBK" w:hint="eastAsia"/>
          <w:b/>
          <w:snapToGrid w:val="0"/>
          <w:sz w:val="28"/>
          <w:szCs w:val="28"/>
        </w:rPr>
        <w:t>与评估</w:t>
      </w:r>
      <w:bookmarkEnd w:id="90"/>
      <w:bookmarkEnd w:id="91"/>
      <w:bookmarkEnd w:id="92"/>
    </w:p>
    <w:p w14:paraId="4F4E0069"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snapToGrid w:val="0"/>
          <w:sz w:val="28"/>
          <w:szCs w:val="28"/>
        </w:rPr>
        <w:t>通过对</w:t>
      </w:r>
      <w:r>
        <w:rPr>
          <w:rFonts w:ascii="方正仿宋_GBK" w:eastAsia="方正仿宋_GBK" w:hint="eastAsia"/>
          <w:snapToGrid w:val="0"/>
          <w:sz w:val="28"/>
          <w:szCs w:val="28"/>
        </w:rPr>
        <w:t>《划定方案》的合法性、合理性、可性性、可控性四大风险类型12个风险因素进行分析与识别，排除</w:t>
      </w:r>
      <w:r>
        <w:rPr>
          <w:rFonts w:ascii="方正仿宋_GBK" w:eastAsia="方正仿宋_GBK"/>
          <w:snapToGrid w:val="0"/>
          <w:sz w:val="28"/>
          <w:szCs w:val="28"/>
        </w:rPr>
        <w:t>10</w:t>
      </w:r>
      <w:r>
        <w:rPr>
          <w:rFonts w:ascii="方正仿宋_GBK" w:eastAsia="方正仿宋_GBK" w:hint="eastAsia"/>
          <w:snapToGrid w:val="0"/>
          <w:sz w:val="28"/>
          <w:szCs w:val="28"/>
        </w:rPr>
        <w:t>个风险较低的风险因素，共识别</w:t>
      </w:r>
      <w:r>
        <w:rPr>
          <w:rFonts w:ascii="方正仿宋_GBK" w:eastAsia="方正仿宋_GBK"/>
          <w:snapToGrid w:val="0"/>
          <w:sz w:val="28"/>
          <w:szCs w:val="28"/>
        </w:rPr>
        <w:t>2</w:t>
      </w:r>
      <w:r>
        <w:rPr>
          <w:rFonts w:ascii="方正仿宋_GBK" w:eastAsia="方正仿宋_GBK" w:hint="eastAsia"/>
          <w:snapToGrid w:val="0"/>
          <w:sz w:val="28"/>
          <w:szCs w:val="28"/>
        </w:rPr>
        <w:t>个主要风险因素，主要风险因素分别为</w:t>
      </w:r>
      <w:r>
        <w:rPr>
          <w:rFonts w:ascii="方正仿宋_GBK" w:eastAsia="方正仿宋_GBK" w:hint="eastAsia"/>
          <w:b/>
          <w:snapToGrid w:val="0"/>
          <w:sz w:val="28"/>
          <w:szCs w:val="28"/>
        </w:rPr>
        <w:t>规范化建设项目工程可控性风险、土地开发利用可控性风险。</w:t>
      </w:r>
      <w:r>
        <w:rPr>
          <w:rFonts w:ascii="方正仿宋_GBK" w:eastAsia="方正仿宋_GBK" w:hint="eastAsia"/>
          <w:snapToGrid w:val="0"/>
          <w:sz w:val="28"/>
          <w:szCs w:val="28"/>
        </w:rPr>
        <w:t>本章重点对2个主要风险因素进行风险估计与评估。</w:t>
      </w:r>
    </w:p>
    <w:p w14:paraId="7E72A0EB"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（1）规范化建设项目工程可控性风险估计与评估</w:t>
      </w:r>
    </w:p>
    <w:p w14:paraId="0E946357"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z w:val="28"/>
          <w:szCs w:val="28"/>
        </w:rPr>
        <w:t>通过对规范化建设项目工程可控性风险分析与识别，该项因素存在一定的后期配套资金保障的风险，但由于该类项目符合法律法规、云南省《污染防治攻坚战》等文件要求，后期国家、省、州将有一定配套资金进行保障，</w:t>
      </w:r>
      <w:r>
        <w:rPr>
          <w:rFonts w:ascii="方正仿宋_GBK" w:eastAsia="方正仿宋_GBK" w:hint="eastAsia"/>
          <w:snapToGrid w:val="0"/>
          <w:sz w:val="28"/>
          <w:szCs w:val="28"/>
        </w:rPr>
        <w:t>因此规范化建设项目工程可控性风险值较低，该项风险评估为低风险。</w:t>
      </w:r>
    </w:p>
    <w:p w14:paraId="6DB3BFC4"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b/>
          <w:snapToGrid w:val="0"/>
          <w:sz w:val="28"/>
          <w:szCs w:val="28"/>
        </w:rPr>
        <w:t>（2）土地开发利用可控性风险估计与评估</w:t>
      </w:r>
    </w:p>
    <w:p w14:paraId="23D0C721" w14:textId="77777777" w:rsidR="00030823" w:rsidRDefault="00000000">
      <w:pPr>
        <w:adjustRightInd w:val="0"/>
        <w:snapToGrid w:val="0"/>
        <w:spacing w:line="360" w:lineRule="auto"/>
        <w:ind w:firstLineChars="200" w:firstLine="560"/>
        <w:rPr>
          <w:rFonts w:ascii="方正仿宋_GBK" w:eastAsia="方正仿宋_GBK"/>
          <w:sz w:val="28"/>
          <w:szCs w:val="28"/>
        </w:rPr>
      </w:pPr>
      <w:r>
        <w:rPr>
          <w:rFonts w:ascii="方正仿宋_GBK" w:eastAsia="方正仿宋_GBK" w:hint="eastAsia"/>
          <w:sz w:val="28"/>
          <w:szCs w:val="28"/>
        </w:rPr>
        <w:t>通过对环境污染源和风险源可控性风险进行分析与识别，</w:t>
      </w:r>
      <w:r>
        <w:rPr>
          <w:rFonts w:eastAsia="方正仿宋_GBK" w:hint="eastAsia"/>
          <w:snapToGrid w:val="0"/>
          <w:sz w:val="28"/>
          <w:szCs w:val="28"/>
        </w:rPr>
        <w:t>在建高速公路将成为后期较大的风险因素</w:t>
      </w:r>
      <w:r>
        <w:rPr>
          <w:rFonts w:ascii="方正仿宋_GBK" w:eastAsia="方正仿宋_GBK" w:hint="eastAsia"/>
          <w:sz w:val="28"/>
          <w:szCs w:val="28"/>
        </w:rPr>
        <w:t>，后期应加强移动风险源的防控、预警和应急措施的制定与实施，将有效提高环境风险源的可控性，因此环境风险源可控性风险值属于中等，该项风险评估为中风险。</w:t>
      </w:r>
    </w:p>
    <w:p w14:paraId="1B73F975"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b/>
          <w:snapToGrid w:val="0"/>
          <w:sz w:val="28"/>
          <w:szCs w:val="28"/>
        </w:rPr>
        <w:t>（</w:t>
      </w:r>
      <w:r>
        <w:rPr>
          <w:rFonts w:ascii="方正仿宋_GBK" w:eastAsia="方正仿宋_GBK"/>
          <w:b/>
          <w:snapToGrid w:val="0"/>
          <w:sz w:val="28"/>
          <w:szCs w:val="28"/>
        </w:rPr>
        <w:t>3</w:t>
      </w:r>
      <w:r>
        <w:rPr>
          <w:rFonts w:ascii="方正仿宋_GBK" w:eastAsia="方正仿宋_GBK" w:hint="eastAsia"/>
          <w:b/>
          <w:snapToGrid w:val="0"/>
          <w:sz w:val="28"/>
          <w:szCs w:val="28"/>
        </w:rPr>
        <w:t>）综合</w:t>
      </w:r>
      <w:r>
        <w:rPr>
          <w:rFonts w:ascii="方正仿宋_GBK" w:eastAsia="方正仿宋_GBK"/>
          <w:b/>
          <w:snapToGrid w:val="0"/>
          <w:sz w:val="28"/>
          <w:szCs w:val="28"/>
        </w:rPr>
        <w:t>风险估计</w:t>
      </w:r>
      <w:r>
        <w:rPr>
          <w:rFonts w:ascii="方正仿宋_GBK" w:eastAsia="方正仿宋_GBK" w:hint="eastAsia"/>
          <w:b/>
          <w:snapToGrid w:val="0"/>
          <w:sz w:val="28"/>
          <w:szCs w:val="28"/>
        </w:rPr>
        <w:t>与评估</w:t>
      </w:r>
    </w:p>
    <w:p w14:paraId="4B35C762" w14:textId="77777777" w:rsidR="00030823" w:rsidRDefault="00000000">
      <w:pPr>
        <w:adjustRightInd w:val="0"/>
        <w:snapToGrid w:val="0"/>
        <w:spacing w:line="360" w:lineRule="auto"/>
        <w:ind w:firstLineChars="200" w:firstLine="560"/>
        <w:rPr>
          <w:rFonts w:ascii="方正仿宋_GBK" w:eastAsia="方正仿宋_GBK"/>
          <w:sz w:val="28"/>
          <w:szCs w:val="28"/>
        </w:rPr>
      </w:pPr>
      <w:r>
        <w:rPr>
          <w:rFonts w:ascii="方正仿宋_GBK" w:eastAsia="方正仿宋_GBK" w:hint="eastAsia"/>
          <w:sz w:val="28"/>
          <w:szCs w:val="28"/>
        </w:rPr>
        <w:t>通过对</w:t>
      </w:r>
      <w:r>
        <w:rPr>
          <w:rFonts w:ascii="方正仿宋_GBK" w:eastAsia="方正仿宋_GBK"/>
          <w:sz w:val="28"/>
          <w:szCs w:val="28"/>
        </w:rPr>
        <w:t>2</w:t>
      </w:r>
      <w:r>
        <w:rPr>
          <w:rFonts w:ascii="方正仿宋_GBK" w:eastAsia="方正仿宋_GBK" w:hint="eastAsia"/>
          <w:sz w:val="28"/>
          <w:szCs w:val="28"/>
        </w:rPr>
        <w:t>个主要风险因素进行风险估计与评估，其中规范化建设项目工程可控性将产生风险程度较低，土地开发利用可控性将产生风险程度为中等。</w:t>
      </w:r>
    </w:p>
    <w:p w14:paraId="692ED82F" w14:textId="77777777" w:rsidR="00030823" w:rsidRDefault="00000000">
      <w:pPr>
        <w:adjustRightInd w:val="0"/>
        <w:snapToGrid w:val="0"/>
        <w:spacing w:line="360" w:lineRule="auto"/>
        <w:jc w:val="center"/>
        <w:rPr>
          <w:rFonts w:ascii="方正仿宋_GBK" w:eastAsia="方正仿宋_GBK"/>
          <w:sz w:val="28"/>
          <w:szCs w:val="28"/>
        </w:rPr>
      </w:pPr>
      <w:r>
        <w:rPr>
          <w:rFonts w:ascii="方正仿宋_GBK" w:eastAsia="方正仿宋_GBK" w:hint="eastAsia"/>
          <w:sz w:val="28"/>
          <w:szCs w:val="28"/>
        </w:rPr>
        <w:t>表3.</w:t>
      </w:r>
      <w:r>
        <w:rPr>
          <w:rFonts w:ascii="方正仿宋_GBK" w:eastAsia="方正仿宋_GBK"/>
          <w:sz w:val="28"/>
          <w:szCs w:val="28"/>
        </w:rPr>
        <w:t>9</w:t>
      </w:r>
      <w:r>
        <w:rPr>
          <w:rFonts w:ascii="方正仿宋_GBK" w:eastAsia="方正仿宋_GBK" w:hint="eastAsia"/>
          <w:sz w:val="28"/>
          <w:szCs w:val="28"/>
        </w:rPr>
        <w:t>-</w:t>
      </w:r>
      <w:r>
        <w:rPr>
          <w:rFonts w:ascii="方正仿宋_GBK" w:eastAsia="方正仿宋_GBK"/>
          <w:sz w:val="28"/>
          <w:szCs w:val="28"/>
        </w:rPr>
        <w:t xml:space="preserve">3  </w:t>
      </w:r>
      <w:r>
        <w:rPr>
          <w:rFonts w:ascii="方正仿宋_GBK" w:eastAsia="方正仿宋_GBK" w:hint="eastAsia"/>
          <w:sz w:val="28"/>
          <w:szCs w:val="28"/>
        </w:rPr>
        <w:t>主要风险因素及其风险程度汇总表</w:t>
      </w:r>
    </w:p>
    <w:tbl>
      <w:tblPr>
        <w:tblStyle w:val="af0"/>
        <w:tblW w:w="0" w:type="auto"/>
        <w:jc w:val="center"/>
        <w:tblLook w:val="04A0" w:firstRow="1" w:lastRow="0" w:firstColumn="1" w:lastColumn="0" w:noHBand="0" w:noVBand="1"/>
      </w:tblPr>
      <w:tblGrid>
        <w:gridCol w:w="1659"/>
        <w:gridCol w:w="1659"/>
        <w:gridCol w:w="1659"/>
        <w:gridCol w:w="1659"/>
        <w:gridCol w:w="1660"/>
      </w:tblGrid>
      <w:tr w:rsidR="00030823" w14:paraId="72C41F01" w14:textId="77777777">
        <w:trPr>
          <w:jc w:val="center"/>
        </w:trPr>
        <w:tc>
          <w:tcPr>
            <w:tcW w:w="1659" w:type="dxa"/>
            <w:vAlign w:val="center"/>
          </w:tcPr>
          <w:p w14:paraId="45287E42"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序号</w:t>
            </w:r>
          </w:p>
        </w:tc>
        <w:tc>
          <w:tcPr>
            <w:tcW w:w="1659" w:type="dxa"/>
            <w:vAlign w:val="center"/>
          </w:tcPr>
          <w:p w14:paraId="3D807521"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风险因素</w:t>
            </w:r>
          </w:p>
        </w:tc>
        <w:tc>
          <w:tcPr>
            <w:tcW w:w="1659" w:type="dxa"/>
            <w:vAlign w:val="center"/>
          </w:tcPr>
          <w:p w14:paraId="041A53F3"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风险概率</w:t>
            </w:r>
          </w:p>
        </w:tc>
        <w:tc>
          <w:tcPr>
            <w:tcW w:w="1659" w:type="dxa"/>
            <w:vAlign w:val="center"/>
          </w:tcPr>
          <w:p w14:paraId="01134668"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影响程度</w:t>
            </w:r>
          </w:p>
        </w:tc>
        <w:tc>
          <w:tcPr>
            <w:tcW w:w="1660" w:type="dxa"/>
            <w:vAlign w:val="center"/>
          </w:tcPr>
          <w:p w14:paraId="5B80AEF0"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风险程度</w:t>
            </w:r>
          </w:p>
        </w:tc>
      </w:tr>
      <w:tr w:rsidR="00030823" w14:paraId="06FF6D6A" w14:textId="77777777">
        <w:trPr>
          <w:jc w:val="center"/>
        </w:trPr>
        <w:tc>
          <w:tcPr>
            <w:tcW w:w="1659" w:type="dxa"/>
            <w:vAlign w:val="center"/>
          </w:tcPr>
          <w:p w14:paraId="68E64B4B"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1</w:t>
            </w:r>
          </w:p>
        </w:tc>
        <w:tc>
          <w:tcPr>
            <w:tcW w:w="1659" w:type="dxa"/>
            <w:vAlign w:val="center"/>
          </w:tcPr>
          <w:p w14:paraId="65E365AB"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规范化建设项目工程可控性风险</w:t>
            </w:r>
          </w:p>
        </w:tc>
        <w:tc>
          <w:tcPr>
            <w:tcW w:w="1659" w:type="dxa"/>
            <w:vAlign w:val="center"/>
          </w:tcPr>
          <w:p w14:paraId="5FC040C3"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较低</w:t>
            </w:r>
          </w:p>
        </w:tc>
        <w:tc>
          <w:tcPr>
            <w:tcW w:w="1659" w:type="dxa"/>
            <w:vAlign w:val="center"/>
          </w:tcPr>
          <w:p w14:paraId="6D816B67"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较低</w:t>
            </w:r>
          </w:p>
        </w:tc>
        <w:tc>
          <w:tcPr>
            <w:tcW w:w="1660" w:type="dxa"/>
            <w:vAlign w:val="center"/>
          </w:tcPr>
          <w:p w14:paraId="19024435"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较小</w:t>
            </w:r>
          </w:p>
        </w:tc>
      </w:tr>
      <w:tr w:rsidR="00030823" w14:paraId="2263AD03" w14:textId="77777777">
        <w:trPr>
          <w:jc w:val="center"/>
        </w:trPr>
        <w:tc>
          <w:tcPr>
            <w:tcW w:w="1659" w:type="dxa"/>
            <w:vAlign w:val="center"/>
          </w:tcPr>
          <w:p w14:paraId="10152BEA"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2</w:t>
            </w:r>
          </w:p>
        </w:tc>
        <w:tc>
          <w:tcPr>
            <w:tcW w:w="1659" w:type="dxa"/>
            <w:vAlign w:val="center"/>
          </w:tcPr>
          <w:p w14:paraId="17427086"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土地开发利用可控性风险</w:t>
            </w:r>
          </w:p>
        </w:tc>
        <w:tc>
          <w:tcPr>
            <w:tcW w:w="1659" w:type="dxa"/>
            <w:vAlign w:val="center"/>
          </w:tcPr>
          <w:p w14:paraId="6AE38737"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较低</w:t>
            </w:r>
          </w:p>
        </w:tc>
        <w:tc>
          <w:tcPr>
            <w:tcW w:w="1659" w:type="dxa"/>
            <w:vAlign w:val="center"/>
          </w:tcPr>
          <w:p w14:paraId="35C72E36"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较高</w:t>
            </w:r>
          </w:p>
        </w:tc>
        <w:tc>
          <w:tcPr>
            <w:tcW w:w="1660" w:type="dxa"/>
            <w:vAlign w:val="center"/>
          </w:tcPr>
          <w:p w14:paraId="35449061" w14:textId="77777777" w:rsidR="00030823" w:rsidRDefault="00000000">
            <w:pPr>
              <w:adjustRightInd w:val="0"/>
              <w:snapToGrid w:val="0"/>
              <w:spacing w:line="360" w:lineRule="auto"/>
              <w:jc w:val="center"/>
              <w:rPr>
                <w:rFonts w:ascii="方正仿宋_GBK" w:eastAsia="方正仿宋_GBK"/>
              </w:rPr>
            </w:pPr>
            <w:r>
              <w:rPr>
                <w:rFonts w:ascii="方正仿宋_GBK" w:eastAsia="方正仿宋_GBK" w:hint="eastAsia"/>
              </w:rPr>
              <w:t>中等</w:t>
            </w:r>
          </w:p>
        </w:tc>
      </w:tr>
    </w:tbl>
    <w:p w14:paraId="64F10269" w14:textId="77777777" w:rsidR="00030823" w:rsidRDefault="00030823">
      <w:bookmarkStart w:id="93" w:name="_Toc20293"/>
      <w:bookmarkStart w:id="94" w:name="_Toc439690537"/>
      <w:bookmarkStart w:id="95" w:name="_Toc439701770"/>
      <w:bookmarkStart w:id="96" w:name="_Toc439700821"/>
      <w:bookmarkStart w:id="97" w:name="_Toc392231627"/>
      <w:bookmarkStart w:id="98" w:name="_Toc4832"/>
      <w:bookmarkStart w:id="99" w:name="_Toc494142231"/>
      <w:bookmarkStart w:id="100" w:name="_Toc392161080"/>
      <w:bookmarkStart w:id="101" w:name="_Toc14651"/>
    </w:p>
    <w:p w14:paraId="0CF66A70" w14:textId="77777777" w:rsidR="00030823" w:rsidRDefault="00000000">
      <w:pPr>
        <w:adjustRightInd w:val="0"/>
        <w:snapToGrid w:val="0"/>
        <w:spacing w:line="360" w:lineRule="auto"/>
        <w:outlineLvl w:val="2"/>
        <w:rPr>
          <w:rFonts w:eastAsia="方正仿宋_GBK"/>
          <w:b/>
          <w:snapToGrid w:val="0"/>
          <w:sz w:val="28"/>
          <w:szCs w:val="28"/>
        </w:rPr>
      </w:pPr>
      <w:bookmarkStart w:id="102" w:name="_Toc119434365"/>
      <w:bookmarkStart w:id="103" w:name="_Toc39762084"/>
      <w:bookmarkStart w:id="104" w:name="_Toc122010904"/>
      <w:r>
        <w:rPr>
          <w:rFonts w:eastAsia="方正仿宋_GBK"/>
          <w:b/>
          <w:snapToGrid w:val="0"/>
          <w:sz w:val="28"/>
          <w:szCs w:val="28"/>
        </w:rPr>
        <w:t>3.9.5</w:t>
      </w:r>
      <w:r>
        <w:rPr>
          <w:rFonts w:eastAsia="方正仿宋_GBK"/>
          <w:b/>
          <w:snapToGrid w:val="0"/>
          <w:sz w:val="28"/>
          <w:szCs w:val="28"/>
        </w:rPr>
        <w:t>风险防范和化解措施的评估</w:t>
      </w:r>
      <w:bookmarkEnd w:id="93"/>
      <w:bookmarkEnd w:id="94"/>
      <w:bookmarkEnd w:id="95"/>
      <w:bookmarkEnd w:id="96"/>
      <w:bookmarkEnd w:id="97"/>
      <w:bookmarkEnd w:id="98"/>
      <w:bookmarkEnd w:id="99"/>
      <w:bookmarkEnd w:id="100"/>
      <w:bookmarkEnd w:id="101"/>
      <w:bookmarkEnd w:id="102"/>
      <w:bookmarkEnd w:id="103"/>
      <w:bookmarkEnd w:id="104"/>
    </w:p>
    <w:p w14:paraId="645DFA91" w14:textId="77777777" w:rsidR="00030823" w:rsidRDefault="00000000">
      <w:pPr>
        <w:adjustRightInd w:val="0"/>
        <w:snapToGrid w:val="0"/>
        <w:spacing w:line="360" w:lineRule="auto"/>
        <w:ind w:firstLineChars="200" w:firstLine="560"/>
        <w:rPr>
          <w:rFonts w:ascii="方正仿宋_GBK" w:eastAsia="方正仿宋_GBK"/>
          <w:sz w:val="28"/>
          <w:szCs w:val="28"/>
        </w:rPr>
      </w:pPr>
      <w:r>
        <w:rPr>
          <w:rFonts w:ascii="方正仿宋_GBK" w:eastAsia="方正仿宋_GBK"/>
          <w:sz w:val="28"/>
          <w:szCs w:val="28"/>
        </w:rPr>
        <w:t>为保障</w:t>
      </w:r>
      <w:r>
        <w:rPr>
          <w:rFonts w:ascii="方正仿宋_GBK" w:eastAsia="方正仿宋_GBK" w:hint="eastAsia"/>
          <w:sz w:val="28"/>
          <w:szCs w:val="28"/>
        </w:rPr>
        <w:t>《划定方案》得到有效实施，根据识别主要风险因素，提出针对性风险防范与化解措施，分别为积极申请相关资金配套、加强移动风险源的防控、预警和应急措施的制定与实施、建立正觉庵水库流域跨境管理与风险防控机制等。（详细情况见表3.</w:t>
      </w:r>
      <w:r>
        <w:rPr>
          <w:rFonts w:ascii="方正仿宋_GBK" w:eastAsia="方正仿宋_GBK"/>
          <w:sz w:val="28"/>
          <w:szCs w:val="28"/>
        </w:rPr>
        <w:t>9</w:t>
      </w:r>
      <w:r>
        <w:rPr>
          <w:rFonts w:ascii="方正仿宋_GBK" w:eastAsia="方正仿宋_GBK" w:hint="eastAsia"/>
          <w:sz w:val="28"/>
          <w:szCs w:val="28"/>
        </w:rPr>
        <w:t>-</w:t>
      </w:r>
      <w:r>
        <w:rPr>
          <w:rFonts w:ascii="方正仿宋_GBK" w:eastAsia="方正仿宋_GBK"/>
          <w:sz w:val="28"/>
          <w:szCs w:val="28"/>
        </w:rPr>
        <w:t>4</w:t>
      </w:r>
      <w:r>
        <w:rPr>
          <w:rFonts w:ascii="方正仿宋_GBK" w:eastAsia="方正仿宋_GBK" w:hint="eastAsia"/>
          <w:sz w:val="28"/>
          <w:szCs w:val="28"/>
        </w:rPr>
        <w:t>）</w:t>
      </w:r>
    </w:p>
    <w:p w14:paraId="04626924" w14:textId="77777777" w:rsidR="00030823" w:rsidRDefault="00000000">
      <w:pPr>
        <w:adjustRightInd w:val="0"/>
        <w:snapToGrid w:val="0"/>
        <w:spacing w:line="360" w:lineRule="auto"/>
        <w:jc w:val="center"/>
        <w:rPr>
          <w:rFonts w:ascii="方正仿宋_GBK" w:eastAsia="方正仿宋_GBK"/>
          <w:sz w:val="28"/>
          <w:szCs w:val="28"/>
        </w:rPr>
      </w:pPr>
      <w:r>
        <w:rPr>
          <w:rFonts w:ascii="方正仿宋_GBK" w:eastAsia="方正仿宋_GBK" w:hint="eastAsia"/>
          <w:sz w:val="28"/>
          <w:szCs w:val="28"/>
        </w:rPr>
        <w:t>表3.</w:t>
      </w:r>
      <w:r>
        <w:rPr>
          <w:rFonts w:ascii="方正仿宋_GBK" w:eastAsia="方正仿宋_GBK"/>
          <w:sz w:val="28"/>
          <w:szCs w:val="28"/>
        </w:rPr>
        <w:t>9</w:t>
      </w:r>
      <w:r>
        <w:rPr>
          <w:rFonts w:ascii="方正仿宋_GBK" w:eastAsia="方正仿宋_GBK" w:hint="eastAsia"/>
          <w:sz w:val="28"/>
          <w:szCs w:val="28"/>
        </w:rPr>
        <w:t>-</w:t>
      </w:r>
      <w:r>
        <w:rPr>
          <w:rFonts w:ascii="方正仿宋_GBK" w:eastAsia="方正仿宋_GBK"/>
          <w:sz w:val="28"/>
          <w:szCs w:val="28"/>
        </w:rPr>
        <w:t xml:space="preserve">4  </w:t>
      </w:r>
      <w:r>
        <w:rPr>
          <w:rFonts w:ascii="方正仿宋_GBK" w:eastAsia="方正仿宋_GBK" w:hint="eastAsia"/>
          <w:sz w:val="28"/>
          <w:szCs w:val="28"/>
        </w:rPr>
        <w:t>经评估的风险防范、化解措施汇总表</w:t>
      </w:r>
    </w:p>
    <w:tbl>
      <w:tblPr>
        <w:tblStyle w:val="af0"/>
        <w:tblW w:w="0" w:type="auto"/>
        <w:jc w:val="center"/>
        <w:tblLook w:val="04A0" w:firstRow="1" w:lastRow="0" w:firstColumn="1" w:lastColumn="0" w:noHBand="0" w:noVBand="1"/>
      </w:tblPr>
      <w:tblGrid>
        <w:gridCol w:w="846"/>
        <w:gridCol w:w="1276"/>
        <w:gridCol w:w="1275"/>
        <w:gridCol w:w="1343"/>
        <w:gridCol w:w="1185"/>
        <w:gridCol w:w="1185"/>
        <w:gridCol w:w="1186"/>
      </w:tblGrid>
      <w:tr w:rsidR="00030823" w14:paraId="319CA8C5" w14:textId="77777777">
        <w:trPr>
          <w:jc w:val="center"/>
        </w:trPr>
        <w:tc>
          <w:tcPr>
            <w:tcW w:w="846" w:type="dxa"/>
            <w:vAlign w:val="center"/>
          </w:tcPr>
          <w:p w14:paraId="4E684319"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序号</w:t>
            </w:r>
          </w:p>
        </w:tc>
        <w:tc>
          <w:tcPr>
            <w:tcW w:w="1276" w:type="dxa"/>
            <w:vAlign w:val="center"/>
          </w:tcPr>
          <w:p w14:paraId="10E2F8B1"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风险发生阶段</w:t>
            </w:r>
          </w:p>
        </w:tc>
        <w:tc>
          <w:tcPr>
            <w:tcW w:w="1275" w:type="dxa"/>
            <w:vAlign w:val="center"/>
          </w:tcPr>
          <w:p w14:paraId="6E6B5346"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风险因素</w:t>
            </w:r>
          </w:p>
        </w:tc>
        <w:tc>
          <w:tcPr>
            <w:tcW w:w="1343" w:type="dxa"/>
            <w:vAlign w:val="center"/>
          </w:tcPr>
          <w:p w14:paraId="26668E61"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主要防范、化解措施</w:t>
            </w:r>
          </w:p>
        </w:tc>
        <w:tc>
          <w:tcPr>
            <w:tcW w:w="1185" w:type="dxa"/>
            <w:vAlign w:val="center"/>
          </w:tcPr>
          <w:p w14:paraId="4770F315"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实施时间和要求</w:t>
            </w:r>
          </w:p>
        </w:tc>
        <w:tc>
          <w:tcPr>
            <w:tcW w:w="1185" w:type="dxa"/>
            <w:vAlign w:val="center"/>
          </w:tcPr>
          <w:p w14:paraId="532A5048"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责任主体</w:t>
            </w:r>
          </w:p>
        </w:tc>
        <w:tc>
          <w:tcPr>
            <w:tcW w:w="1186" w:type="dxa"/>
            <w:vAlign w:val="center"/>
          </w:tcPr>
          <w:p w14:paraId="1956CA54"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协助单位</w:t>
            </w:r>
          </w:p>
        </w:tc>
      </w:tr>
      <w:tr w:rsidR="00030823" w14:paraId="4864A5DC" w14:textId="77777777">
        <w:trPr>
          <w:jc w:val="center"/>
        </w:trPr>
        <w:tc>
          <w:tcPr>
            <w:tcW w:w="846" w:type="dxa"/>
            <w:vAlign w:val="center"/>
          </w:tcPr>
          <w:p w14:paraId="62036681" w14:textId="77777777" w:rsidR="00030823" w:rsidRDefault="00000000">
            <w:pPr>
              <w:adjustRightInd w:val="0"/>
              <w:snapToGrid w:val="0"/>
              <w:spacing w:line="240" w:lineRule="atLeast"/>
              <w:jc w:val="center"/>
              <w:rPr>
                <w:rFonts w:ascii="方正仿宋_GBK" w:eastAsia="方正仿宋_GBK"/>
                <w:szCs w:val="28"/>
              </w:rPr>
            </w:pPr>
            <w:r>
              <w:rPr>
                <w:rFonts w:ascii="方正仿宋_GBK" w:eastAsia="方正仿宋_GBK" w:hint="eastAsia"/>
                <w:szCs w:val="28"/>
              </w:rPr>
              <w:t>1</w:t>
            </w:r>
          </w:p>
        </w:tc>
        <w:tc>
          <w:tcPr>
            <w:tcW w:w="1276" w:type="dxa"/>
            <w:vAlign w:val="center"/>
          </w:tcPr>
          <w:p w14:paraId="37805401"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实施中期、后期</w:t>
            </w:r>
          </w:p>
        </w:tc>
        <w:tc>
          <w:tcPr>
            <w:tcW w:w="1275" w:type="dxa"/>
            <w:vAlign w:val="center"/>
          </w:tcPr>
          <w:p w14:paraId="51238ED7"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rPr>
              <w:t>规范化建设项目工程可控性风险</w:t>
            </w:r>
          </w:p>
        </w:tc>
        <w:tc>
          <w:tcPr>
            <w:tcW w:w="1343" w:type="dxa"/>
            <w:vAlign w:val="center"/>
          </w:tcPr>
          <w:p w14:paraId="5C2BBE32"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积极申请国家、省、州相关资金配套</w:t>
            </w:r>
          </w:p>
        </w:tc>
        <w:tc>
          <w:tcPr>
            <w:tcW w:w="1185" w:type="dxa"/>
            <w:vAlign w:val="center"/>
          </w:tcPr>
          <w:p w14:paraId="152C7A2E"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长期</w:t>
            </w:r>
          </w:p>
        </w:tc>
        <w:tc>
          <w:tcPr>
            <w:tcW w:w="1185" w:type="dxa"/>
            <w:vAlign w:val="center"/>
          </w:tcPr>
          <w:p w14:paraId="6657ED68"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临沧市生态环境局云县分局</w:t>
            </w:r>
          </w:p>
        </w:tc>
        <w:tc>
          <w:tcPr>
            <w:tcW w:w="1186" w:type="dxa"/>
            <w:vAlign w:val="center"/>
          </w:tcPr>
          <w:p w14:paraId="563B9F8C"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云县水利局</w:t>
            </w:r>
          </w:p>
        </w:tc>
      </w:tr>
      <w:tr w:rsidR="00030823" w14:paraId="3C1DDBCA" w14:textId="77777777">
        <w:trPr>
          <w:jc w:val="center"/>
        </w:trPr>
        <w:tc>
          <w:tcPr>
            <w:tcW w:w="846" w:type="dxa"/>
            <w:vAlign w:val="center"/>
          </w:tcPr>
          <w:p w14:paraId="583BC741" w14:textId="77777777" w:rsidR="00030823" w:rsidRDefault="00000000">
            <w:pPr>
              <w:adjustRightInd w:val="0"/>
              <w:snapToGrid w:val="0"/>
              <w:spacing w:line="240" w:lineRule="atLeast"/>
              <w:jc w:val="center"/>
              <w:rPr>
                <w:rFonts w:ascii="方正仿宋_GBK" w:eastAsia="方正仿宋_GBK"/>
                <w:szCs w:val="28"/>
              </w:rPr>
            </w:pPr>
            <w:r>
              <w:rPr>
                <w:rFonts w:ascii="方正仿宋_GBK" w:eastAsia="方正仿宋_GBK" w:hint="eastAsia"/>
                <w:szCs w:val="28"/>
              </w:rPr>
              <w:t>2</w:t>
            </w:r>
          </w:p>
        </w:tc>
        <w:tc>
          <w:tcPr>
            <w:tcW w:w="1276" w:type="dxa"/>
            <w:vAlign w:val="center"/>
          </w:tcPr>
          <w:p w14:paraId="0857FCC1"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整个过程</w:t>
            </w:r>
          </w:p>
        </w:tc>
        <w:tc>
          <w:tcPr>
            <w:tcW w:w="1275" w:type="dxa"/>
            <w:vAlign w:val="center"/>
          </w:tcPr>
          <w:p w14:paraId="3288406C"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rPr>
              <w:t>土地开发利用可控性风险</w:t>
            </w:r>
          </w:p>
        </w:tc>
        <w:tc>
          <w:tcPr>
            <w:tcW w:w="1343" w:type="dxa"/>
            <w:vAlign w:val="center"/>
          </w:tcPr>
          <w:p w14:paraId="301C2D93"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加强移动风险源的防控、预警和应急措施的制定与实施</w:t>
            </w:r>
          </w:p>
        </w:tc>
        <w:tc>
          <w:tcPr>
            <w:tcW w:w="1185" w:type="dxa"/>
            <w:vAlign w:val="center"/>
          </w:tcPr>
          <w:p w14:paraId="440D3F09"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长期</w:t>
            </w:r>
          </w:p>
        </w:tc>
        <w:tc>
          <w:tcPr>
            <w:tcW w:w="1185" w:type="dxa"/>
            <w:vAlign w:val="center"/>
          </w:tcPr>
          <w:p w14:paraId="4B3825EB"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临沧市生态环境局云县分局</w:t>
            </w:r>
          </w:p>
        </w:tc>
        <w:tc>
          <w:tcPr>
            <w:tcW w:w="1186" w:type="dxa"/>
            <w:vAlign w:val="center"/>
          </w:tcPr>
          <w:p w14:paraId="4413868E" w14:textId="77777777" w:rsidR="00030823" w:rsidRDefault="00000000">
            <w:pPr>
              <w:adjustRightInd w:val="0"/>
              <w:snapToGrid w:val="0"/>
              <w:spacing w:line="240" w:lineRule="atLeast"/>
              <w:rPr>
                <w:rFonts w:ascii="方正仿宋_GBK" w:eastAsia="方正仿宋_GBK"/>
                <w:szCs w:val="28"/>
              </w:rPr>
            </w:pPr>
            <w:r>
              <w:rPr>
                <w:rFonts w:ascii="方正仿宋_GBK" w:eastAsia="方正仿宋_GBK" w:hint="eastAsia"/>
                <w:szCs w:val="28"/>
              </w:rPr>
              <w:t>云县水利局、云县自然资源局</w:t>
            </w:r>
          </w:p>
        </w:tc>
      </w:tr>
    </w:tbl>
    <w:p w14:paraId="6085A4EE" w14:textId="77777777" w:rsidR="00030823" w:rsidRDefault="00030823">
      <w:bookmarkStart w:id="105" w:name="_Toc392161084"/>
      <w:bookmarkStart w:id="106" w:name="_Toc439701771"/>
      <w:bookmarkStart w:id="107" w:name="_Toc439700822"/>
      <w:bookmarkStart w:id="108" w:name="_Toc494142235"/>
      <w:bookmarkStart w:id="109" w:name="_Toc392231631"/>
    </w:p>
    <w:p w14:paraId="0215226B" w14:textId="77777777" w:rsidR="00030823" w:rsidRDefault="00000000">
      <w:pPr>
        <w:adjustRightInd w:val="0"/>
        <w:snapToGrid w:val="0"/>
        <w:spacing w:line="360" w:lineRule="auto"/>
        <w:outlineLvl w:val="2"/>
        <w:rPr>
          <w:rFonts w:eastAsia="方正仿宋_GBK"/>
          <w:b/>
          <w:snapToGrid w:val="0"/>
          <w:sz w:val="28"/>
          <w:szCs w:val="28"/>
        </w:rPr>
      </w:pPr>
      <w:bookmarkStart w:id="110" w:name="_Toc39762085"/>
      <w:bookmarkStart w:id="111" w:name="_Toc119434366"/>
      <w:bookmarkStart w:id="112" w:name="_Toc122010905"/>
      <w:r>
        <w:rPr>
          <w:rFonts w:eastAsia="方正仿宋_GBK"/>
          <w:b/>
          <w:snapToGrid w:val="0"/>
          <w:sz w:val="28"/>
          <w:szCs w:val="28"/>
        </w:rPr>
        <w:t xml:space="preserve">3.9.6 </w:t>
      </w:r>
      <w:r>
        <w:rPr>
          <w:rFonts w:eastAsia="方正仿宋_GBK" w:hint="eastAsia"/>
          <w:b/>
          <w:snapToGrid w:val="0"/>
          <w:sz w:val="28"/>
          <w:szCs w:val="28"/>
        </w:rPr>
        <w:t>落实措施后的</w:t>
      </w:r>
      <w:r>
        <w:rPr>
          <w:rFonts w:eastAsia="方正仿宋_GBK"/>
          <w:b/>
          <w:snapToGrid w:val="0"/>
          <w:sz w:val="28"/>
          <w:szCs w:val="28"/>
        </w:rPr>
        <w:t>风险等级确定</w:t>
      </w:r>
      <w:bookmarkEnd w:id="105"/>
      <w:bookmarkEnd w:id="106"/>
      <w:bookmarkEnd w:id="107"/>
      <w:bookmarkEnd w:id="108"/>
      <w:bookmarkEnd w:id="109"/>
      <w:bookmarkEnd w:id="110"/>
      <w:bookmarkEnd w:id="111"/>
      <w:bookmarkEnd w:id="112"/>
    </w:p>
    <w:p w14:paraId="7FD6222F" w14:textId="77777777" w:rsidR="00030823" w:rsidRDefault="00000000">
      <w:pPr>
        <w:adjustRightInd w:val="0"/>
        <w:snapToGrid w:val="0"/>
        <w:spacing w:line="360" w:lineRule="auto"/>
        <w:ind w:firstLineChars="200" w:firstLine="560"/>
        <w:rPr>
          <w:rFonts w:ascii="方正仿宋_GBK" w:eastAsia="方正仿宋_GBK"/>
          <w:sz w:val="28"/>
          <w:szCs w:val="28"/>
        </w:rPr>
      </w:pPr>
      <w:r>
        <w:rPr>
          <w:rFonts w:ascii="方正仿宋_GBK" w:eastAsia="方正仿宋_GBK" w:hint="eastAsia"/>
          <w:sz w:val="28"/>
          <w:szCs w:val="28"/>
        </w:rPr>
        <w:t>积极申请国家、省、州相关配套资金可以有效缓解后期工程建设资金不足的相关问题，将降低因资金不足不能实施的所产生的风险，该项风险因素将通过该措施的实施将风险降到更低水平。</w:t>
      </w:r>
    </w:p>
    <w:p w14:paraId="54EA5192" w14:textId="77777777" w:rsidR="00030823" w:rsidRDefault="00000000">
      <w:pPr>
        <w:adjustRightInd w:val="0"/>
        <w:snapToGrid w:val="0"/>
        <w:spacing w:line="360" w:lineRule="auto"/>
        <w:ind w:firstLineChars="200" w:firstLine="560"/>
        <w:rPr>
          <w:rFonts w:ascii="方正仿宋_GBK" w:eastAsia="方正仿宋_GBK"/>
          <w:sz w:val="28"/>
          <w:szCs w:val="28"/>
        </w:rPr>
      </w:pPr>
      <w:r>
        <w:rPr>
          <w:rFonts w:ascii="方正仿宋_GBK" w:eastAsia="方正仿宋_GBK" w:hint="eastAsia"/>
          <w:sz w:val="28"/>
          <w:szCs w:val="28"/>
        </w:rPr>
        <w:t>加强移动风险源的防控、预警和应急措施的制定与实施，可以有效跟踪环境风险源，提高环境污染和风险源的可控性，该项风险因素将通过该措施的实施由中风险将为低风险。</w:t>
      </w:r>
    </w:p>
    <w:p w14:paraId="3C483F8E" w14:textId="77777777" w:rsidR="00030823" w:rsidRDefault="00000000">
      <w:pPr>
        <w:adjustRightInd w:val="0"/>
        <w:snapToGrid w:val="0"/>
        <w:spacing w:line="360" w:lineRule="auto"/>
        <w:ind w:firstLineChars="200" w:firstLine="560"/>
        <w:rPr>
          <w:rFonts w:ascii="方正仿宋_GBK" w:eastAsia="方正仿宋_GBK"/>
          <w:sz w:val="28"/>
          <w:szCs w:val="28"/>
        </w:rPr>
      </w:pPr>
      <w:r>
        <w:rPr>
          <w:rFonts w:ascii="方正仿宋_GBK" w:eastAsia="方正仿宋_GBK" w:hint="eastAsia"/>
          <w:sz w:val="28"/>
          <w:szCs w:val="28"/>
        </w:rPr>
        <w:t>建立正觉庵水库流域跨境管理与风险防控机制，将有效提升水源地保护区流域跨境管理水平，将进一步缓解因跨境管理不足而产生的风险，该项风险因素将通过该措施的实施由中风险将为低风险。</w:t>
      </w:r>
    </w:p>
    <w:p w14:paraId="3ABB0B8B" w14:textId="77777777" w:rsidR="00030823" w:rsidRDefault="00000000">
      <w:pPr>
        <w:adjustRightInd w:val="0"/>
        <w:snapToGrid w:val="0"/>
        <w:spacing w:line="360" w:lineRule="auto"/>
        <w:ind w:firstLineChars="200" w:firstLine="560"/>
        <w:rPr>
          <w:rFonts w:ascii="方正仿宋_GBK" w:eastAsia="方正仿宋_GBK"/>
          <w:sz w:val="28"/>
          <w:szCs w:val="28"/>
        </w:rPr>
      </w:pPr>
      <w:r>
        <w:rPr>
          <w:rFonts w:ascii="方正仿宋_GBK" w:eastAsia="方正仿宋_GBK" w:hint="eastAsia"/>
          <w:sz w:val="28"/>
          <w:szCs w:val="28"/>
        </w:rPr>
        <w:t>通过对《划定方案》风险分析识别、估计评估，《划定方案》合规合法，其实施具有一定合理性、可行性、可控性，在识别的12个风险因素中，仅有</w:t>
      </w:r>
      <w:r>
        <w:rPr>
          <w:rFonts w:ascii="方正仿宋_GBK" w:eastAsia="方正仿宋_GBK"/>
          <w:sz w:val="28"/>
          <w:szCs w:val="28"/>
        </w:rPr>
        <w:t>2</w:t>
      </w:r>
      <w:r>
        <w:rPr>
          <w:rFonts w:ascii="方正仿宋_GBK" w:eastAsia="方正仿宋_GBK" w:hint="eastAsia"/>
          <w:sz w:val="28"/>
          <w:szCs w:val="28"/>
        </w:rPr>
        <w:t>个主要风险因素，且未有高风险因素，经提出有效措施后，主要风险均将为低风险，《划定方案》社会稳定综合风险值较低，属于低风险类型。</w:t>
      </w:r>
    </w:p>
    <w:p w14:paraId="34B6AEFC" w14:textId="77777777" w:rsidR="00030823" w:rsidRDefault="00000000">
      <w:pPr>
        <w:adjustRightInd w:val="0"/>
        <w:snapToGrid w:val="0"/>
        <w:spacing w:line="360" w:lineRule="auto"/>
        <w:outlineLvl w:val="2"/>
        <w:rPr>
          <w:rFonts w:eastAsia="方正仿宋_GBK"/>
          <w:b/>
          <w:snapToGrid w:val="0"/>
          <w:sz w:val="28"/>
          <w:szCs w:val="28"/>
        </w:rPr>
      </w:pPr>
      <w:bookmarkStart w:id="113" w:name="_Toc119434367"/>
      <w:bookmarkStart w:id="114" w:name="_Toc39762086"/>
      <w:bookmarkStart w:id="115" w:name="_Toc122010906"/>
      <w:bookmarkStart w:id="116" w:name="_Toc392231632"/>
      <w:bookmarkStart w:id="117" w:name="_Toc392161085"/>
      <w:r>
        <w:rPr>
          <w:rFonts w:eastAsia="方正仿宋_GBK"/>
          <w:b/>
          <w:snapToGrid w:val="0"/>
          <w:sz w:val="28"/>
          <w:szCs w:val="28"/>
        </w:rPr>
        <w:t xml:space="preserve">3.9.7 </w:t>
      </w:r>
      <w:r>
        <w:rPr>
          <w:rFonts w:eastAsia="方正仿宋_GBK"/>
          <w:b/>
          <w:snapToGrid w:val="0"/>
          <w:sz w:val="28"/>
          <w:szCs w:val="28"/>
        </w:rPr>
        <w:t>风险</w:t>
      </w:r>
      <w:r>
        <w:rPr>
          <w:rFonts w:eastAsia="方正仿宋_GBK" w:hint="eastAsia"/>
          <w:b/>
          <w:snapToGrid w:val="0"/>
          <w:sz w:val="28"/>
          <w:szCs w:val="28"/>
        </w:rPr>
        <w:t>评估结论</w:t>
      </w:r>
      <w:bookmarkEnd w:id="113"/>
      <w:bookmarkEnd w:id="114"/>
      <w:bookmarkEnd w:id="115"/>
    </w:p>
    <w:p w14:paraId="5F63CB11" w14:textId="77777777" w:rsidR="00030823" w:rsidRDefault="00000000">
      <w:pPr>
        <w:adjustRightInd w:val="0"/>
        <w:snapToGrid w:val="0"/>
        <w:spacing w:line="360" w:lineRule="auto"/>
        <w:ind w:firstLineChars="200" w:firstLine="560"/>
        <w:rPr>
          <w:rFonts w:ascii="方正仿宋_GBK" w:eastAsia="方正仿宋_GBK"/>
          <w:sz w:val="28"/>
          <w:szCs w:val="28"/>
        </w:rPr>
      </w:pPr>
      <w:r>
        <w:rPr>
          <w:rFonts w:ascii="方正仿宋_GBK" w:eastAsia="方正仿宋_GBK" w:hint="eastAsia"/>
          <w:sz w:val="28"/>
          <w:szCs w:val="28"/>
        </w:rPr>
        <w:t>通过对《划定方案》风险分析识别、估计评估，在识别的12个风险因素中，在规范化建设项目工程可控性、土地开发利用可控性可控性风险等</w:t>
      </w:r>
      <w:r>
        <w:rPr>
          <w:rFonts w:ascii="方正仿宋_GBK" w:eastAsia="方正仿宋_GBK"/>
          <w:sz w:val="28"/>
          <w:szCs w:val="28"/>
        </w:rPr>
        <w:t>2</w:t>
      </w:r>
      <w:r>
        <w:rPr>
          <w:rFonts w:ascii="方正仿宋_GBK" w:eastAsia="方正仿宋_GBK" w:hint="eastAsia"/>
          <w:sz w:val="28"/>
          <w:szCs w:val="28"/>
        </w:rPr>
        <w:t>个方面存在一定风险，但本章节提出了积极申请国家、省、州相关配套资金、加强农业面源的防控、预警和应急措施的制定与实施等</w:t>
      </w:r>
      <w:r>
        <w:rPr>
          <w:rFonts w:ascii="方正仿宋_GBK" w:eastAsia="方正仿宋_GBK"/>
          <w:sz w:val="28"/>
          <w:szCs w:val="28"/>
        </w:rPr>
        <w:t>2</w:t>
      </w:r>
      <w:r>
        <w:rPr>
          <w:rFonts w:ascii="方正仿宋_GBK" w:eastAsia="方正仿宋_GBK" w:hint="eastAsia"/>
          <w:sz w:val="28"/>
          <w:szCs w:val="28"/>
        </w:rPr>
        <w:t>个风险防控措施，《划定方案》实施的各项风险因素均将为低风险。</w:t>
      </w:r>
    </w:p>
    <w:p w14:paraId="12723CFF" w14:textId="77777777" w:rsidR="00030823" w:rsidRDefault="00000000">
      <w:pPr>
        <w:adjustRightInd w:val="0"/>
        <w:snapToGrid w:val="0"/>
        <w:spacing w:line="360" w:lineRule="auto"/>
        <w:ind w:firstLineChars="200" w:firstLine="560"/>
        <w:rPr>
          <w:rFonts w:ascii="方正仿宋_GBK" w:eastAsia="方正仿宋_GBK"/>
          <w:bCs/>
          <w:snapToGrid w:val="0"/>
          <w:kern w:val="44"/>
          <w:sz w:val="36"/>
          <w:szCs w:val="36"/>
        </w:rPr>
      </w:pPr>
      <w:r>
        <w:rPr>
          <w:rFonts w:ascii="方正仿宋_GBK" w:eastAsia="方正仿宋_GBK" w:hint="eastAsia"/>
          <w:sz w:val="28"/>
          <w:szCs w:val="28"/>
        </w:rPr>
        <w:t>总之，《划定方案》实施将有力推动正觉庵水库水源地保护与建设，有利于当地经济社会发展，符合当地大部分群众的利益，《划定方案》合规合法，其实施具有一定合理性、可行性、可控性，社会稳定风险值较低，《划定方案》在社会稳定方面可以通过实施。</w:t>
      </w:r>
      <w:bookmarkEnd w:id="116"/>
      <w:bookmarkEnd w:id="117"/>
    </w:p>
    <w:p w14:paraId="439AB2BE" w14:textId="77777777" w:rsidR="00030823" w:rsidRDefault="00030823"/>
    <w:p w14:paraId="20C7EE07" w14:textId="77777777" w:rsidR="00030823" w:rsidRDefault="00000000">
      <w:pPr>
        <w:rPr>
          <w:rFonts w:ascii="方正仿宋_GBK" w:eastAsia="方正仿宋_GBK"/>
          <w:b/>
          <w:bCs/>
          <w:snapToGrid w:val="0"/>
          <w:kern w:val="44"/>
          <w:sz w:val="36"/>
          <w:szCs w:val="36"/>
        </w:rPr>
      </w:pPr>
      <w:r>
        <w:rPr>
          <w:rFonts w:ascii="方正仿宋_GBK"/>
          <w:bCs/>
        </w:rPr>
        <w:br w:type="page"/>
      </w:r>
    </w:p>
    <w:p w14:paraId="31035591" w14:textId="77777777" w:rsidR="00030823" w:rsidRDefault="00000000">
      <w:pPr>
        <w:pStyle w:val="1"/>
        <w:spacing w:before="312" w:after="312"/>
        <w:rPr>
          <w:rFonts w:ascii="方正仿宋_GBK"/>
          <w:bCs/>
        </w:rPr>
      </w:pPr>
      <w:bookmarkStart w:id="118" w:name="_Toc122010907"/>
      <w:r>
        <w:rPr>
          <w:rFonts w:ascii="方正仿宋_GBK" w:hint="eastAsia"/>
          <w:bCs/>
        </w:rPr>
        <w:t>第四章  保护区划分与定界</w:t>
      </w:r>
      <w:bookmarkEnd w:id="118"/>
    </w:p>
    <w:p w14:paraId="67F6590A" w14:textId="77777777" w:rsidR="00030823" w:rsidRDefault="00000000">
      <w:pPr>
        <w:spacing w:beforeLines="50" w:before="156" w:afterLines="50" w:after="156" w:line="360" w:lineRule="auto"/>
        <w:jc w:val="both"/>
        <w:outlineLvl w:val="1"/>
        <w:rPr>
          <w:rFonts w:eastAsia="方正仿宋_GBK"/>
          <w:b/>
          <w:bCs/>
          <w:sz w:val="30"/>
          <w:szCs w:val="30"/>
        </w:rPr>
      </w:pPr>
      <w:bookmarkStart w:id="119" w:name="_Toc524096734"/>
      <w:bookmarkStart w:id="120" w:name="_Toc122010908"/>
      <w:r>
        <w:rPr>
          <w:rFonts w:eastAsia="方正仿宋_GBK" w:hint="eastAsia"/>
          <w:b/>
          <w:bCs/>
          <w:sz w:val="30"/>
          <w:szCs w:val="30"/>
        </w:rPr>
        <w:t xml:space="preserve">4.1 </w:t>
      </w:r>
      <w:r>
        <w:rPr>
          <w:rFonts w:eastAsia="方正仿宋_GBK" w:hint="eastAsia"/>
          <w:b/>
          <w:bCs/>
          <w:sz w:val="30"/>
          <w:szCs w:val="30"/>
        </w:rPr>
        <w:t>保护区划分技术原则</w:t>
      </w:r>
      <w:bookmarkEnd w:id="119"/>
      <w:bookmarkEnd w:id="120"/>
    </w:p>
    <w:p w14:paraId="70C2CBC4"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饮用水水源保护区划分考虑以下因素：水源地的地理位置、水文、气象、地质特征、水动力特性、水域污染类型、污染特征、污染源分布、排水区分布、水源地规模、水量需求、航运资源和需求、社会经济发展规模和环境管理水平</w:t>
      </w:r>
    </w:p>
    <w:p w14:paraId="7C10170F"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地表水饮用水水源保护区范围：应按照不同水域特点进行水质定量预测，并考虑当地具体条件，保证在规划设计的水文条件、污染负荷及供水量时，保护区的水质能满足相应的标准</w:t>
      </w:r>
    </w:p>
    <w:p w14:paraId="10519A35"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划定的饮用水水源一级保护区，应防止水源地附近人类活动对水源的直接污染；划定的饮用水水源二级保护区，应足以使所选定的主要污染源在向取水点输移过程中，衰减到所期望的浓度水平；在正常情况下可保证取水水质达到规定要求；一旦出现污染水源的突发事情，有采取紧急补救的时间和缓冲地带。</w:t>
      </w:r>
    </w:p>
    <w:p w14:paraId="25958B31" w14:textId="77777777" w:rsidR="00030823" w:rsidRDefault="00000000">
      <w:pPr>
        <w:adjustRightInd w:val="0"/>
        <w:snapToGrid w:val="0"/>
        <w:spacing w:line="360" w:lineRule="auto"/>
        <w:ind w:firstLineChars="200" w:firstLine="560"/>
        <w:jc w:val="both"/>
        <w:rPr>
          <w:rFonts w:ascii="方正仿宋_GBK" w:eastAsia="方正仿宋_GBK"/>
        </w:rPr>
      </w:pPr>
      <w:r>
        <w:rPr>
          <w:rFonts w:ascii="方正仿宋_GBK" w:eastAsia="方正仿宋_GBK" w:hint="eastAsia"/>
          <w:snapToGrid w:val="0"/>
          <w:sz w:val="28"/>
          <w:szCs w:val="28"/>
        </w:rPr>
        <w:t>划定的水域保护区范围，应以确保饮用水水源水质不受污染为前提，以便于实施环境管理为原则。</w:t>
      </w:r>
    </w:p>
    <w:p w14:paraId="7509A985" w14:textId="77777777" w:rsidR="00030823" w:rsidRDefault="00000000">
      <w:pPr>
        <w:spacing w:beforeLines="50" w:before="156" w:afterLines="50" w:after="156" w:line="360" w:lineRule="auto"/>
        <w:jc w:val="both"/>
        <w:outlineLvl w:val="1"/>
        <w:rPr>
          <w:rFonts w:eastAsia="方正仿宋_GBK"/>
          <w:b/>
          <w:bCs/>
          <w:sz w:val="30"/>
          <w:szCs w:val="30"/>
        </w:rPr>
      </w:pPr>
      <w:bookmarkStart w:id="121" w:name="_Toc122010909"/>
      <w:bookmarkStart w:id="122" w:name="_Toc524096735"/>
      <w:r>
        <w:rPr>
          <w:rFonts w:eastAsia="方正仿宋_GBK" w:hint="eastAsia"/>
          <w:b/>
          <w:bCs/>
          <w:sz w:val="30"/>
          <w:szCs w:val="30"/>
        </w:rPr>
        <w:t xml:space="preserve">4.2 </w:t>
      </w:r>
      <w:r>
        <w:rPr>
          <w:rFonts w:eastAsia="方正仿宋_GBK" w:hint="eastAsia"/>
          <w:b/>
          <w:bCs/>
          <w:sz w:val="30"/>
          <w:szCs w:val="30"/>
        </w:rPr>
        <w:t>保护区划分技术方法及数据</w:t>
      </w:r>
      <w:bookmarkEnd w:id="121"/>
      <w:bookmarkEnd w:id="122"/>
    </w:p>
    <w:p w14:paraId="0EB9418A"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按照《饮用水水源保护区划分技术规范》（</w:t>
      </w:r>
      <w:r>
        <w:rPr>
          <w:rFonts w:eastAsia="方正仿宋_GBK" w:hint="eastAsia"/>
          <w:snapToGrid w:val="0"/>
          <w:sz w:val="28"/>
          <w:szCs w:val="28"/>
        </w:rPr>
        <w:t>HJ 338</w:t>
      </w:r>
      <w:r>
        <w:rPr>
          <w:rFonts w:ascii="方正仿宋_GBK" w:eastAsia="方正仿宋_GBK" w:hint="eastAsia"/>
          <w:snapToGrid w:val="0"/>
          <w:sz w:val="28"/>
          <w:szCs w:val="28"/>
        </w:rPr>
        <w:t>-</w:t>
      </w:r>
      <w:r>
        <w:rPr>
          <w:rFonts w:eastAsia="方正仿宋_GBK" w:hint="eastAsia"/>
          <w:snapToGrid w:val="0"/>
          <w:sz w:val="28"/>
          <w:szCs w:val="28"/>
        </w:rPr>
        <w:t>2018</w:t>
      </w:r>
      <w:r>
        <w:rPr>
          <w:rFonts w:ascii="方正仿宋_GBK" w:eastAsia="方正仿宋_GBK" w:hint="eastAsia"/>
          <w:snapToGrid w:val="0"/>
          <w:sz w:val="28"/>
          <w:szCs w:val="28"/>
        </w:rPr>
        <w:t>），本次</w:t>
      </w:r>
      <w:r>
        <w:rPr>
          <w:rFonts w:ascii="方正仿宋_GBK" w:eastAsia="方正仿宋_GBK" w:hAnsi="华文中宋" w:hint="eastAsia"/>
          <w:sz w:val="30"/>
          <w:szCs w:val="30"/>
        </w:rPr>
        <w:t>临沧市云县正觉庵水库饮用水水源保护区</w:t>
      </w:r>
      <w:r>
        <w:rPr>
          <w:rFonts w:ascii="方正仿宋_GBK" w:eastAsia="方正仿宋_GBK" w:hint="eastAsia"/>
          <w:snapToGrid w:val="0"/>
          <w:sz w:val="28"/>
          <w:szCs w:val="28"/>
        </w:rPr>
        <w:t>划分的技术方法采用类比经验法、结合地形边界法和缓冲区法。</w:t>
      </w:r>
    </w:p>
    <w:p w14:paraId="74140619"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w:t>
      </w:r>
      <w:r>
        <w:rPr>
          <w:rFonts w:eastAsia="方正仿宋_GBK" w:hint="eastAsia"/>
          <w:snapToGrid w:val="0"/>
          <w:sz w:val="28"/>
          <w:szCs w:val="28"/>
        </w:rPr>
        <w:t>1</w:t>
      </w:r>
      <w:r>
        <w:rPr>
          <w:rFonts w:ascii="方正仿宋_GBK" w:eastAsia="方正仿宋_GBK" w:hint="eastAsia"/>
          <w:snapToGrid w:val="0"/>
          <w:sz w:val="28"/>
          <w:szCs w:val="28"/>
        </w:rPr>
        <w:t>）保护区水域划分方法</w:t>
      </w:r>
    </w:p>
    <w:p w14:paraId="3F3AEB69"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b/>
          <w:snapToGrid w:val="0"/>
          <w:sz w:val="28"/>
          <w:szCs w:val="28"/>
        </w:rPr>
        <w:t>类比经验法</w:t>
      </w:r>
      <w:r>
        <w:rPr>
          <w:rFonts w:ascii="方正仿宋_GBK" w:eastAsia="方正仿宋_GBK" w:hint="eastAsia"/>
          <w:snapToGrid w:val="0"/>
          <w:sz w:val="28"/>
          <w:szCs w:val="28"/>
        </w:rPr>
        <w:t>：必需满足的条件为水源地现状水质达标，主要污染类型为面源污染，且上游</w:t>
      </w:r>
      <w:r>
        <w:rPr>
          <w:rFonts w:eastAsia="方正仿宋_GBK" w:hint="eastAsia"/>
          <w:snapToGrid w:val="0"/>
          <w:sz w:val="28"/>
          <w:szCs w:val="28"/>
        </w:rPr>
        <w:t>24</w:t>
      </w:r>
      <w:r>
        <w:rPr>
          <w:rFonts w:ascii="方正仿宋_GBK" w:eastAsia="方正仿宋_GBK" w:hint="eastAsia"/>
          <w:snapToGrid w:val="0"/>
          <w:sz w:val="28"/>
          <w:szCs w:val="28"/>
        </w:rPr>
        <w:t>小时流程时间内无重大风险源。</w:t>
      </w:r>
    </w:p>
    <w:p w14:paraId="5265FE93"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w:t>
      </w:r>
      <w:r>
        <w:rPr>
          <w:rFonts w:eastAsia="方正仿宋_GBK" w:hint="eastAsia"/>
          <w:snapToGrid w:val="0"/>
          <w:sz w:val="28"/>
          <w:szCs w:val="28"/>
        </w:rPr>
        <w:t>2</w:t>
      </w:r>
      <w:r>
        <w:rPr>
          <w:rFonts w:ascii="方正仿宋_GBK" w:eastAsia="方正仿宋_GBK" w:hint="eastAsia"/>
          <w:snapToGrid w:val="0"/>
          <w:sz w:val="28"/>
          <w:szCs w:val="28"/>
        </w:rPr>
        <w:t>）保护区陆域划分方法</w:t>
      </w:r>
    </w:p>
    <w:p w14:paraId="2DE428AB"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b/>
          <w:snapToGrid w:val="0"/>
          <w:sz w:val="28"/>
          <w:szCs w:val="28"/>
        </w:rPr>
        <w:t>地形边界法：</w:t>
      </w:r>
      <w:r>
        <w:rPr>
          <w:rFonts w:ascii="方正仿宋_GBK" w:eastAsia="方正仿宋_GBK" w:hint="eastAsia"/>
          <w:snapToGrid w:val="0"/>
          <w:sz w:val="28"/>
          <w:szCs w:val="28"/>
        </w:rPr>
        <w:t>以饮用水水源周边的山脊线或分水岭作为各级保护区边界的方法。其中山脊线是水源周边地域的海拔最高点，分水岭是径流区的边界。其中，第一重山脊线可以作为一级保护区范围，第二重山脊线或分水岭可作为二级或准保护区边界，该方法强调对流域整体的保护，适用于周边土地开发利用程度较低的地表水水源地。</w:t>
      </w:r>
    </w:p>
    <w:p w14:paraId="24F8E4BD"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b/>
          <w:snapToGrid w:val="0"/>
          <w:sz w:val="28"/>
          <w:szCs w:val="28"/>
        </w:rPr>
        <w:t>缓冲区法：</w:t>
      </w:r>
      <w:r>
        <w:rPr>
          <w:rFonts w:ascii="方正仿宋_GBK" w:eastAsia="方正仿宋_GBK" w:hint="eastAsia"/>
          <w:snapToGrid w:val="0"/>
          <w:sz w:val="28"/>
          <w:szCs w:val="28"/>
        </w:rPr>
        <w:t>划定一定范围的陆域，通过土壤渗透作用拦截地表径流携带的污染物，降低地表径流污染对饮用水水源的不利影响，从而确定保护区边界的方法，缓冲区宽度确定考虑的因素有：地形地貌、土地利用、受保护水体大小以及设置缓冲区合法性等。</w:t>
      </w:r>
    </w:p>
    <w:p w14:paraId="7B6BFE79" w14:textId="77777777" w:rsidR="00030823" w:rsidRDefault="00000000">
      <w:pPr>
        <w:adjustRightInd w:val="0"/>
        <w:snapToGrid w:val="0"/>
        <w:spacing w:line="360" w:lineRule="auto"/>
        <w:jc w:val="both"/>
        <w:outlineLvl w:val="2"/>
        <w:rPr>
          <w:rFonts w:ascii="方正仿宋_GBK" w:eastAsia="方正仿宋_GBK"/>
          <w:b/>
          <w:snapToGrid w:val="0"/>
          <w:sz w:val="28"/>
          <w:szCs w:val="28"/>
        </w:rPr>
      </w:pPr>
      <w:bookmarkStart w:id="123" w:name="_Toc524096736"/>
      <w:bookmarkStart w:id="124" w:name="_Toc122010910"/>
      <w:r>
        <w:rPr>
          <w:rFonts w:eastAsia="方正仿宋_GBK" w:hint="eastAsia"/>
          <w:b/>
          <w:snapToGrid w:val="0"/>
          <w:sz w:val="28"/>
          <w:szCs w:val="28"/>
        </w:rPr>
        <w:t>4</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1</w:t>
      </w:r>
      <w:r>
        <w:rPr>
          <w:rFonts w:ascii="方正仿宋_GBK" w:eastAsia="方正仿宋_GBK" w:hint="eastAsia"/>
          <w:b/>
          <w:snapToGrid w:val="0"/>
          <w:sz w:val="28"/>
          <w:szCs w:val="28"/>
        </w:rPr>
        <w:t>河流型饮用水水源保护区的划分</w:t>
      </w:r>
      <w:bookmarkEnd w:id="123"/>
      <w:bookmarkEnd w:id="124"/>
    </w:p>
    <w:p w14:paraId="790E63A9"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w:t>
      </w:r>
      <w:r>
        <w:rPr>
          <w:rFonts w:eastAsia="方正仿宋_GBK" w:hint="eastAsia"/>
          <w:snapToGrid w:val="0"/>
          <w:sz w:val="28"/>
          <w:szCs w:val="28"/>
        </w:rPr>
        <w:t>1</w:t>
      </w:r>
      <w:r>
        <w:rPr>
          <w:rFonts w:ascii="方正仿宋_GBK" w:eastAsia="方正仿宋_GBK" w:hint="eastAsia"/>
          <w:snapToGrid w:val="0"/>
          <w:sz w:val="28"/>
          <w:szCs w:val="28"/>
        </w:rPr>
        <w:t>）一级保护区</w:t>
      </w:r>
    </w:p>
    <w:p w14:paraId="38124667"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水域范围（类比经验法）：取水口上游</w:t>
      </w:r>
      <w:r>
        <w:rPr>
          <w:rFonts w:eastAsia="方正仿宋_GBK" w:hint="eastAsia"/>
          <w:snapToGrid w:val="0"/>
          <w:sz w:val="28"/>
          <w:szCs w:val="28"/>
        </w:rPr>
        <w:t>1000</w:t>
      </w:r>
      <w:r>
        <w:rPr>
          <w:rFonts w:ascii="方正仿宋_GBK" w:eastAsia="方正仿宋_GBK" w:hint="eastAsia"/>
          <w:snapToGrid w:val="0"/>
          <w:sz w:val="28"/>
          <w:szCs w:val="28"/>
        </w:rPr>
        <w:t>米，下游</w:t>
      </w:r>
      <w:r>
        <w:rPr>
          <w:rFonts w:eastAsia="方正仿宋_GBK" w:hint="eastAsia"/>
          <w:snapToGrid w:val="0"/>
          <w:sz w:val="28"/>
          <w:szCs w:val="28"/>
        </w:rPr>
        <w:t>100</w:t>
      </w:r>
      <w:r>
        <w:rPr>
          <w:rFonts w:ascii="方正仿宋_GBK" w:eastAsia="方正仿宋_GBK" w:hint="eastAsia"/>
          <w:snapToGrid w:val="0"/>
          <w:sz w:val="28"/>
          <w:szCs w:val="28"/>
        </w:rPr>
        <w:t>米范围内的河道水域。</w:t>
      </w:r>
    </w:p>
    <w:p w14:paraId="3023A893"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陆域（类比经验法）：陆域沿岸长度不小于相应的一级保护区水域长度。沿岸纵深与一级保护区水域边界的的距离一般不小于</w:t>
      </w:r>
      <w:r>
        <w:rPr>
          <w:rFonts w:eastAsia="方正仿宋_GBK" w:hint="eastAsia"/>
          <w:snapToGrid w:val="0"/>
          <w:sz w:val="28"/>
          <w:szCs w:val="28"/>
        </w:rPr>
        <w:t>50</w:t>
      </w:r>
      <w:r>
        <w:rPr>
          <w:rFonts w:ascii="方正仿宋_GBK" w:eastAsia="方正仿宋_GBK" w:hint="eastAsia"/>
          <w:snapToGrid w:val="0"/>
          <w:sz w:val="28"/>
          <w:szCs w:val="28"/>
        </w:rPr>
        <w:t>米，但不超过流域分水岭范围，并要采取措施，防止污染物进入保护区内。</w:t>
      </w:r>
    </w:p>
    <w:p w14:paraId="6306C9FF"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w:t>
      </w:r>
      <w:r>
        <w:rPr>
          <w:rFonts w:eastAsia="方正仿宋_GBK" w:hint="eastAsia"/>
          <w:snapToGrid w:val="0"/>
          <w:sz w:val="28"/>
          <w:szCs w:val="28"/>
        </w:rPr>
        <w:t>2</w:t>
      </w:r>
      <w:r>
        <w:rPr>
          <w:rFonts w:ascii="方正仿宋_GBK" w:eastAsia="方正仿宋_GBK" w:hint="eastAsia"/>
          <w:snapToGrid w:val="0"/>
          <w:sz w:val="28"/>
          <w:szCs w:val="28"/>
        </w:rPr>
        <w:t>）二级保护区</w:t>
      </w:r>
    </w:p>
    <w:p w14:paraId="16801721"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水域（类比经验法）：从一级保护区的上游边界向上游（包括汇入的上游支流）延伸不小于</w:t>
      </w:r>
      <w:r>
        <w:rPr>
          <w:rFonts w:eastAsia="方正仿宋_GBK" w:hint="eastAsia"/>
          <w:snapToGrid w:val="0"/>
          <w:sz w:val="28"/>
          <w:szCs w:val="28"/>
        </w:rPr>
        <w:t>2000</w:t>
      </w:r>
      <w:r>
        <w:rPr>
          <w:rFonts w:ascii="方正仿宋_GBK" w:eastAsia="方正仿宋_GBK" w:hint="eastAsia"/>
          <w:snapToGrid w:val="0"/>
          <w:sz w:val="28"/>
          <w:szCs w:val="28"/>
        </w:rPr>
        <w:t>米，下游侧外边界距一级保护区边界不小于</w:t>
      </w:r>
      <w:r>
        <w:rPr>
          <w:rFonts w:eastAsia="方正仿宋_GBK" w:hint="eastAsia"/>
          <w:snapToGrid w:val="0"/>
          <w:sz w:val="28"/>
          <w:szCs w:val="28"/>
        </w:rPr>
        <w:t>200</w:t>
      </w:r>
      <w:r>
        <w:rPr>
          <w:rFonts w:ascii="方正仿宋_GBK" w:eastAsia="方正仿宋_GBK" w:hint="eastAsia"/>
          <w:snapToGrid w:val="0"/>
          <w:sz w:val="28"/>
          <w:szCs w:val="28"/>
        </w:rPr>
        <w:t>米。</w:t>
      </w:r>
    </w:p>
    <w:p w14:paraId="4B03F826"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陆域：二级保护区陆域沿岸长度不小于二级保护区水域长度。</w:t>
      </w:r>
    </w:p>
    <w:p w14:paraId="72539541"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二级保护区陆域沿岸纵深范围一般不小于</w:t>
      </w:r>
      <w:r>
        <w:rPr>
          <w:rFonts w:eastAsia="方正仿宋_GBK" w:hint="eastAsia"/>
          <w:snapToGrid w:val="0"/>
          <w:sz w:val="28"/>
          <w:szCs w:val="28"/>
        </w:rPr>
        <w:t>1000</w:t>
      </w:r>
      <w:r>
        <w:rPr>
          <w:rFonts w:ascii="方正仿宋_GBK" w:eastAsia="方正仿宋_GBK" w:hint="eastAsia"/>
          <w:snapToGrid w:val="0"/>
          <w:sz w:val="28"/>
          <w:szCs w:val="28"/>
        </w:rPr>
        <w:t>米，但不超过流域分水岭范围。对于流域面积小于</w:t>
      </w:r>
      <w:r>
        <w:rPr>
          <w:rFonts w:eastAsia="方正仿宋_GBK" w:hint="eastAsia"/>
          <w:snapToGrid w:val="0"/>
          <w:sz w:val="28"/>
          <w:szCs w:val="28"/>
        </w:rPr>
        <w:t>100km</w:t>
      </w:r>
      <w:r>
        <w:rPr>
          <w:rFonts w:eastAsia="方正仿宋_GBK" w:hint="eastAsia"/>
          <w:snapToGrid w:val="0"/>
          <w:sz w:val="28"/>
          <w:szCs w:val="28"/>
          <w:vertAlign w:val="superscript"/>
        </w:rPr>
        <w:t>2</w:t>
      </w:r>
      <w:r>
        <w:rPr>
          <w:rFonts w:ascii="方正仿宋_GBK" w:eastAsia="方正仿宋_GBK" w:hint="eastAsia"/>
          <w:snapToGrid w:val="0"/>
          <w:sz w:val="28"/>
          <w:szCs w:val="28"/>
        </w:rPr>
        <w:t>的小型流域，二级保护区可以是整个集水范围。</w:t>
      </w:r>
    </w:p>
    <w:p w14:paraId="0B91DB73"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w:t>
      </w:r>
      <w:r>
        <w:rPr>
          <w:rFonts w:eastAsia="方正仿宋_GBK" w:hint="eastAsia"/>
          <w:snapToGrid w:val="0"/>
          <w:sz w:val="28"/>
          <w:szCs w:val="28"/>
        </w:rPr>
        <w:t>3</w:t>
      </w:r>
      <w:r>
        <w:rPr>
          <w:rFonts w:ascii="方正仿宋_GBK" w:eastAsia="方正仿宋_GBK" w:hint="eastAsia"/>
          <w:snapToGrid w:val="0"/>
          <w:sz w:val="28"/>
          <w:szCs w:val="28"/>
        </w:rPr>
        <w:t>）准保护区</w:t>
      </w:r>
    </w:p>
    <w:p w14:paraId="759C6F90"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参照二级保护区的划分方法确定准保护区范围。</w:t>
      </w:r>
    </w:p>
    <w:p w14:paraId="0D70EEA3" w14:textId="77777777" w:rsidR="00030823" w:rsidRDefault="00000000">
      <w:pPr>
        <w:adjustRightInd w:val="0"/>
        <w:snapToGrid w:val="0"/>
        <w:spacing w:line="360" w:lineRule="auto"/>
        <w:jc w:val="both"/>
        <w:outlineLvl w:val="2"/>
        <w:rPr>
          <w:rFonts w:ascii="方正仿宋_GBK" w:eastAsia="方正仿宋_GBK"/>
          <w:b/>
          <w:snapToGrid w:val="0"/>
          <w:sz w:val="28"/>
          <w:szCs w:val="28"/>
        </w:rPr>
      </w:pPr>
      <w:bookmarkStart w:id="125" w:name="_Toc524096737"/>
      <w:bookmarkStart w:id="126" w:name="_Toc122010911"/>
      <w:r>
        <w:rPr>
          <w:rFonts w:eastAsia="方正仿宋_GBK" w:hint="eastAsia"/>
          <w:b/>
          <w:snapToGrid w:val="0"/>
          <w:sz w:val="28"/>
          <w:szCs w:val="28"/>
        </w:rPr>
        <w:t>4</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湖泊、水库型饮用水水源保护区的划分</w:t>
      </w:r>
      <w:bookmarkEnd w:id="125"/>
      <w:bookmarkEnd w:id="126"/>
    </w:p>
    <w:p w14:paraId="407F987D"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根据湖泊、水库型饮用水水源地所在湖泊、水库规模的大小，将湖泊、水库型饮用水水源地进行分级，分级结果见下表。</w:t>
      </w:r>
    </w:p>
    <w:p w14:paraId="7A09D2DE" w14:textId="77777777" w:rsidR="00030823" w:rsidRDefault="00000000">
      <w:pPr>
        <w:jc w:val="center"/>
        <w:rPr>
          <w:rFonts w:ascii="方正仿宋_GBK" w:eastAsia="方正仿宋_GBK"/>
        </w:rPr>
      </w:pPr>
      <w:r>
        <w:rPr>
          <w:rFonts w:ascii="方正仿宋_GBK" w:eastAsia="方正仿宋_GBK" w:hint="eastAsia"/>
        </w:rPr>
        <w:t>表</w:t>
      </w:r>
      <w:r>
        <w:rPr>
          <w:rFonts w:eastAsia="方正仿宋_GBK" w:hint="eastAsia"/>
        </w:rPr>
        <w:t>4</w:t>
      </w:r>
      <w:r>
        <w:rPr>
          <w:rFonts w:ascii="方正仿宋_GBK" w:eastAsia="方正仿宋_GBK" w:hint="eastAsia"/>
        </w:rPr>
        <w:t>.</w:t>
      </w:r>
      <w:r>
        <w:rPr>
          <w:rFonts w:eastAsia="方正仿宋_GBK" w:hint="eastAsia"/>
        </w:rPr>
        <w:t>2</w:t>
      </w:r>
      <w:r>
        <w:rPr>
          <w:rFonts w:ascii="方正仿宋_GBK" w:eastAsia="方正仿宋_GBK" w:hint="eastAsia"/>
        </w:rPr>
        <w:t>-</w:t>
      </w:r>
      <w:r>
        <w:rPr>
          <w:rFonts w:eastAsia="方正仿宋_GBK" w:hint="eastAsia"/>
        </w:rPr>
        <w:t>1</w:t>
      </w:r>
      <w:r>
        <w:rPr>
          <w:rFonts w:ascii="方正仿宋_GBK" w:eastAsia="方正仿宋_GBK" w:hint="eastAsia"/>
        </w:rPr>
        <w:t xml:space="preserve"> 湖泊、水库型饮用水水源地分级表</w:t>
      </w:r>
    </w:p>
    <w:tbl>
      <w:tblPr>
        <w:tblW w:w="8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5"/>
        <w:gridCol w:w="3420"/>
        <w:gridCol w:w="850"/>
        <w:gridCol w:w="3260"/>
      </w:tblGrid>
      <w:tr w:rsidR="00030823" w14:paraId="03D69CEF" w14:textId="77777777">
        <w:trPr>
          <w:jc w:val="center"/>
        </w:trPr>
        <w:tc>
          <w:tcPr>
            <w:tcW w:w="4425" w:type="dxa"/>
            <w:gridSpan w:val="2"/>
            <w:vAlign w:val="center"/>
          </w:tcPr>
          <w:p w14:paraId="65EB7838" w14:textId="77777777" w:rsidR="00030823" w:rsidRDefault="00000000">
            <w:pPr>
              <w:jc w:val="center"/>
              <w:rPr>
                <w:rFonts w:ascii="方正仿宋_GBK" w:eastAsia="方正仿宋_GBK"/>
                <w:kern w:val="2"/>
              </w:rPr>
            </w:pPr>
            <w:r>
              <w:rPr>
                <w:rFonts w:ascii="方正仿宋_GBK" w:eastAsia="方正仿宋_GBK" w:hint="eastAsia"/>
                <w:kern w:val="2"/>
              </w:rPr>
              <w:t>水源地类型</w:t>
            </w:r>
          </w:p>
        </w:tc>
        <w:tc>
          <w:tcPr>
            <w:tcW w:w="4110" w:type="dxa"/>
            <w:gridSpan w:val="2"/>
            <w:vAlign w:val="center"/>
          </w:tcPr>
          <w:p w14:paraId="156FFA00" w14:textId="77777777" w:rsidR="00030823" w:rsidRDefault="00000000">
            <w:pPr>
              <w:jc w:val="center"/>
              <w:rPr>
                <w:rFonts w:ascii="方正仿宋_GBK" w:eastAsia="方正仿宋_GBK"/>
                <w:kern w:val="2"/>
              </w:rPr>
            </w:pPr>
            <w:r>
              <w:rPr>
                <w:rFonts w:ascii="方正仿宋_GBK" w:eastAsia="方正仿宋_GBK" w:hint="eastAsia"/>
                <w:kern w:val="2"/>
              </w:rPr>
              <w:t>水源地类型</w:t>
            </w:r>
          </w:p>
        </w:tc>
      </w:tr>
      <w:tr w:rsidR="00030823" w14:paraId="2CEEECAB" w14:textId="77777777">
        <w:trPr>
          <w:trHeight w:val="346"/>
          <w:jc w:val="center"/>
        </w:trPr>
        <w:tc>
          <w:tcPr>
            <w:tcW w:w="1005" w:type="dxa"/>
            <w:vMerge w:val="restart"/>
            <w:vAlign w:val="center"/>
          </w:tcPr>
          <w:p w14:paraId="5B4F2283" w14:textId="77777777" w:rsidR="00030823" w:rsidRDefault="00000000">
            <w:pPr>
              <w:jc w:val="center"/>
              <w:rPr>
                <w:rFonts w:ascii="方正仿宋_GBK" w:eastAsia="方正仿宋_GBK"/>
                <w:kern w:val="2"/>
              </w:rPr>
            </w:pPr>
            <w:r>
              <w:rPr>
                <w:rFonts w:ascii="方正仿宋_GBK" w:eastAsia="方正仿宋_GBK" w:hint="eastAsia"/>
                <w:kern w:val="2"/>
              </w:rPr>
              <w:t>水库</w:t>
            </w:r>
          </w:p>
        </w:tc>
        <w:tc>
          <w:tcPr>
            <w:tcW w:w="3420" w:type="dxa"/>
            <w:vAlign w:val="center"/>
          </w:tcPr>
          <w:p w14:paraId="05EBE372" w14:textId="77777777" w:rsidR="00030823" w:rsidRDefault="00000000">
            <w:pPr>
              <w:jc w:val="center"/>
              <w:rPr>
                <w:rFonts w:ascii="方正仿宋_GBK" w:eastAsia="方正仿宋_GBK"/>
                <w:kern w:val="2"/>
              </w:rPr>
            </w:pPr>
            <w:r>
              <w:rPr>
                <w:rFonts w:ascii="方正仿宋_GBK" w:eastAsia="方正仿宋_GBK" w:hint="eastAsia"/>
                <w:kern w:val="2"/>
              </w:rPr>
              <w:t>小型，</w:t>
            </w:r>
            <w:r>
              <w:rPr>
                <w:rFonts w:eastAsia="方正仿宋_GBK" w:hint="eastAsia"/>
                <w:kern w:val="2"/>
              </w:rPr>
              <w:t>V</w:t>
            </w:r>
            <w:r>
              <w:rPr>
                <w:rFonts w:ascii="方正仿宋_GBK" w:eastAsia="方正仿宋_GBK" w:hint="eastAsia"/>
                <w:kern w:val="2"/>
              </w:rPr>
              <w:t>＜</w:t>
            </w:r>
            <w:r>
              <w:rPr>
                <w:rFonts w:eastAsia="方正仿宋_GBK" w:hint="eastAsia"/>
                <w:kern w:val="2"/>
              </w:rPr>
              <w:t>0</w:t>
            </w:r>
            <w:r>
              <w:rPr>
                <w:rFonts w:ascii="方正仿宋_GBK" w:eastAsia="方正仿宋_GBK" w:hint="eastAsia"/>
                <w:kern w:val="2"/>
              </w:rPr>
              <w:t>.</w:t>
            </w:r>
            <w:r>
              <w:rPr>
                <w:rFonts w:eastAsia="方正仿宋_GBK" w:hint="eastAsia"/>
                <w:kern w:val="2"/>
              </w:rPr>
              <w:t>1</w:t>
            </w:r>
            <w:r>
              <w:rPr>
                <w:rFonts w:ascii="方正仿宋_GBK" w:eastAsia="方正仿宋_GBK" w:hint="eastAsia"/>
                <w:kern w:val="2"/>
              </w:rPr>
              <w:t xml:space="preserve"> 亿 </w:t>
            </w:r>
            <w:r>
              <w:rPr>
                <w:rFonts w:eastAsia="方正仿宋_GBK" w:hint="eastAsia"/>
                <w:kern w:val="2"/>
              </w:rPr>
              <w:t>m</w:t>
            </w:r>
            <w:r>
              <w:rPr>
                <w:rFonts w:eastAsia="方正仿宋_GBK" w:hint="eastAsia"/>
                <w:kern w:val="2"/>
                <w:vertAlign w:val="superscript"/>
              </w:rPr>
              <w:t>3</w:t>
            </w:r>
          </w:p>
        </w:tc>
        <w:tc>
          <w:tcPr>
            <w:tcW w:w="850" w:type="dxa"/>
            <w:vMerge w:val="restart"/>
            <w:vAlign w:val="center"/>
          </w:tcPr>
          <w:p w14:paraId="45813673" w14:textId="77777777" w:rsidR="00030823" w:rsidRDefault="00000000">
            <w:pPr>
              <w:jc w:val="center"/>
              <w:rPr>
                <w:rFonts w:ascii="方正仿宋_GBK" w:eastAsia="方正仿宋_GBK"/>
                <w:kern w:val="2"/>
              </w:rPr>
            </w:pPr>
            <w:r>
              <w:rPr>
                <w:rFonts w:ascii="方正仿宋_GBK" w:eastAsia="方正仿宋_GBK" w:hint="eastAsia"/>
                <w:kern w:val="2"/>
              </w:rPr>
              <w:t>湖泊</w:t>
            </w:r>
          </w:p>
        </w:tc>
        <w:tc>
          <w:tcPr>
            <w:tcW w:w="3260" w:type="dxa"/>
            <w:vAlign w:val="center"/>
          </w:tcPr>
          <w:p w14:paraId="0912AFCC" w14:textId="77777777" w:rsidR="00030823" w:rsidRDefault="00000000">
            <w:pPr>
              <w:jc w:val="center"/>
              <w:rPr>
                <w:rFonts w:ascii="方正仿宋_GBK" w:eastAsia="方正仿宋_GBK"/>
                <w:kern w:val="2"/>
              </w:rPr>
            </w:pPr>
            <w:r>
              <w:rPr>
                <w:rFonts w:ascii="方正仿宋_GBK" w:eastAsia="方正仿宋_GBK" w:hint="eastAsia"/>
                <w:kern w:val="2"/>
              </w:rPr>
              <w:t>小型，</w:t>
            </w:r>
            <w:r>
              <w:rPr>
                <w:rFonts w:eastAsia="方正仿宋_GBK" w:hint="eastAsia"/>
                <w:kern w:val="2"/>
              </w:rPr>
              <w:t>S</w:t>
            </w:r>
            <w:r>
              <w:rPr>
                <w:rFonts w:ascii="方正仿宋_GBK" w:eastAsia="方正仿宋_GBK" w:hint="eastAsia"/>
                <w:kern w:val="2"/>
              </w:rPr>
              <w:t>＜</w:t>
            </w:r>
            <w:r>
              <w:rPr>
                <w:rFonts w:eastAsia="方正仿宋_GBK" w:hint="eastAsia"/>
                <w:kern w:val="2"/>
              </w:rPr>
              <w:t>100km</w:t>
            </w:r>
            <w:r>
              <w:rPr>
                <w:rFonts w:eastAsia="方正仿宋_GBK" w:hint="eastAsia"/>
                <w:kern w:val="2"/>
                <w:vertAlign w:val="superscript"/>
              </w:rPr>
              <w:t>2</w:t>
            </w:r>
          </w:p>
        </w:tc>
      </w:tr>
      <w:tr w:rsidR="00030823" w14:paraId="748AAACC" w14:textId="77777777">
        <w:trPr>
          <w:trHeight w:val="438"/>
          <w:jc w:val="center"/>
        </w:trPr>
        <w:tc>
          <w:tcPr>
            <w:tcW w:w="1005" w:type="dxa"/>
            <w:vMerge/>
            <w:vAlign w:val="center"/>
          </w:tcPr>
          <w:p w14:paraId="64FA2181" w14:textId="77777777" w:rsidR="00030823" w:rsidRDefault="00030823">
            <w:pPr>
              <w:jc w:val="center"/>
              <w:rPr>
                <w:rFonts w:ascii="方正仿宋_GBK" w:eastAsia="方正仿宋_GBK"/>
                <w:kern w:val="2"/>
              </w:rPr>
            </w:pPr>
          </w:p>
        </w:tc>
        <w:tc>
          <w:tcPr>
            <w:tcW w:w="3420" w:type="dxa"/>
            <w:vAlign w:val="center"/>
          </w:tcPr>
          <w:p w14:paraId="6AE43358" w14:textId="77777777" w:rsidR="00030823" w:rsidRDefault="00000000">
            <w:pPr>
              <w:jc w:val="center"/>
              <w:rPr>
                <w:rFonts w:ascii="方正仿宋_GBK" w:eastAsia="方正仿宋_GBK"/>
                <w:kern w:val="2"/>
              </w:rPr>
            </w:pPr>
            <w:r>
              <w:rPr>
                <w:rFonts w:ascii="方正仿宋_GBK" w:eastAsia="方正仿宋_GBK" w:hint="eastAsia"/>
                <w:kern w:val="2"/>
              </w:rPr>
              <w:t>中型，</w:t>
            </w:r>
            <w:r>
              <w:rPr>
                <w:rFonts w:eastAsia="方正仿宋_GBK" w:hint="eastAsia"/>
                <w:kern w:val="2"/>
              </w:rPr>
              <w:t>0</w:t>
            </w:r>
            <w:r>
              <w:rPr>
                <w:rFonts w:ascii="方正仿宋_GBK" w:eastAsia="方正仿宋_GBK" w:hint="eastAsia"/>
                <w:kern w:val="2"/>
              </w:rPr>
              <w:t>.</w:t>
            </w:r>
            <w:r>
              <w:rPr>
                <w:rFonts w:eastAsia="方正仿宋_GBK" w:hint="eastAsia"/>
                <w:kern w:val="2"/>
              </w:rPr>
              <w:t>1</w:t>
            </w:r>
            <w:r>
              <w:rPr>
                <w:rFonts w:ascii="方正仿宋_GBK" w:eastAsia="方正仿宋_GBK" w:hint="eastAsia"/>
                <w:kern w:val="2"/>
              </w:rPr>
              <w:t xml:space="preserve"> 亿 </w:t>
            </w:r>
            <w:r>
              <w:rPr>
                <w:rFonts w:eastAsia="方正仿宋_GBK" w:hint="eastAsia"/>
                <w:kern w:val="2"/>
              </w:rPr>
              <w:t>m</w:t>
            </w:r>
            <w:r>
              <w:rPr>
                <w:rFonts w:eastAsia="方正仿宋_GBK" w:hint="eastAsia"/>
                <w:kern w:val="2"/>
                <w:vertAlign w:val="superscript"/>
              </w:rPr>
              <w:t>3</w:t>
            </w:r>
            <w:r>
              <w:rPr>
                <w:rFonts w:ascii="方正仿宋_GBK" w:eastAsia="方正仿宋_GBK" w:hint="eastAsia"/>
                <w:kern w:val="2"/>
              </w:rPr>
              <w:t>≤</w:t>
            </w:r>
            <w:r>
              <w:rPr>
                <w:rFonts w:eastAsia="方正仿宋_GBK" w:hint="eastAsia"/>
                <w:kern w:val="2"/>
              </w:rPr>
              <w:t>V</w:t>
            </w:r>
            <w:r>
              <w:rPr>
                <w:rFonts w:ascii="方正仿宋_GBK" w:eastAsia="方正仿宋_GBK" w:hint="eastAsia"/>
                <w:kern w:val="2"/>
              </w:rPr>
              <w:t>＜</w:t>
            </w:r>
            <w:r>
              <w:rPr>
                <w:rFonts w:eastAsia="方正仿宋_GBK" w:hint="eastAsia"/>
                <w:kern w:val="2"/>
              </w:rPr>
              <w:t>1</w:t>
            </w:r>
            <w:r>
              <w:rPr>
                <w:rFonts w:ascii="方正仿宋_GBK" w:eastAsia="方正仿宋_GBK" w:hint="eastAsia"/>
                <w:kern w:val="2"/>
              </w:rPr>
              <w:t xml:space="preserve"> 亿 </w:t>
            </w:r>
            <w:r>
              <w:rPr>
                <w:rFonts w:eastAsia="方正仿宋_GBK" w:hint="eastAsia"/>
                <w:kern w:val="2"/>
              </w:rPr>
              <w:t>m</w:t>
            </w:r>
            <w:r>
              <w:rPr>
                <w:rFonts w:eastAsia="方正仿宋_GBK" w:hint="eastAsia"/>
                <w:kern w:val="2"/>
                <w:vertAlign w:val="superscript"/>
              </w:rPr>
              <w:t>3</w:t>
            </w:r>
          </w:p>
        </w:tc>
        <w:tc>
          <w:tcPr>
            <w:tcW w:w="850" w:type="dxa"/>
            <w:vMerge/>
            <w:vAlign w:val="center"/>
          </w:tcPr>
          <w:p w14:paraId="4F929CDF" w14:textId="77777777" w:rsidR="00030823" w:rsidRDefault="00030823">
            <w:pPr>
              <w:jc w:val="center"/>
              <w:rPr>
                <w:rFonts w:ascii="方正仿宋_GBK" w:eastAsia="方正仿宋_GBK"/>
                <w:kern w:val="2"/>
              </w:rPr>
            </w:pPr>
          </w:p>
        </w:tc>
        <w:tc>
          <w:tcPr>
            <w:tcW w:w="3260" w:type="dxa"/>
            <w:vMerge w:val="restart"/>
            <w:vAlign w:val="center"/>
          </w:tcPr>
          <w:p w14:paraId="4698F20D" w14:textId="77777777" w:rsidR="00030823" w:rsidRDefault="00000000">
            <w:pPr>
              <w:jc w:val="center"/>
              <w:rPr>
                <w:rFonts w:ascii="方正仿宋_GBK" w:eastAsia="方正仿宋_GBK"/>
                <w:kern w:val="2"/>
              </w:rPr>
            </w:pPr>
            <w:r>
              <w:rPr>
                <w:rFonts w:ascii="方正仿宋_GBK" w:eastAsia="方正仿宋_GBK" w:hint="eastAsia"/>
                <w:kern w:val="2"/>
              </w:rPr>
              <w:t>大中型，</w:t>
            </w:r>
            <w:r>
              <w:rPr>
                <w:rFonts w:eastAsia="方正仿宋_GBK" w:hint="eastAsia"/>
                <w:kern w:val="2"/>
              </w:rPr>
              <w:t>S</w:t>
            </w:r>
            <w:r>
              <w:rPr>
                <w:rFonts w:ascii="方正仿宋_GBK" w:eastAsia="方正仿宋_GBK" w:hint="eastAsia"/>
                <w:kern w:val="2"/>
              </w:rPr>
              <w:t>≥</w:t>
            </w:r>
            <w:r>
              <w:rPr>
                <w:rFonts w:eastAsia="方正仿宋_GBK" w:hint="eastAsia"/>
                <w:kern w:val="2"/>
              </w:rPr>
              <w:t>100km</w:t>
            </w:r>
            <w:r>
              <w:rPr>
                <w:rFonts w:eastAsia="方正仿宋_GBK" w:hint="eastAsia"/>
                <w:kern w:val="2"/>
                <w:vertAlign w:val="superscript"/>
              </w:rPr>
              <w:t>2</w:t>
            </w:r>
          </w:p>
        </w:tc>
      </w:tr>
      <w:tr w:rsidR="00030823" w14:paraId="624E0035" w14:textId="77777777">
        <w:trPr>
          <w:trHeight w:val="92"/>
          <w:jc w:val="center"/>
        </w:trPr>
        <w:tc>
          <w:tcPr>
            <w:tcW w:w="1005" w:type="dxa"/>
            <w:vMerge/>
            <w:vAlign w:val="center"/>
          </w:tcPr>
          <w:p w14:paraId="06C7384B" w14:textId="77777777" w:rsidR="00030823" w:rsidRDefault="00030823">
            <w:pPr>
              <w:jc w:val="center"/>
              <w:rPr>
                <w:rFonts w:ascii="方正仿宋_GBK" w:eastAsia="方正仿宋_GBK"/>
                <w:kern w:val="2"/>
              </w:rPr>
            </w:pPr>
          </w:p>
        </w:tc>
        <w:tc>
          <w:tcPr>
            <w:tcW w:w="3420" w:type="dxa"/>
            <w:vAlign w:val="center"/>
          </w:tcPr>
          <w:p w14:paraId="23C7432E" w14:textId="77777777" w:rsidR="00030823" w:rsidRDefault="00000000">
            <w:pPr>
              <w:jc w:val="center"/>
              <w:rPr>
                <w:rFonts w:ascii="方正仿宋_GBK" w:eastAsia="方正仿宋_GBK"/>
                <w:kern w:val="2"/>
              </w:rPr>
            </w:pPr>
            <w:r>
              <w:rPr>
                <w:rFonts w:ascii="方正仿宋_GBK" w:eastAsia="方正仿宋_GBK" w:hint="eastAsia"/>
                <w:kern w:val="2"/>
              </w:rPr>
              <w:t>大型，</w:t>
            </w:r>
            <w:r>
              <w:rPr>
                <w:rFonts w:eastAsia="方正仿宋_GBK" w:hint="eastAsia"/>
                <w:kern w:val="2"/>
              </w:rPr>
              <w:t>V</w:t>
            </w:r>
            <w:r>
              <w:rPr>
                <w:rFonts w:ascii="方正仿宋_GBK" w:eastAsia="方正仿宋_GBK" w:hint="eastAsia"/>
                <w:kern w:val="2"/>
              </w:rPr>
              <w:t>≥</w:t>
            </w:r>
            <w:r>
              <w:rPr>
                <w:rFonts w:eastAsia="方正仿宋_GBK" w:hint="eastAsia"/>
                <w:kern w:val="2"/>
              </w:rPr>
              <w:t>1</w:t>
            </w:r>
            <w:r>
              <w:rPr>
                <w:rFonts w:ascii="方正仿宋_GBK" w:eastAsia="方正仿宋_GBK" w:hint="eastAsia"/>
                <w:kern w:val="2"/>
              </w:rPr>
              <w:t xml:space="preserve"> 亿 </w:t>
            </w:r>
            <w:r>
              <w:rPr>
                <w:rFonts w:eastAsia="方正仿宋_GBK" w:hint="eastAsia"/>
                <w:kern w:val="2"/>
              </w:rPr>
              <w:t>m</w:t>
            </w:r>
            <w:r>
              <w:rPr>
                <w:rFonts w:eastAsia="方正仿宋_GBK" w:hint="eastAsia"/>
                <w:kern w:val="2"/>
                <w:vertAlign w:val="superscript"/>
              </w:rPr>
              <w:t>3</w:t>
            </w:r>
          </w:p>
        </w:tc>
        <w:tc>
          <w:tcPr>
            <w:tcW w:w="850" w:type="dxa"/>
            <w:vMerge/>
            <w:vAlign w:val="center"/>
          </w:tcPr>
          <w:p w14:paraId="2E68FC73" w14:textId="77777777" w:rsidR="00030823" w:rsidRDefault="00030823">
            <w:pPr>
              <w:jc w:val="center"/>
              <w:rPr>
                <w:rFonts w:ascii="方正仿宋_GBK" w:eastAsia="方正仿宋_GBK"/>
                <w:kern w:val="2"/>
              </w:rPr>
            </w:pPr>
          </w:p>
        </w:tc>
        <w:tc>
          <w:tcPr>
            <w:tcW w:w="3260" w:type="dxa"/>
            <w:vMerge/>
            <w:vAlign w:val="center"/>
          </w:tcPr>
          <w:p w14:paraId="0CA99F39" w14:textId="77777777" w:rsidR="00030823" w:rsidRDefault="00030823">
            <w:pPr>
              <w:jc w:val="center"/>
              <w:rPr>
                <w:rFonts w:ascii="方正仿宋_GBK" w:eastAsia="方正仿宋_GBK"/>
                <w:kern w:val="2"/>
              </w:rPr>
            </w:pPr>
          </w:p>
        </w:tc>
      </w:tr>
    </w:tbl>
    <w:p w14:paraId="656ADB6D" w14:textId="77777777" w:rsidR="00030823" w:rsidRDefault="00000000">
      <w:pPr>
        <w:jc w:val="both"/>
        <w:rPr>
          <w:rFonts w:ascii="方正仿宋_GBK" w:eastAsia="方正仿宋_GBK"/>
          <w:sz w:val="20"/>
        </w:rPr>
      </w:pPr>
      <w:r>
        <w:rPr>
          <w:rFonts w:ascii="方正仿宋_GBK" w:eastAsia="方正仿宋_GBK" w:hint="eastAsia"/>
          <w:sz w:val="20"/>
        </w:rPr>
        <w:t>注：</w:t>
      </w:r>
      <w:r>
        <w:rPr>
          <w:rFonts w:eastAsia="方正仿宋_GBK" w:hint="eastAsia"/>
          <w:sz w:val="20"/>
        </w:rPr>
        <w:t>V</w:t>
      </w:r>
      <w:r>
        <w:rPr>
          <w:rFonts w:ascii="方正仿宋_GBK" w:eastAsia="方正仿宋_GBK" w:hint="eastAsia"/>
          <w:sz w:val="20"/>
        </w:rPr>
        <w:t xml:space="preserve"> 为水库总库容；</w:t>
      </w:r>
      <w:r>
        <w:rPr>
          <w:rFonts w:eastAsia="方正仿宋_GBK" w:hint="eastAsia"/>
          <w:sz w:val="20"/>
        </w:rPr>
        <w:t>S</w:t>
      </w:r>
      <w:r>
        <w:rPr>
          <w:rFonts w:ascii="方正仿宋_GBK" w:eastAsia="方正仿宋_GBK" w:hint="eastAsia"/>
          <w:sz w:val="20"/>
        </w:rPr>
        <w:t xml:space="preserve"> 为湖泊水面面积。</w:t>
      </w:r>
    </w:p>
    <w:p w14:paraId="4F70CD32" w14:textId="77777777" w:rsidR="00030823" w:rsidRDefault="00000000">
      <w:pPr>
        <w:adjustRightInd w:val="0"/>
        <w:snapToGrid w:val="0"/>
        <w:spacing w:before="240"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w:t>
      </w:r>
      <w:r>
        <w:rPr>
          <w:rFonts w:eastAsia="方正仿宋_GBK" w:hint="eastAsia"/>
          <w:snapToGrid w:val="0"/>
          <w:sz w:val="28"/>
          <w:szCs w:val="28"/>
        </w:rPr>
        <w:t>1</w:t>
      </w:r>
      <w:r>
        <w:rPr>
          <w:rFonts w:ascii="方正仿宋_GBK" w:eastAsia="方正仿宋_GBK" w:hint="eastAsia"/>
          <w:snapToGrid w:val="0"/>
          <w:sz w:val="28"/>
          <w:szCs w:val="28"/>
        </w:rPr>
        <w:t>）一级保护区</w:t>
      </w:r>
    </w:p>
    <w:p w14:paraId="357CE6E2"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水域（类比经验法）：</w:t>
      </w:r>
    </w:p>
    <w:p w14:paraId="13B23F46"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小型水库和单一供水的湖泊、水库将多年平均水位对应的高程以下的全部水域。小型湖泊、中型水库保护区范围为取水口半径不小于</w:t>
      </w:r>
      <w:r>
        <w:rPr>
          <w:rFonts w:eastAsia="方正仿宋_GBK" w:hint="eastAsia"/>
          <w:snapToGrid w:val="0"/>
          <w:sz w:val="28"/>
          <w:szCs w:val="28"/>
        </w:rPr>
        <w:t>300</w:t>
      </w:r>
      <w:r>
        <w:rPr>
          <w:rFonts w:eastAsia="方正仿宋_GBK" w:hint="eastAsia"/>
          <w:snapToGrid w:val="0"/>
          <w:sz w:val="28"/>
          <w:szCs w:val="28"/>
        </w:rPr>
        <w:t>米</w:t>
      </w:r>
      <w:r>
        <w:rPr>
          <w:rFonts w:ascii="方正仿宋_GBK" w:eastAsia="方正仿宋_GBK" w:hint="eastAsia"/>
          <w:snapToGrid w:val="0"/>
          <w:sz w:val="28"/>
          <w:szCs w:val="28"/>
        </w:rPr>
        <w:t>范围内的区域。</w:t>
      </w:r>
    </w:p>
    <w:p w14:paraId="38322BBC"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陆域（地形边界法、缓冲区法或类比经验法）：</w:t>
      </w:r>
    </w:p>
    <w:p w14:paraId="77C493D3"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小型和单一供水功能的湖泊、水库及中小型水库为一级保护区水域外不小于</w:t>
      </w:r>
      <w:r>
        <w:rPr>
          <w:rFonts w:eastAsia="方正仿宋_GBK" w:hint="eastAsia"/>
          <w:snapToGrid w:val="0"/>
          <w:sz w:val="28"/>
          <w:szCs w:val="28"/>
        </w:rPr>
        <w:t>200</w:t>
      </w:r>
      <w:r>
        <w:rPr>
          <w:rFonts w:eastAsia="方正仿宋_GBK" w:hint="eastAsia"/>
          <w:snapToGrid w:val="0"/>
          <w:sz w:val="28"/>
          <w:szCs w:val="28"/>
        </w:rPr>
        <w:t>米</w:t>
      </w:r>
      <w:r>
        <w:rPr>
          <w:rFonts w:ascii="方正仿宋_GBK" w:eastAsia="方正仿宋_GBK" w:hint="eastAsia"/>
          <w:snapToGrid w:val="0"/>
          <w:sz w:val="28"/>
          <w:szCs w:val="28"/>
        </w:rPr>
        <w:t>范围内的陆域，但不超过流域分水岭范围。</w:t>
      </w:r>
    </w:p>
    <w:p w14:paraId="4B67FF43"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w:t>
      </w:r>
      <w:r>
        <w:rPr>
          <w:rFonts w:eastAsia="方正仿宋_GBK" w:hint="eastAsia"/>
          <w:snapToGrid w:val="0"/>
          <w:sz w:val="28"/>
          <w:szCs w:val="28"/>
        </w:rPr>
        <w:t>2</w:t>
      </w:r>
      <w:r>
        <w:rPr>
          <w:rFonts w:ascii="方正仿宋_GBK" w:eastAsia="方正仿宋_GBK" w:hint="eastAsia"/>
          <w:snapToGrid w:val="0"/>
          <w:sz w:val="28"/>
          <w:szCs w:val="28"/>
        </w:rPr>
        <w:t>）二级保护区</w:t>
      </w:r>
    </w:p>
    <w:p w14:paraId="6FB87FAF"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 xml:space="preserve">水域（类比经验法）： </w:t>
      </w:r>
    </w:p>
    <w:p w14:paraId="14074E52"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小型湖泊、中小型水库一级保护区边界外的水域面积设定为二级保护区。</w:t>
      </w:r>
    </w:p>
    <w:p w14:paraId="77544912"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陆域（依据流域内主要环境问题，结合地形条件分析或缓冲区法确定）：</w:t>
      </w:r>
    </w:p>
    <w:p w14:paraId="77843AF6"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小型水库可将上游整个流域（一级保护区陆域外区域）设定二级保护区。单一功能的湖泊、水库、小型湖泊和平原型中型水库的二级保护区范围是一级保护区以外水平距离不小于</w:t>
      </w:r>
      <w:r>
        <w:rPr>
          <w:rFonts w:eastAsia="方正仿宋_GBK" w:hint="eastAsia"/>
          <w:snapToGrid w:val="0"/>
          <w:sz w:val="28"/>
          <w:szCs w:val="28"/>
        </w:rPr>
        <w:t>2000</w:t>
      </w:r>
      <w:r>
        <w:rPr>
          <w:rFonts w:eastAsia="方正仿宋_GBK" w:hint="eastAsia"/>
          <w:snapToGrid w:val="0"/>
          <w:sz w:val="28"/>
          <w:szCs w:val="28"/>
        </w:rPr>
        <w:t>米</w:t>
      </w:r>
      <w:r>
        <w:rPr>
          <w:rFonts w:ascii="方正仿宋_GBK" w:eastAsia="方正仿宋_GBK" w:hint="eastAsia"/>
          <w:snapToGrid w:val="0"/>
          <w:sz w:val="28"/>
          <w:szCs w:val="28"/>
        </w:rPr>
        <w:t>区域，山区型中型水库二级保护区为水库周边山脊线以内（一级保护区外）及入库河流上溯不小于</w:t>
      </w:r>
      <w:r>
        <w:rPr>
          <w:rFonts w:eastAsia="方正仿宋_GBK" w:hint="eastAsia"/>
          <w:snapToGrid w:val="0"/>
          <w:sz w:val="28"/>
          <w:szCs w:val="28"/>
        </w:rPr>
        <w:t>3000</w:t>
      </w:r>
      <w:r>
        <w:rPr>
          <w:rFonts w:eastAsia="方正仿宋_GBK" w:hint="eastAsia"/>
          <w:snapToGrid w:val="0"/>
          <w:sz w:val="28"/>
          <w:szCs w:val="28"/>
        </w:rPr>
        <w:t>米</w:t>
      </w:r>
      <w:r>
        <w:rPr>
          <w:rFonts w:ascii="方正仿宋_GBK" w:eastAsia="方正仿宋_GBK" w:hint="eastAsia"/>
          <w:snapToGrid w:val="0"/>
          <w:sz w:val="28"/>
          <w:szCs w:val="28"/>
        </w:rPr>
        <w:t>汇水区域。二级保护区陆域边界不超过相应的流域分水岭。</w:t>
      </w:r>
    </w:p>
    <w:p w14:paraId="26D6E049"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w:t>
      </w:r>
      <w:r>
        <w:rPr>
          <w:rFonts w:eastAsia="方正仿宋_GBK" w:hint="eastAsia"/>
          <w:snapToGrid w:val="0"/>
          <w:sz w:val="28"/>
          <w:szCs w:val="28"/>
        </w:rPr>
        <w:t>3</w:t>
      </w:r>
      <w:r>
        <w:rPr>
          <w:rFonts w:ascii="方正仿宋_GBK" w:eastAsia="方正仿宋_GBK" w:hint="eastAsia"/>
          <w:snapToGrid w:val="0"/>
          <w:sz w:val="28"/>
          <w:szCs w:val="28"/>
        </w:rPr>
        <w:t>）准保护区</w:t>
      </w:r>
    </w:p>
    <w:p w14:paraId="1C67202C"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参照二级保护区的划分方法划分准保护区。</w:t>
      </w:r>
    </w:p>
    <w:p w14:paraId="3B49EEAF" w14:textId="77777777" w:rsidR="00030823" w:rsidRDefault="00000000">
      <w:pPr>
        <w:adjustRightInd w:val="0"/>
        <w:snapToGrid w:val="0"/>
        <w:spacing w:line="360" w:lineRule="auto"/>
        <w:jc w:val="both"/>
        <w:outlineLvl w:val="2"/>
        <w:rPr>
          <w:rFonts w:ascii="方正仿宋_GBK" w:eastAsia="方正仿宋_GBK"/>
          <w:b/>
          <w:snapToGrid w:val="0"/>
          <w:sz w:val="28"/>
          <w:szCs w:val="28"/>
        </w:rPr>
      </w:pPr>
      <w:bookmarkStart w:id="127" w:name="_Toc122010912"/>
      <w:bookmarkStart w:id="128" w:name="_Toc524096738"/>
      <w:r>
        <w:rPr>
          <w:rFonts w:eastAsia="方正仿宋_GBK" w:hint="eastAsia"/>
          <w:b/>
          <w:snapToGrid w:val="0"/>
          <w:sz w:val="28"/>
          <w:szCs w:val="28"/>
        </w:rPr>
        <w:t>4</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3</w:t>
      </w:r>
      <w:r>
        <w:rPr>
          <w:rFonts w:ascii="方正仿宋_GBK" w:eastAsia="方正仿宋_GBK" w:hint="eastAsia"/>
          <w:b/>
          <w:snapToGrid w:val="0"/>
          <w:sz w:val="28"/>
          <w:szCs w:val="28"/>
        </w:rPr>
        <w:t>数据来源及处理</w:t>
      </w:r>
      <w:bookmarkEnd w:id="127"/>
      <w:bookmarkEnd w:id="128"/>
    </w:p>
    <w:p w14:paraId="1E5679FB"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本次临沧市云县正觉庵水库饮用水水源保护区划分所用到地理信息数据包括：基础地理数据、地形数据、遥感影像图、土地利用现状、取水口经纬度。</w:t>
      </w:r>
    </w:p>
    <w:p w14:paraId="769253D1"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基础地理数据包括：国界、地级行政界线、县级行政界线、水系、道路，地级政府驻地、县级政府驻地。基础地理数据来源于土地二类调查数据库；地形数据来源于</w:t>
      </w:r>
      <w:r>
        <w:rPr>
          <w:rFonts w:eastAsia="方正仿宋_GBK" w:hint="eastAsia"/>
          <w:snapToGrid w:val="0"/>
          <w:sz w:val="28"/>
          <w:szCs w:val="28"/>
        </w:rPr>
        <w:t>1</w:t>
      </w:r>
      <w:r>
        <w:rPr>
          <w:rFonts w:ascii="方正仿宋_GBK" w:eastAsia="方正仿宋_GBK" w:hint="eastAsia"/>
          <w:snapToGrid w:val="0"/>
          <w:sz w:val="28"/>
          <w:szCs w:val="28"/>
        </w:rPr>
        <w:t>:</w:t>
      </w:r>
      <w:r>
        <w:rPr>
          <w:rFonts w:eastAsia="方正仿宋_GBK" w:hint="eastAsia"/>
          <w:snapToGrid w:val="0"/>
          <w:sz w:val="28"/>
          <w:szCs w:val="28"/>
        </w:rPr>
        <w:t>5</w:t>
      </w:r>
      <w:r>
        <w:rPr>
          <w:rFonts w:ascii="方正仿宋_GBK" w:eastAsia="方正仿宋_GBK" w:hint="eastAsia"/>
          <w:snapToGrid w:val="0"/>
          <w:sz w:val="28"/>
          <w:szCs w:val="28"/>
        </w:rPr>
        <w:t>万等高线数据；遥感影像为临沧市土地变更调查影像，土地利用现状。</w:t>
      </w:r>
    </w:p>
    <w:p w14:paraId="66A67D9F"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地形边界法中的分水岭是基于临沧市</w:t>
      </w:r>
      <w:r>
        <w:rPr>
          <w:rFonts w:eastAsia="方正仿宋_GBK" w:hint="eastAsia"/>
          <w:snapToGrid w:val="0"/>
          <w:sz w:val="28"/>
          <w:szCs w:val="28"/>
        </w:rPr>
        <w:t>1</w:t>
      </w:r>
      <w:r>
        <w:rPr>
          <w:rFonts w:ascii="方正仿宋_GBK" w:eastAsia="方正仿宋_GBK" w:hint="eastAsia"/>
          <w:snapToGrid w:val="0"/>
          <w:sz w:val="28"/>
          <w:szCs w:val="28"/>
        </w:rPr>
        <w:t>:</w:t>
      </w:r>
      <w:r>
        <w:rPr>
          <w:rFonts w:eastAsia="方正仿宋_GBK" w:hint="eastAsia"/>
          <w:snapToGrid w:val="0"/>
          <w:sz w:val="28"/>
          <w:szCs w:val="28"/>
        </w:rPr>
        <w:t>5</w:t>
      </w:r>
      <w:r>
        <w:rPr>
          <w:rFonts w:ascii="方正仿宋_GBK" w:eastAsia="方正仿宋_GBK" w:hint="eastAsia"/>
          <w:snapToGrid w:val="0"/>
          <w:sz w:val="28"/>
          <w:szCs w:val="28"/>
        </w:rPr>
        <w:t>万地形数据在地理信息系统软件中提取的径流区及分水岭。具体操作流程如下：基于</w:t>
      </w:r>
      <w:r>
        <w:rPr>
          <w:rFonts w:eastAsia="方正仿宋_GBK" w:hint="eastAsia"/>
          <w:snapToGrid w:val="0"/>
          <w:sz w:val="28"/>
          <w:szCs w:val="28"/>
        </w:rPr>
        <w:t>1</w:t>
      </w:r>
      <w:r>
        <w:rPr>
          <w:rFonts w:ascii="方正仿宋_GBK" w:eastAsia="方正仿宋_GBK" w:hint="eastAsia"/>
          <w:snapToGrid w:val="0"/>
          <w:sz w:val="28"/>
          <w:szCs w:val="28"/>
        </w:rPr>
        <w:t>:</w:t>
      </w:r>
      <w:r>
        <w:rPr>
          <w:rFonts w:eastAsia="方正仿宋_GBK" w:hint="eastAsia"/>
          <w:snapToGrid w:val="0"/>
          <w:sz w:val="28"/>
          <w:szCs w:val="28"/>
        </w:rPr>
        <w:t>5</w:t>
      </w:r>
      <w:r>
        <w:rPr>
          <w:rFonts w:ascii="方正仿宋_GBK" w:eastAsia="方正仿宋_GBK" w:hint="eastAsia"/>
          <w:snapToGrid w:val="0"/>
          <w:sz w:val="28"/>
          <w:szCs w:val="28"/>
        </w:rPr>
        <w:t>万的地形数据建立数字高程模型</w:t>
      </w:r>
      <w:r>
        <w:rPr>
          <w:rFonts w:eastAsia="方正仿宋_GBK" w:hint="eastAsia"/>
          <w:snapToGrid w:val="0"/>
          <w:sz w:val="28"/>
          <w:szCs w:val="28"/>
        </w:rPr>
        <w:t>DEM</w:t>
      </w:r>
      <w:r>
        <w:rPr>
          <w:rFonts w:ascii="方正仿宋_GBK" w:eastAsia="方正仿宋_GBK" w:hint="eastAsia"/>
          <w:snapToGrid w:val="0"/>
          <w:sz w:val="28"/>
          <w:szCs w:val="28"/>
        </w:rPr>
        <w:t>→用</w:t>
      </w:r>
      <w:r>
        <w:rPr>
          <w:rFonts w:eastAsia="方正仿宋_GBK" w:hint="eastAsia"/>
          <w:snapToGrid w:val="0"/>
          <w:sz w:val="28"/>
          <w:szCs w:val="28"/>
        </w:rPr>
        <w:t>ArcGIS</w:t>
      </w:r>
      <w:r>
        <w:rPr>
          <w:rFonts w:ascii="方正仿宋_GBK" w:eastAsia="方正仿宋_GBK" w:hint="eastAsia"/>
          <w:snapToGrid w:val="0"/>
          <w:sz w:val="28"/>
          <w:szCs w:val="28"/>
        </w:rPr>
        <w:t>水文分析模块的盆域分析工具，用</w:t>
      </w:r>
      <w:r>
        <w:rPr>
          <w:rFonts w:eastAsia="方正仿宋_GBK" w:hint="eastAsia"/>
          <w:snapToGrid w:val="0"/>
          <w:sz w:val="28"/>
          <w:szCs w:val="28"/>
        </w:rPr>
        <w:t>DEM</w:t>
      </w:r>
      <w:r>
        <w:rPr>
          <w:rFonts w:ascii="方正仿宋_GBK" w:eastAsia="方正仿宋_GBK" w:hint="eastAsia"/>
          <w:snapToGrid w:val="0"/>
          <w:sz w:val="28"/>
          <w:szCs w:val="28"/>
        </w:rPr>
        <w:t>提取子流域及分水岭→将各水源地取水口、水库图层与子流域图层叠加→获取各水源地所在径流区→叠加高分辨率卫星影像，根据取水口位置细化各水源地径流区。</w:t>
      </w:r>
    </w:p>
    <w:p w14:paraId="1C2E30FA" w14:textId="77777777" w:rsidR="00030823" w:rsidRDefault="00000000">
      <w:pPr>
        <w:adjustRightInd w:val="0"/>
        <w:snapToGrid w:val="0"/>
        <w:spacing w:line="360" w:lineRule="auto"/>
        <w:jc w:val="both"/>
        <w:outlineLvl w:val="2"/>
        <w:rPr>
          <w:rFonts w:ascii="方正仿宋_GBK" w:eastAsia="方正仿宋_GBK"/>
          <w:b/>
          <w:snapToGrid w:val="0"/>
          <w:sz w:val="28"/>
          <w:szCs w:val="28"/>
        </w:rPr>
      </w:pPr>
      <w:bookmarkStart w:id="129" w:name="_Toc524096739"/>
      <w:bookmarkStart w:id="130" w:name="_Toc122010913"/>
      <w:r>
        <w:rPr>
          <w:rFonts w:eastAsia="方正仿宋_GBK" w:hint="eastAsia"/>
          <w:b/>
          <w:snapToGrid w:val="0"/>
          <w:sz w:val="28"/>
          <w:szCs w:val="28"/>
        </w:rPr>
        <w:t>4</w:t>
      </w:r>
      <w:r>
        <w:rPr>
          <w:rFonts w:ascii="方正仿宋_GBK" w:eastAsia="方正仿宋_GBK" w:hint="eastAsia"/>
          <w:b/>
          <w:snapToGrid w:val="0"/>
          <w:sz w:val="28"/>
          <w:szCs w:val="28"/>
        </w:rPr>
        <w:t>.</w:t>
      </w:r>
      <w:r>
        <w:rPr>
          <w:rFonts w:eastAsia="方正仿宋_GBK" w:hint="eastAsia"/>
          <w:b/>
          <w:snapToGrid w:val="0"/>
          <w:sz w:val="28"/>
          <w:szCs w:val="28"/>
        </w:rPr>
        <w:t>2</w:t>
      </w:r>
      <w:r>
        <w:rPr>
          <w:rFonts w:ascii="方正仿宋_GBK" w:eastAsia="方正仿宋_GBK" w:hint="eastAsia"/>
          <w:b/>
          <w:snapToGrid w:val="0"/>
          <w:sz w:val="28"/>
          <w:szCs w:val="28"/>
        </w:rPr>
        <w:t>.</w:t>
      </w:r>
      <w:r>
        <w:rPr>
          <w:rFonts w:eastAsia="方正仿宋_GBK" w:hint="eastAsia"/>
          <w:b/>
          <w:snapToGrid w:val="0"/>
          <w:sz w:val="28"/>
          <w:szCs w:val="28"/>
        </w:rPr>
        <w:t>4</w:t>
      </w:r>
      <w:r>
        <w:rPr>
          <w:rFonts w:ascii="方正仿宋_GBK" w:eastAsia="方正仿宋_GBK" w:hint="eastAsia"/>
          <w:b/>
          <w:snapToGrid w:val="0"/>
          <w:sz w:val="28"/>
          <w:szCs w:val="28"/>
        </w:rPr>
        <w:t>提交成果标准</w:t>
      </w:r>
      <w:bookmarkEnd w:id="129"/>
      <w:bookmarkEnd w:id="130"/>
    </w:p>
    <w:p w14:paraId="3319B618"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本次</w:t>
      </w:r>
      <w:r>
        <w:rPr>
          <w:rFonts w:ascii="方正仿宋_GBK" w:eastAsia="方正仿宋_GBK" w:hAnsi="华文中宋" w:hint="eastAsia"/>
          <w:sz w:val="30"/>
          <w:szCs w:val="30"/>
        </w:rPr>
        <w:t>临沧市云县正觉庵水库饮用水水源保护区划分</w:t>
      </w:r>
      <w:r>
        <w:rPr>
          <w:rFonts w:ascii="方正仿宋_GBK" w:eastAsia="方正仿宋_GBK" w:hint="eastAsia"/>
          <w:snapToGrid w:val="0"/>
          <w:sz w:val="28"/>
          <w:szCs w:val="28"/>
        </w:rPr>
        <w:t>提交的成果包括各水源地保护区划分文本、图件和矢量数据。</w:t>
      </w:r>
    </w:p>
    <w:p w14:paraId="7C6B974C"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矢量数据要求如下：数据精度为</w:t>
      </w:r>
      <w:r>
        <w:rPr>
          <w:rFonts w:eastAsia="方正仿宋_GBK" w:hint="eastAsia"/>
          <w:snapToGrid w:val="0"/>
          <w:sz w:val="28"/>
          <w:szCs w:val="28"/>
        </w:rPr>
        <w:t>1</w:t>
      </w:r>
      <w:r>
        <w:rPr>
          <w:rFonts w:ascii="方正仿宋_GBK" w:eastAsia="方正仿宋_GBK" w:hint="eastAsia"/>
          <w:snapToGrid w:val="0"/>
          <w:sz w:val="28"/>
          <w:szCs w:val="28"/>
        </w:rPr>
        <w:t>:</w:t>
      </w:r>
      <w:r>
        <w:rPr>
          <w:rFonts w:eastAsia="方正仿宋_GBK" w:hint="eastAsia"/>
          <w:snapToGrid w:val="0"/>
          <w:sz w:val="28"/>
          <w:szCs w:val="28"/>
        </w:rPr>
        <w:t>5</w:t>
      </w:r>
      <w:r>
        <w:rPr>
          <w:rFonts w:ascii="方正仿宋_GBK" w:eastAsia="方正仿宋_GBK" w:hint="eastAsia"/>
          <w:snapToGrid w:val="0"/>
          <w:sz w:val="28"/>
          <w:szCs w:val="28"/>
        </w:rPr>
        <w:t>万，采用</w:t>
      </w:r>
      <w:r>
        <w:rPr>
          <w:rFonts w:eastAsia="方正仿宋_GBK" w:hint="eastAsia"/>
          <w:snapToGrid w:val="0"/>
          <w:sz w:val="28"/>
          <w:szCs w:val="28"/>
        </w:rPr>
        <w:t>CGCS 2000</w:t>
      </w:r>
      <w:r>
        <w:rPr>
          <w:rFonts w:eastAsia="方正仿宋_GBK" w:hint="eastAsia"/>
          <w:snapToGrid w:val="0"/>
          <w:sz w:val="28"/>
          <w:szCs w:val="28"/>
        </w:rPr>
        <w:t>国家大地</w:t>
      </w:r>
      <w:r>
        <w:rPr>
          <w:rFonts w:ascii="方正仿宋_GBK" w:eastAsia="方正仿宋_GBK" w:hint="eastAsia"/>
          <w:snapToGrid w:val="0"/>
          <w:sz w:val="28"/>
          <w:szCs w:val="28"/>
        </w:rPr>
        <w:t>坐标系。一级保护区与二级保护区空间关系合乎逻辑，一级保护区在二级保护区之内且不能相互包含。不同水源地保护区空间关系不能相互叠加。水源地保护区边界信息为面信息、点或线信息。矢量数据属性表按照表</w:t>
      </w:r>
      <w:r>
        <w:rPr>
          <w:rFonts w:eastAsia="方正仿宋_GBK" w:hint="eastAsia"/>
          <w:snapToGrid w:val="0"/>
          <w:sz w:val="28"/>
          <w:szCs w:val="28"/>
        </w:rPr>
        <w:t>4</w:t>
      </w:r>
      <w:r>
        <w:rPr>
          <w:rFonts w:ascii="方正仿宋_GBK" w:eastAsia="方正仿宋_GBK" w:hint="eastAsia"/>
          <w:snapToGrid w:val="0"/>
          <w:sz w:val="28"/>
          <w:szCs w:val="28"/>
        </w:rPr>
        <w:t>.</w:t>
      </w:r>
      <w:r>
        <w:rPr>
          <w:rFonts w:eastAsia="方正仿宋_GBK" w:hint="eastAsia"/>
          <w:snapToGrid w:val="0"/>
          <w:sz w:val="28"/>
          <w:szCs w:val="28"/>
        </w:rPr>
        <w:t>2</w:t>
      </w:r>
      <w:r>
        <w:rPr>
          <w:rFonts w:ascii="方正仿宋_GBK" w:eastAsia="方正仿宋_GBK" w:hint="eastAsia"/>
          <w:snapToGrid w:val="0"/>
          <w:sz w:val="28"/>
          <w:szCs w:val="28"/>
        </w:rPr>
        <w:t>-</w:t>
      </w:r>
      <w:r>
        <w:rPr>
          <w:rFonts w:eastAsia="方正仿宋_GBK" w:hint="eastAsia"/>
          <w:snapToGrid w:val="0"/>
          <w:sz w:val="28"/>
          <w:szCs w:val="28"/>
        </w:rPr>
        <w:t>2</w:t>
      </w:r>
      <w:r>
        <w:rPr>
          <w:rFonts w:ascii="方正仿宋_GBK" w:eastAsia="方正仿宋_GBK" w:hint="eastAsia"/>
          <w:snapToGrid w:val="0"/>
          <w:sz w:val="28"/>
          <w:szCs w:val="28"/>
        </w:rPr>
        <w:t>中所列标准完成。</w:t>
      </w:r>
    </w:p>
    <w:p w14:paraId="469843FB" w14:textId="77777777" w:rsidR="00030823" w:rsidRDefault="00000000">
      <w:pPr>
        <w:adjustRightInd w:val="0"/>
        <w:snapToGrid w:val="0"/>
        <w:spacing w:line="360" w:lineRule="auto"/>
        <w:ind w:firstLineChars="200" w:firstLine="480"/>
        <w:jc w:val="center"/>
        <w:rPr>
          <w:rFonts w:ascii="方正仿宋_GBK" w:eastAsia="方正仿宋_GBK"/>
          <w:snapToGrid w:val="0"/>
          <w:szCs w:val="28"/>
        </w:rPr>
      </w:pPr>
      <w:r>
        <w:rPr>
          <w:rFonts w:ascii="方正仿宋_GBK" w:eastAsia="方正仿宋_GBK" w:hint="eastAsia"/>
          <w:snapToGrid w:val="0"/>
          <w:szCs w:val="28"/>
        </w:rPr>
        <w:t>表</w:t>
      </w:r>
      <w:r>
        <w:rPr>
          <w:rFonts w:eastAsia="方正仿宋_GBK" w:hint="eastAsia"/>
          <w:snapToGrid w:val="0"/>
          <w:szCs w:val="28"/>
        </w:rPr>
        <w:t>4</w:t>
      </w:r>
      <w:r>
        <w:rPr>
          <w:rFonts w:ascii="方正仿宋_GBK" w:eastAsia="方正仿宋_GBK" w:hint="eastAsia"/>
          <w:snapToGrid w:val="0"/>
          <w:szCs w:val="28"/>
        </w:rPr>
        <w:t>.</w:t>
      </w:r>
      <w:r>
        <w:rPr>
          <w:rFonts w:eastAsia="方正仿宋_GBK" w:hint="eastAsia"/>
          <w:snapToGrid w:val="0"/>
          <w:szCs w:val="28"/>
        </w:rPr>
        <w:t>2</w:t>
      </w:r>
      <w:r>
        <w:rPr>
          <w:rFonts w:ascii="方正仿宋_GBK" w:eastAsia="方正仿宋_GBK" w:hint="eastAsia"/>
          <w:snapToGrid w:val="0"/>
          <w:szCs w:val="28"/>
        </w:rPr>
        <w:t>-</w:t>
      </w:r>
      <w:r>
        <w:rPr>
          <w:rFonts w:eastAsia="方正仿宋_GBK" w:hint="eastAsia"/>
          <w:snapToGrid w:val="0"/>
          <w:szCs w:val="28"/>
        </w:rPr>
        <w:t>2</w:t>
      </w:r>
      <w:r>
        <w:rPr>
          <w:rFonts w:ascii="方正仿宋_GBK" w:eastAsia="方正仿宋_GBK" w:hint="eastAsia"/>
          <w:snapToGrid w:val="0"/>
          <w:szCs w:val="28"/>
        </w:rPr>
        <w:t>：饮用水水源保护区矢量数据属性格式要求</w:t>
      </w:r>
    </w:p>
    <w:tbl>
      <w:tblPr>
        <w:tblW w:w="978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1275"/>
        <w:gridCol w:w="1278"/>
        <w:gridCol w:w="1422"/>
        <w:gridCol w:w="1559"/>
        <w:gridCol w:w="1700"/>
        <w:gridCol w:w="1272"/>
        <w:gridCol w:w="1276"/>
      </w:tblGrid>
      <w:tr w:rsidR="00030823" w14:paraId="6023B549" w14:textId="77777777">
        <w:trPr>
          <w:trHeight w:val="477"/>
          <w:jc w:val="center"/>
        </w:trPr>
        <w:tc>
          <w:tcPr>
            <w:tcW w:w="1275" w:type="dxa"/>
            <w:vAlign w:val="center"/>
          </w:tcPr>
          <w:p w14:paraId="5A74DA4F" w14:textId="77777777" w:rsidR="00030823" w:rsidRDefault="00000000">
            <w:pPr>
              <w:pStyle w:val="110"/>
              <w:adjustRightInd w:val="0"/>
              <w:snapToGrid w:val="0"/>
              <w:spacing w:line="276" w:lineRule="auto"/>
              <w:ind w:firstLineChars="0" w:firstLine="0"/>
              <w:jc w:val="center"/>
              <w:rPr>
                <w:rFonts w:ascii="方正仿宋_GBK" w:eastAsia="方正仿宋_GBK" w:hAnsi="黑体" w:hint="eastAsia"/>
                <w:szCs w:val="21"/>
              </w:rPr>
            </w:pPr>
            <w:r>
              <w:rPr>
                <w:rFonts w:ascii="方正仿宋_GBK" w:eastAsia="方正仿宋_GBK" w:hAnsi="黑体" w:hint="eastAsia"/>
                <w:szCs w:val="21"/>
              </w:rPr>
              <w:t>水源地名称</w:t>
            </w:r>
          </w:p>
        </w:tc>
        <w:tc>
          <w:tcPr>
            <w:tcW w:w="1278" w:type="dxa"/>
            <w:vAlign w:val="center"/>
          </w:tcPr>
          <w:p w14:paraId="4FE7F8A4" w14:textId="77777777" w:rsidR="00030823" w:rsidRDefault="00000000">
            <w:pPr>
              <w:pStyle w:val="110"/>
              <w:adjustRightInd w:val="0"/>
              <w:snapToGrid w:val="0"/>
              <w:spacing w:line="276" w:lineRule="auto"/>
              <w:ind w:firstLineChars="0" w:firstLine="0"/>
              <w:jc w:val="center"/>
              <w:rPr>
                <w:rFonts w:ascii="方正仿宋_GBK" w:eastAsia="方正仿宋_GBK" w:hAnsi="黑体" w:hint="eastAsia"/>
                <w:szCs w:val="21"/>
              </w:rPr>
            </w:pPr>
            <w:r>
              <w:rPr>
                <w:rFonts w:ascii="方正仿宋_GBK" w:eastAsia="方正仿宋_GBK" w:hAnsi="黑体" w:hint="eastAsia"/>
                <w:szCs w:val="21"/>
              </w:rPr>
              <w:t>保护区级别</w:t>
            </w:r>
          </w:p>
        </w:tc>
        <w:tc>
          <w:tcPr>
            <w:tcW w:w="1422" w:type="dxa"/>
            <w:vAlign w:val="center"/>
          </w:tcPr>
          <w:p w14:paraId="113A93A8" w14:textId="77777777" w:rsidR="00030823" w:rsidRDefault="00000000">
            <w:pPr>
              <w:pStyle w:val="110"/>
              <w:adjustRightInd w:val="0"/>
              <w:snapToGrid w:val="0"/>
              <w:spacing w:line="276" w:lineRule="auto"/>
              <w:ind w:firstLineChars="0" w:firstLine="0"/>
              <w:jc w:val="center"/>
              <w:rPr>
                <w:rFonts w:ascii="方正仿宋_GBK" w:eastAsia="方正仿宋_GBK" w:hAnsi="黑体" w:hint="eastAsia"/>
                <w:szCs w:val="21"/>
              </w:rPr>
            </w:pPr>
            <w:r>
              <w:rPr>
                <w:rFonts w:ascii="方正仿宋_GBK" w:eastAsia="方正仿宋_GBK" w:hAnsi="黑体" w:hint="eastAsia"/>
                <w:szCs w:val="21"/>
              </w:rPr>
              <w:t>水源地编码</w:t>
            </w:r>
          </w:p>
        </w:tc>
        <w:tc>
          <w:tcPr>
            <w:tcW w:w="1559" w:type="dxa"/>
            <w:vAlign w:val="center"/>
          </w:tcPr>
          <w:p w14:paraId="0F3F52F9" w14:textId="77777777" w:rsidR="00030823" w:rsidRDefault="00000000">
            <w:pPr>
              <w:pStyle w:val="110"/>
              <w:adjustRightInd w:val="0"/>
              <w:snapToGrid w:val="0"/>
              <w:spacing w:line="276" w:lineRule="auto"/>
              <w:ind w:firstLineChars="0" w:firstLine="0"/>
              <w:jc w:val="center"/>
              <w:rPr>
                <w:rFonts w:ascii="方正仿宋_GBK" w:eastAsia="方正仿宋_GBK" w:hAnsi="黑体" w:hint="eastAsia"/>
                <w:szCs w:val="21"/>
              </w:rPr>
            </w:pPr>
            <w:r>
              <w:rPr>
                <w:rFonts w:ascii="方正仿宋_GBK" w:eastAsia="方正仿宋_GBK" w:hAnsi="黑体" w:hint="eastAsia"/>
                <w:szCs w:val="21"/>
              </w:rPr>
              <w:t>水源地类型</w:t>
            </w:r>
          </w:p>
        </w:tc>
        <w:tc>
          <w:tcPr>
            <w:tcW w:w="1700" w:type="dxa"/>
            <w:vAlign w:val="center"/>
          </w:tcPr>
          <w:p w14:paraId="0B5EE41D" w14:textId="77777777" w:rsidR="00030823" w:rsidRDefault="00000000">
            <w:pPr>
              <w:pStyle w:val="110"/>
              <w:adjustRightInd w:val="0"/>
              <w:snapToGrid w:val="0"/>
              <w:spacing w:line="276" w:lineRule="auto"/>
              <w:ind w:firstLineChars="0" w:firstLine="0"/>
              <w:jc w:val="center"/>
              <w:rPr>
                <w:rFonts w:ascii="方正仿宋_GBK" w:eastAsia="方正仿宋_GBK" w:hAnsi="黑体" w:hint="eastAsia"/>
                <w:szCs w:val="21"/>
              </w:rPr>
            </w:pPr>
            <w:r>
              <w:rPr>
                <w:rFonts w:ascii="方正仿宋_GBK" w:eastAsia="方正仿宋_GBK" w:hAnsi="黑体" w:hint="eastAsia"/>
                <w:szCs w:val="21"/>
              </w:rPr>
              <w:t>行政区划代码</w:t>
            </w:r>
          </w:p>
        </w:tc>
        <w:tc>
          <w:tcPr>
            <w:tcW w:w="1272" w:type="dxa"/>
            <w:vAlign w:val="center"/>
          </w:tcPr>
          <w:p w14:paraId="5261F537" w14:textId="77777777" w:rsidR="00030823" w:rsidRDefault="00000000">
            <w:pPr>
              <w:pStyle w:val="110"/>
              <w:adjustRightInd w:val="0"/>
              <w:snapToGrid w:val="0"/>
              <w:spacing w:line="276" w:lineRule="auto"/>
              <w:ind w:firstLineChars="0" w:firstLine="0"/>
              <w:jc w:val="center"/>
              <w:rPr>
                <w:rFonts w:ascii="方正仿宋_GBK" w:eastAsia="方正仿宋_GBK" w:hAnsi="黑体" w:hint="eastAsia"/>
                <w:szCs w:val="21"/>
              </w:rPr>
            </w:pPr>
            <w:r>
              <w:rPr>
                <w:rFonts w:ascii="方正仿宋_GBK" w:eastAsia="方正仿宋_GBK" w:hAnsi="黑体" w:hint="eastAsia"/>
                <w:szCs w:val="21"/>
              </w:rPr>
              <w:t>水源地状态</w:t>
            </w:r>
          </w:p>
        </w:tc>
        <w:tc>
          <w:tcPr>
            <w:tcW w:w="1276" w:type="dxa"/>
            <w:vAlign w:val="center"/>
          </w:tcPr>
          <w:p w14:paraId="1309202A" w14:textId="77777777" w:rsidR="00030823" w:rsidRDefault="00000000">
            <w:pPr>
              <w:pStyle w:val="110"/>
              <w:adjustRightInd w:val="0"/>
              <w:snapToGrid w:val="0"/>
              <w:spacing w:line="276" w:lineRule="auto"/>
              <w:ind w:firstLineChars="0" w:firstLine="0"/>
              <w:jc w:val="center"/>
              <w:rPr>
                <w:rFonts w:ascii="方正仿宋_GBK" w:eastAsia="方正仿宋_GBK" w:hAnsi="黑体" w:hint="eastAsia"/>
                <w:szCs w:val="21"/>
              </w:rPr>
            </w:pPr>
            <w:r>
              <w:rPr>
                <w:rFonts w:ascii="方正仿宋_GBK" w:eastAsia="方正仿宋_GBK" w:hAnsi="黑体" w:hint="eastAsia"/>
                <w:szCs w:val="21"/>
              </w:rPr>
              <w:t>备注</w:t>
            </w:r>
          </w:p>
        </w:tc>
      </w:tr>
      <w:tr w:rsidR="00030823" w14:paraId="2B61BD67" w14:textId="77777777">
        <w:trPr>
          <w:trHeight w:val="1827"/>
          <w:jc w:val="center"/>
        </w:trPr>
        <w:tc>
          <w:tcPr>
            <w:tcW w:w="1275" w:type="dxa"/>
            <w:vAlign w:val="center"/>
          </w:tcPr>
          <w:p w14:paraId="54EE9D0A" w14:textId="77777777" w:rsidR="00030823" w:rsidRDefault="00000000">
            <w:pPr>
              <w:pStyle w:val="110"/>
              <w:adjustRightInd w:val="0"/>
              <w:snapToGrid w:val="0"/>
              <w:spacing w:line="276" w:lineRule="auto"/>
              <w:ind w:firstLineChars="0" w:firstLine="0"/>
              <w:rPr>
                <w:rFonts w:ascii="方正仿宋_GBK" w:eastAsia="方正仿宋_GBK" w:hAnsi="宋体" w:hint="eastAsia"/>
                <w:spacing w:val="-10"/>
                <w:szCs w:val="21"/>
              </w:rPr>
            </w:pPr>
            <w:r>
              <w:rPr>
                <w:rFonts w:ascii="方正仿宋_GBK" w:eastAsia="方正仿宋_GBK" w:hAnsi="宋体" w:hint="eastAsia"/>
                <w:spacing w:val="-10"/>
                <w:szCs w:val="21"/>
              </w:rPr>
              <w:t>文本型，长度</w:t>
            </w:r>
            <w:r>
              <w:rPr>
                <w:rFonts w:ascii="Times New Roman" w:eastAsia="方正仿宋_GBK" w:hAnsi="Times New Roman" w:hint="eastAsia"/>
                <w:spacing w:val="-10"/>
                <w:szCs w:val="21"/>
              </w:rPr>
              <w:t>200</w:t>
            </w:r>
            <w:r>
              <w:rPr>
                <w:rFonts w:ascii="方正仿宋_GBK" w:eastAsia="方正仿宋_GBK" w:hAnsi="宋体" w:hint="eastAsia"/>
                <w:spacing w:val="-10"/>
                <w:szCs w:val="21"/>
              </w:rPr>
              <w:t>字节</w:t>
            </w:r>
          </w:p>
        </w:tc>
        <w:tc>
          <w:tcPr>
            <w:tcW w:w="1278" w:type="dxa"/>
            <w:tcMar>
              <w:left w:w="28" w:type="dxa"/>
              <w:right w:w="28" w:type="dxa"/>
            </w:tcMar>
            <w:vAlign w:val="center"/>
          </w:tcPr>
          <w:p w14:paraId="610B7B92" w14:textId="77777777" w:rsidR="00030823" w:rsidRDefault="00000000">
            <w:pPr>
              <w:pStyle w:val="110"/>
              <w:adjustRightInd w:val="0"/>
              <w:snapToGrid w:val="0"/>
              <w:spacing w:line="276" w:lineRule="auto"/>
              <w:ind w:firstLineChars="0" w:firstLine="0"/>
              <w:rPr>
                <w:rFonts w:ascii="方正仿宋_GBK" w:eastAsia="方正仿宋_GBK" w:hAnsi="宋体" w:hint="eastAsia"/>
                <w:spacing w:val="-15"/>
                <w:szCs w:val="21"/>
              </w:rPr>
            </w:pPr>
            <w:r>
              <w:rPr>
                <w:rFonts w:ascii="Times New Roman" w:eastAsia="方正仿宋_GBK" w:hAnsi="Times New Roman" w:hint="eastAsia"/>
                <w:spacing w:val="-15"/>
                <w:szCs w:val="21"/>
              </w:rPr>
              <w:t>1</w:t>
            </w:r>
            <w:r>
              <w:rPr>
                <w:rFonts w:ascii="方正仿宋_GBK" w:eastAsia="方正仿宋_GBK" w:hAnsi="宋体" w:hint="eastAsia"/>
                <w:spacing w:val="-15"/>
                <w:szCs w:val="21"/>
              </w:rPr>
              <w:t>-&gt;一级</w:t>
            </w:r>
          </w:p>
          <w:p w14:paraId="1090824F" w14:textId="77777777" w:rsidR="00030823" w:rsidRDefault="00000000">
            <w:pPr>
              <w:pStyle w:val="110"/>
              <w:adjustRightInd w:val="0"/>
              <w:snapToGrid w:val="0"/>
              <w:spacing w:line="276" w:lineRule="auto"/>
              <w:ind w:firstLineChars="0" w:firstLine="0"/>
              <w:rPr>
                <w:rFonts w:ascii="方正仿宋_GBK" w:eastAsia="方正仿宋_GBK" w:hAnsi="宋体" w:hint="eastAsia"/>
                <w:spacing w:val="-15"/>
                <w:szCs w:val="21"/>
              </w:rPr>
            </w:pPr>
            <w:r>
              <w:rPr>
                <w:rFonts w:ascii="Times New Roman" w:eastAsia="方正仿宋_GBK" w:hAnsi="Times New Roman" w:hint="eastAsia"/>
                <w:spacing w:val="-15"/>
                <w:szCs w:val="21"/>
              </w:rPr>
              <w:t>2</w:t>
            </w:r>
            <w:r>
              <w:rPr>
                <w:rFonts w:ascii="方正仿宋_GBK" w:eastAsia="方正仿宋_GBK" w:hAnsi="宋体" w:hint="eastAsia"/>
                <w:spacing w:val="-15"/>
                <w:szCs w:val="21"/>
              </w:rPr>
              <w:t>-&gt;二级</w:t>
            </w:r>
          </w:p>
          <w:p w14:paraId="12E3C441" w14:textId="77777777" w:rsidR="00030823" w:rsidRDefault="00000000">
            <w:pPr>
              <w:pStyle w:val="110"/>
              <w:adjustRightInd w:val="0"/>
              <w:snapToGrid w:val="0"/>
              <w:spacing w:line="276" w:lineRule="auto"/>
              <w:ind w:firstLineChars="0" w:firstLine="0"/>
              <w:rPr>
                <w:rFonts w:ascii="方正仿宋_GBK" w:eastAsia="方正仿宋_GBK" w:hAnsi="宋体" w:hint="eastAsia"/>
                <w:spacing w:val="-26"/>
                <w:szCs w:val="21"/>
              </w:rPr>
            </w:pPr>
            <w:r>
              <w:rPr>
                <w:rFonts w:ascii="Times New Roman" w:eastAsia="方正仿宋_GBK" w:hAnsi="Times New Roman" w:hint="eastAsia"/>
                <w:spacing w:val="-20"/>
                <w:szCs w:val="21"/>
              </w:rPr>
              <w:t>3</w:t>
            </w:r>
            <w:r>
              <w:rPr>
                <w:rFonts w:ascii="方正仿宋_GBK" w:eastAsia="方正仿宋_GBK" w:hAnsi="宋体" w:hint="eastAsia"/>
                <w:spacing w:val="-12"/>
                <w:szCs w:val="21"/>
              </w:rPr>
              <w:t>-&gt;准保护区</w:t>
            </w:r>
          </w:p>
          <w:p w14:paraId="46ECA3E4" w14:textId="77777777" w:rsidR="00030823" w:rsidRDefault="00000000">
            <w:pPr>
              <w:pStyle w:val="110"/>
              <w:adjustRightInd w:val="0"/>
              <w:snapToGrid w:val="0"/>
              <w:spacing w:line="276" w:lineRule="auto"/>
              <w:ind w:firstLineChars="0" w:firstLine="0"/>
              <w:rPr>
                <w:rFonts w:ascii="方正仿宋_GBK" w:eastAsia="方正仿宋_GBK" w:hAnsi="宋体" w:hint="eastAsia"/>
                <w:spacing w:val="-15"/>
                <w:szCs w:val="21"/>
              </w:rPr>
            </w:pPr>
            <w:r>
              <w:rPr>
                <w:rFonts w:ascii="方正仿宋_GBK" w:eastAsia="方正仿宋_GBK" w:hAnsi="宋体" w:hint="eastAsia"/>
                <w:spacing w:val="-15"/>
                <w:szCs w:val="21"/>
              </w:rPr>
              <w:t>长度</w:t>
            </w:r>
            <w:r>
              <w:rPr>
                <w:rFonts w:ascii="Times New Roman" w:eastAsia="方正仿宋_GBK" w:hAnsi="Times New Roman" w:hint="eastAsia"/>
                <w:spacing w:val="-15"/>
                <w:szCs w:val="21"/>
              </w:rPr>
              <w:t>1</w:t>
            </w:r>
            <w:r>
              <w:rPr>
                <w:rFonts w:ascii="方正仿宋_GBK" w:eastAsia="方正仿宋_GBK" w:hAnsi="宋体" w:hint="eastAsia"/>
                <w:spacing w:val="-15"/>
                <w:szCs w:val="21"/>
              </w:rPr>
              <w:t>字节</w:t>
            </w:r>
          </w:p>
        </w:tc>
        <w:tc>
          <w:tcPr>
            <w:tcW w:w="1422" w:type="dxa"/>
            <w:vAlign w:val="center"/>
          </w:tcPr>
          <w:p w14:paraId="7F583718" w14:textId="77777777" w:rsidR="00030823" w:rsidRDefault="00000000">
            <w:pPr>
              <w:autoSpaceDE w:val="0"/>
              <w:autoSpaceDN w:val="0"/>
              <w:adjustRightInd w:val="0"/>
              <w:snapToGrid w:val="0"/>
              <w:spacing w:line="276" w:lineRule="auto"/>
              <w:rPr>
                <w:rFonts w:ascii="方正仿宋_GBK" w:eastAsia="方正仿宋_GBK" w:hAnsi="宋体" w:hint="eastAsia"/>
                <w:spacing w:val="-15"/>
                <w:szCs w:val="21"/>
              </w:rPr>
            </w:pPr>
            <w:r>
              <w:rPr>
                <w:rFonts w:ascii="方正仿宋_GBK" w:eastAsia="方正仿宋_GBK" w:hAnsi="宋体" w:hint="eastAsia"/>
                <w:spacing w:val="-15"/>
                <w:szCs w:val="21"/>
              </w:rPr>
              <w:t xml:space="preserve">参见《集中式饮用水水源编码规范》（ </w:t>
            </w:r>
            <w:r>
              <w:rPr>
                <w:rFonts w:eastAsia="方正仿宋_GBK" w:hint="eastAsia"/>
                <w:spacing w:val="-15"/>
                <w:szCs w:val="21"/>
              </w:rPr>
              <w:t>747</w:t>
            </w:r>
            <w:r>
              <w:rPr>
                <w:rFonts w:ascii="方正仿宋_GBK" w:eastAsia="方正仿宋_GBK" w:hAnsi="宋体" w:hint="eastAsia"/>
                <w:spacing w:val="-15"/>
                <w:szCs w:val="21"/>
              </w:rPr>
              <w:t>-</w:t>
            </w:r>
            <w:r>
              <w:rPr>
                <w:rFonts w:eastAsia="方正仿宋_GBK" w:hint="eastAsia"/>
                <w:spacing w:val="-15"/>
                <w:szCs w:val="21"/>
              </w:rPr>
              <w:t>2015</w:t>
            </w:r>
            <w:r>
              <w:rPr>
                <w:rFonts w:ascii="方正仿宋_GBK" w:eastAsia="方正仿宋_GBK" w:hAnsi="宋体" w:hint="eastAsia"/>
                <w:spacing w:val="-15"/>
                <w:szCs w:val="21"/>
              </w:rPr>
              <w:t>），长度</w:t>
            </w:r>
            <w:r>
              <w:rPr>
                <w:rFonts w:eastAsia="方正仿宋_GBK" w:hint="eastAsia"/>
                <w:spacing w:val="-15"/>
                <w:szCs w:val="21"/>
              </w:rPr>
              <w:t>20</w:t>
            </w:r>
            <w:r>
              <w:rPr>
                <w:rFonts w:ascii="方正仿宋_GBK" w:eastAsia="方正仿宋_GBK" w:hAnsi="宋体" w:hint="eastAsia"/>
                <w:spacing w:val="-15"/>
                <w:szCs w:val="21"/>
              </w:rPr>
              <w:t>字节</w:t>
            </w:r>
          </w:p>
        </w:tc>
        <w:tc>
          <w:tcPr>
            <w:tcW w:w="1559" w:type="dxa"/>
            <w:vAlign w:val="center"/>
          </w:tcPr>
          <w:p w14:paraId="764688AE" w14:textId="77777777" w:rsidR="00030823" w:rsidRDefault="00000000">
            <w:pPr>
              <w:pStyle w:val="110"/>
              <w:adjustRightInd w:val="0"/>
              <w:snapToGrid w:val="0"/>
              <w:spacing w:line="276" w:lineRule="auto"/>
              <w:ind w:firstLineChars="0" w:firstLine="0"/>
              <w:rPr>
                <w:rFonts w:ascii="方正仿宋_GBK" w:eastAsia="方正仿宋_GBK" w:hAnsi="宋体" w:hint="eastAsia"/>
                <w:spacing w:val="-15"/>
                <w:szCs w:val="21"/>
              </w:rPr>
            </w:pPr>
            <w:r>
              <w:rPr>
                <w:rFonts w:ascii="方正仿宋_GBK" w:eastAsia="方正仿宋_GBK" w:hAnsi="宋体" w:hint="eastAsia"/>
                <w:spacing w:val="-15"/>
                <w:szCs w:val="21"/>
              </w:rPr>
              <w:t xml:space="preserve">参见《集中式饮用水水源编码规范》( </w:t>
            </w:r>
            <w:r>
              <w:rPr>
                <w:rFonts w:ascii="Times New Roman" w:eastAsia="方正仿宋_GBK" w:hAnsi="Times New Roman" w:hint="eastAsia"/>
                <w:spacing w:val="-15"/>
                <w:szCs w:val="21"/>
              </w:rPr>
              <w:t>747</w:t>
            </w:r>
            <w:r>
              <w:rPr>
                <w:rFonts w:ascii="方正仿宋_GBK" w:eastAsia="方正仿宋_GBK" w:hAnsi="宋体" w:hint="eastAsia"/>
                <w:spacing w:val="-15"/>
                <w:szCs w:val="21"/>
              </w:rPr>
              <w:t>-</w:t>
            </w:r>
            <w:r>
              <w:rPr>
                <w:rFonts w:ascii="Times New Roman" w:eastAsia="方正仿宋_GBK" w:hAnsi="Times New Roman" w:hint="eastAsia"/>
                <w:spacing w:val="-15"/>
                <w:szCs w:val="21"/>
              </w:rPr>
              <w:t>2015</w:t>
            </w:r>
            <w:r>
              <w:rPr>
                <w:rFonts w:ascii="方正仿宋_GBK" w:eastAsia="方正仿宋_GBK" w:hAnsi="宋体" w:hint="eastAsia"/>
                <w:spacing w:val="-15"/>
                <w:szCs w:val="21"/>
              </w:rPr>
              <w:t>)，长度</w:t>
            </w:r>
            <w:r>
              <w:rPr>
                <w:rFonts w:ascii="Times New Roman" w:eastAsia="方正仿宋_GBK" w:hAnsi="Times New Roman" w:hint="eastAsia"/>
                <w:spacing w:val="-15"/>
                <w:szCs w:val="21"/>
              </w:rPr>
              <w:t>1</w:t>
            </w:r>
            <w:r>
              <w:rPr>
                <w:rFonts w:ascii="方正仿宋_GBK" w:eastAsia="方正仿宋_GBK" w:hAnsi="宋体" w:hint="eastAsia"/>
                <w:spacing w:val="-15"/>
                <w:szCs w:val="21"/>
              </w:rPr>
              <w:t>字节</w:t>
            </w:r>
          </w:p>
        </w:tc>
        <w:tc>
          <w:tcPr>
            <w:tcW w:w="1700" w:type="dxa"/>
            <w:vAlign w:val="center"/>
          </w:tcPr>
          <w:p w14:paraId="0AF669E2" w14:textId="77777777" w:rsidR="00030823" w:rsidRDefault="00000000">
            <w:pPr>
              <w:autoSpaceDE w:val="0"/>
              <w:autoSpaceDN w:val="0"/>
              <w:adjustRightInd w:val="0"/>
              <w:snapToGrid w:val="0"/>
              <w:spacing w:line="276" w:lineRule="auto"/>
              <w:rPr>
                <w:rFonts w:ascii="方正仿宋_GBK" w:eastAsia="方正仿宋_GBK" w:hAnsi="宋体" w:hint="eastAsia"/>
                <w:szCs w:val="21"/>
              </w:rPr>
            </w:pPr>
            <w:r>
              <w:rPr>
                <w:rFonts w:ascii="方正仿宋_GBK" w:eastAsia="方正仿宋_GBK" w:hAnsi="宋体" w:hint="eastAsia"/>
                <w:szCs w:val="21"/>
              </w:rPr>
              <w:t>参见规范《中华人民共和国行政区划代码》（</w:t>
            </w:r>
            <w:r>
              <w:rPr>
                <w:rFonts w:eastAsia="方正仿宋_GBK" w:hint="eastAsia"/>
                <w:szCs w:val="21"/>
              </w:rPr>
              <w:t>2260</w:t>
            </w:r>
            <w:r>
              <w:rPr>
                <w:rFonts w:ascii="方正仿宋_GBK" w:eastAsia="方正仿宋_GBK" w:hAnsi="宋体" w:hint="eastAsia"/>
                <w:szCs w:val="21"/>
              </w:rPr>
              <w:t>），长度</w:t>
            </w:r>
            <w:r>
              <w:rPr>
                <w:rFonts w:eastAsia="方正仿宋_GBK" w:hint="eastAsia"/>
                <w:szCs w:val="21"/>
              </w:rPr>
              <w:t>6</w:t>
            </w:r>
            <w:r>
              <w:rPr>
                <w:rFonts w:ascii="方正仿宋_GBK" w:eastAsia="方正仿宋_GBK" w:hAnsi="宋体" w:hint="eastAsia"/>
                <w:szCs w:val="21"/>
              </w:rPr>
              <w:t>字节</w:t>
            </w:r>
          </w:p>
        </w:tc>
        <w:tc>
          <w:tcPr>
            <w:tcW w:w="1272" w:type="dxa"/>
            <w:vAlign w:val="center"/>
          </w:tcPr>
          <w:p w14:paraId="2A48C185" w14:textId="77777777" w:rsidR="00030823" w:rsidRDefault="00000000">
            <w:pPr>
              <w:pStyle w:val="110"/>
              <w:adjustRightInd w:val="0"/>
              <w:snapToGrid w:val="0"/>
              <w:spacing w:line="276" w:lineRule="auto"/>
              <w:ind w:firstLineChars="0" w:firstLine="0"/>
              <w:rPr>
                <w:rFonts w:ascii="方正仿宋_GBK" w:eastAsia="方正仿宋_GBK" w:hAnsi="宋体" w:hint="eastAsia"/>
                <w:szCs w:val="21"/>
              </w:rPr>
            </w:pPr>
            <w:r>
              <w:rPr>
                <w:rFonts w:ascii="Times New Roman" w:eastAsia="方正仿宋_GBK" w:hAnsi="Times New Roman" w:hint="eastAsia"/>
                <w:szCs w:val="21"/>
              </w:rPr>
              <w:t>1</w:t>
            </w:r>
            <w:r>
              <w:rPr>
                <w:rFonts w:ascii="方正仿宋_GBK" w:eastAsia="方正仿宋_GBK" w:hAnsi="宋体" w:hint="eastAsia"/>
                <w:szCs w:val="21"/>
              </w:rPr>
              <w:t>-&gt;在用</w:t>
            </w:r>
          </w:p>
          <w:p w14:paraId="4434CA8E" w14:textId="77777777" w:rsidR="00030823" w:rsidRDefault="00000000">
            <w:pPr>
              <w:pStyle w:val="110"/>
              <w:adjustRightInd w:val="0"/>
              <w:snapToGrid w:val="0"/>
              <w:spacing w:line="276" w:lineRule="auto"/>
              <w:ind w:firstLineChars="0" w:firstLine="0"/>
              <w:rPr>
                <w:rFonts w:ascii="方正仿宋_GBK" w:eastAsia="方正仿宋_GBK" w:hAnsi="宋体" w:hint="eastAsia"/>
                <w:szCs w:val="21"/>
              </w:rPr>
            </w:pPr>
            <w:r>
              <w:rPr>
                <w:rFonts w:ascii="Times New Roman" w:eastAsia="方正仿宋_GBK" w:hAnsi="Times New Roman" w:hint="eastAsia"/>
                <w:szCs w:val="21"/>
              </w:rPr>
              <w:t>2</w:t>
            </w:r>
            <w:r>
              <w:rPr>
                <w:rFonts w:ascii="方正仿宋_GBK" w:eastAsia="方正仿宋_GBK" w:hAnsi="宋体" w:hint="eastAsia"/>
                <w:szCs w:val="21"/>
              </w:rPr>
              <w:t>-&gt;备用</w:t>
            </w:r>
          </w:p>
          <w:p w14:paraId="384B8F1D" w14:textId="77777777" w:rsidR="00030823" w:rsidRDefault="00000000">
            <w:pPr>
              <w:pStyle w:val="110"/>
              <w:adjustRightInd w:val="0"/>
              <w:snapToGrid w:val="0"/>
              <w:spacing w:line="276" w:lineRule="auto"/>
              <w:ind w:firstLineChars="0" w:firstLine="0"/>
              <w:rPr>
                <w:rFonts w:ascii="方正仿宋_GBK" w:eastAsia="方正仿宋_GBK" w:hAnsi="宋体" w:hint="eastAsia"/>
                <w:szCs w:val="21"/>
              </w:rPr>
            </w:pPr>
            <w:r>
              <w:rPr>
                <w:rFonts w:ascii="方正仿宋_GBK" w:eastAsia="方正仿宋_GBK" w:hAnsi="宋体" w:hint="eastAsia"/>
                <w:szCs w:val="21"/>
              </w:rPr>
              <w:t>长度</w:t>
            </w:r>
            <w:r>
              <w:rPr>
                <w:rFonts w:ascii="Times New Roman" w:eastAsia="方正仿宋_GBK" w:hAnsi="Times New Roman" w:hint="eastAsia"/>
                <w:szCs w:val="21"/>
              </w:rPr>
              <w:t>1</w:t>
            </w:r>
            <w:r>
              <w:rPr>
                <w:rFonts w:ascii="方正仿宋_GBK" w:eastAsia="方正仿宋_GBK" w:hAnsi="宋体" w:hint="eastAsia"/>
                <w:szCs w:val="21"/>
              </w:rPr>
              <w:t>字节</w:t>
            </w:r>
          </w:p>
        </w:tc>
        <w:tc>
          <w:tcPr>
            <w:tcW w:w="1276" w:type="dxa"/>
            <w:vAlign w:val="center"/>
          </w:tcPr>
          <w:p w14:paraId="45BE2A18" w14:textId="77777777" w:rsidR="00030823" w:rsidRDefault="00000000">
            <w:pPr>
              <w:pStyle w:val="110"/>
              <w:adjustRightInd w:val="0"/>
              <w:snapToGrid w:val="0"/>
              <w:spacing w:line="276" w:lineRule="auto"/>
              <w:ind w:firstLineChars="0" w:firstLine="0"/>
              <w:rPr>
                <w:rFonts w:ascii="方正仿宋_GBK" w:eastAsia="方正仿宋_GBK" w:hAnsi="宋体" w:hint="eastAsia"/>
                <w:spacing w:val="-13"/>
                <w:szCs w:val="21"/>
              </w:rPr>
            </w:pPr>
            <w:r>
              <w:rPr>
                <w:rFonts w:ascii="方正仿宋_GBK" w:eastAsia="方正仿宋_GBK" w:hAnsi="宋体" w:hint="eastAsia"/>
                <w:spacing w:val="-13"/>
                <w:szCs w:val="21"/>
              </w:rPr>
              <w:t>如果水源地名称有变化，在此栏说明，长度</w:t>
            </w:r>
            <w:r>
              <w:rPr>
                <w:rFonts w:ascii="Times New Roman" w:eastAsia="方正仿宋_GBK" w:hAnsi="Times New Roman" w:hint="eastAsia"/>
                <w:spacing w:val="-13"/>
                <w:szCs w:val="21"/>
              </w:rPr>
              <w:t>100</w:t>
            </w:r>
            <w:r>
              <w:rPr>
                <w:rFonts w:ascii="方正仿宋_GBK" w:eastAsia="方正仿宋_GBK" w:hAnsi="宋体" w:hint="eastAsia"/>
                <w:spacing w:val="-13"/>
                <w:szCs w:val="21"/>
              </w:rPr>
              <w:t>字节</w:t>
            </w:r>
          </w:p>
        </w:tc>
      </w:tr>
    </w:tbl>
    <w:p w14:paraId="5FABD45C" w14:textId="77777777" w:rsidR="00030823" w:rsidRDefault="00000000">
      <w:pPr>
        <w:spacing w:beforeLines="50" w:before="156" w:afterLines="50" w:after="156" w:line="360" w:lineRule="auto"/>
        <w:jc w:val="both"/>
        <w:outlineLvl w:val="1"/>
        <w:rPr>
          <w:rFonts w:eastAsia="方正仿宋_GBK"/>
          <w:b/>
          <w:bCs/>
          <w:sz w:val="30"/>
          <w:szCs w:val="30"/>
        </w:rPr>
      </w:pPr>
      <w:bookmarkStart w:id="131" w:name="_Toc524096740"/>
      <w:bookmarkStart w:id="132" w:name="_Toc122010914"/>
      <w:r>
        <w:rPr>
          <w:rFonts w:eastAsia="方正仿宋_GBK" w:hint="eastAsia"/>
          <w:b/>
          <w:bCs/>
          <w:sz w:val="30"/>
          <w:szCs w:val="30"/>
        </w:rPr>
        <w:t xml:space="preserve">4.3 </w:t>
      </w:r>
      <w:r>
        <w:rPr>
          <w:rFonts w:eastAsia="方正仿宋_GBK" w:hint="eastAsia"/>
          <w:b/>
          <w:bCs/>
          <w:sz w:val="30"/>
          <w:szCs w:val="30"/>
        </w:rPr>
        <w:t>饮用水水源保护区划分结果</w:t>
      </w:r>
      <w:bookmarkEnd w:id="131"/>
      <w:bookmarkEnd w:id="132"/>
    </w:p>
    <w:p w14:paraId="5DFEB33F"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本次</w:t>
      </w:r>
      <w:r>
        <w:rPr>
          <w:rFonts w:ascii="方正仿宋_GBK" w:eastAsia="方正仿宋_GBK" w:hAnsi="华文中宋" w:hint="eastAsia"/>
          <w:sz w:val="30"/>
          <w:szCs w:val="30"/>
        </w:rPr>
        <w:t>临沧市云县正觉庵水库饮用水水源地</w:t>
      </w:r>
      <w:r>
        <w:rPr>
          <w:rFonts w:ascii="方正仿宋_GBK" w:eastAsia="方正仿宋_GBK" w:hint="eastAsia"/>
          <w:snapToGrid w:val="0"/>
          <w:sz w:val="28"/>
          <w:szCs w:val="28"/>
        </w:rPr>
        <w:t>为中型水库，按中型水库的划分方法划定保护区。正觉庵水库是由两条引水渠将南箐河河水引入蓄水，故正觉庵水库保护区划分库区按湖库型水源地划分方法划定，增加南箐河及其支流径流区的保护区划定，南箐河及其支流水源地保护区划定以输水渠取水口处按照河流型水源地方法进行划定。本次</w:t>
      </w:r>
      <w:r>
        <w:rPr>
          <w:rFonts w:ascii="方正仿宋_GBK" w:eastAsia="方正仿宋_GBK" w:hAnsi="华文中宋" w:hint="eastAsia"/>
          <w:sz w:val="30"/>
          <w:szCs w:val="30"/>
        </w:rPr>
        <w:t>临沧市云县正觉庵水库饮用水水源保护区</w:t>
      </w:r>
      <w:r>
        <w:rPr>
          <w:rFonts w:ascii="方正仿宋_GBK" w:eastAsia="方正仿宋_GBK" w:hint="eastAsia"/>
          <w:snapToGrid w:val="0"/>
          <w:sz w:val="28"/>
          <w:szCs w:val="28"/>
        </w:rPr>
        <w:t>划分一级保护区和二级保护区。</w:t>
      </w:r>
    </w:p>
    <w:p w14:paraId="0F2F7253"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据饮用水水源地基础环境调查情况分析，本次</w:t>
      </w:r>
      <w:r>
        <w:rPr>
          <w:rFonts w:ascii="方正仿宋_GBK" w:eastAsia="方正仿宋_GBK" w:hAnsi="华文中宋" w:hint="eastAsia"/>
          <w:sz w:val="30"/>
          <w:szCs w:val="30"/>
        </w:rPr>
        <w:t>临沧市云县正觉庵水库饮用水水源地</w:t>
      </w:r>
      <w:r>
        <w:rPr>
          <w:rFonts w:ascii="方正仿宋_GBK" w:eastAsia="方正仿宋_GBK" w:hint="eastAsia"/>
          <w:snapToGrid w:val="0"/>
          <w:sz w:val="28"/>
          <w:szCs w:val="28"/>
        </w:rPr>
        <w:t>现状水质均达标，上游均无重大点源污染，径流区内环境问题不突出，主要以面源污染为主，且上游</w:t>
      </w:r>
      <w:r>
        <w:rPr>
          <w:rFonts w:eastAsia="方正仿宋_GBK" w:hint="eastAsia"/>
          <w:snapToGrid w:val="0"/>
          <w:sz w:val="28"/>
          <w:szCs w:val="28"/>
        </w:rPr>
        <w:t>24</w:t>
      </w:r>
      <w:r>
        <w:rPr>
          <w:rFonts w:ascii="方正仿宋_GBK" w:eastAsia="方正仿宋_GBK" w:hint="eastAsia"/>
          <w:snapToGrid w:val="0"/>
          <w:sz w:val="28"/>
          <w:szCs w:val="28"/>
        </w:rPr>
        <w:t>小时流程时间内无重大风险源，因此水源地保护区划定方法均采用类比经验法。</w:t>
      </w:r>
    </w:p>
    <w:p w14:paraId="2A4185FD" w14:textId="77777777" w:rsidR="00030823" w:rsidRDefault="00000000">
      <w:pPr>
        <w:adjustRightInd w:val="0"/>
        <w:snapToGrid w:val="0"/>
        <w:spacing w:line="360" w:lineRule="auto"/>
        <w:ind w:firstLineChars="200" w:firstLine="560"/>
        <w:rPr>
          <w:rFonts w:ascii="方正仿宋_GBK" w:eastAsia="方正仿宋_GBK"/>
          <w:snapToGrid w:val="0"/>
          <w:szCs w:val="28"/>
        </w:rPr>
      </w:pPr>
      <w:r>
        <w:rPr>
          <w:rFonts w:ascii="方正仿宋_GBK" w:eastAsia="方正仿宋_GBK" w:hint="eastAsia"/>
          <w:snapToGrid w:val="0"/>
          <w:sz w:val="28"/>
          <w:szCs w:val="28"/>
        </w:rPr>
        <w:t>本次</w:t>
      </w:r>
      <w:r>
        <w:rPr>
          <w:rFonts w:ascii="方正仿宋_GBK" w:eastAsia="方正仿宋_GBK" w:hAnsi="华文中宋" w:hint="eastAsia"/>
          <w:sz w:val="30"/>
          <w:szCs w:val="30"/>
        </w:rPr>
        <w:t>临沧市云县正觉庵水库饮用水水源地</w:t>
      </w:r>
      <w:r>
        <w:rPr>
          <w:rFonts w:ascii="方正仿宋_GBK" w:eastAsia="方正仿宋_GBK" w:hint="eastAsia"/>
          <w:snapToGrid w:val="0"/>
          <w:sz w:val="28"/>
          <w:szCs w:val="28"/>
        </w:rPr>
        <w:t>类型、环境状况及划分方法选用情况见表</w:t>
      </w:r>
      <w:r>
        <w:rPr>
          <w:rFonts w:eastAsia="方正仿宋_GBK" w:hint="eastAsia"/>
          <w:snapToGrid w:val="0"/>
          <w:sz w:val="28"/>
          <w:szCs w:val="28"/>
        </w:rPr>
        <w:t>4</w:t>
      </w:r>
      <w:r>
        <w:rPr>
          <w:rFonts w:ascii="方正仿宋_GBK" w:eastAsia="方正仿宋_GBK" w:hint="eastAsia"/>
          <w:snapToGrid w:val="0"/>
          <w:sz w:val="28"/>
          <w:szCs w:val="28"/>
        </w:rPr>
        <w:t>.</w:t>
      </w:r>
      <w:r>
        <w:rPr>
          <w:rFonts w:eastAsia="方正仿宋_GBK" w:hint="eastAsia"/>
          <w:snapToGrid w:val="0"/>
          <w:sz w:val="28"/>
          <w:szCs w:val="28"/>
        </w:rPr>
        <w:t>3</w:t>
      </w:r>
      <w:r>
        <w:rPr>
          <w:rFonts w:ascii="方正仿宋_GBK" w:eastAsia="方正仿宋_GBK" w:hint="eastAsia"/>
          <w:snapToGrid w:val="0"/>
          <w:sz w:val="28"/>
          <w:szCs w:val="28"/>
        </w:rPr>
        <w:t>-</w:t>
      </w:r>
      <w:r>
        <w:rPr>
          <w:rFonts w:eastAsia="方正仿宋_GBK" w:hint="eastAsia"/>
          <w:snapToGrid w:val="0"/>
          <w:sz w:val="28"/>
          <w:szCs w:val="28"/>
        </w:rPr>
        <w:t>1</w:t>
      </w:r>
      <w:r>
        <w:rPr>
          <w:rFonts w:eastAsia="方正仿宋_GBK" w:hint="eastAsia"/>
          <w:snapToGrid w:val="0"/>
          <w:sz w:val="28"/>
          <w:szCs w:val="28"/>
        </w:rPr>
        <w:t>，矢量数据属性表见</w:t>
      </w:r>
      <w:r>
        <w:rPr>
          <w:rFonts w:eastAsia="方正仿宋_GBK" w:hint="eastAsia"/>
          <w:snapToGrid w:val="0"/>
          <w:sz w:val="28"/>
          <w:szCs w:val="28"/>
        </w:rPr>
        <w:t>4.3-2</w:t>
      </w:r>
      <w:r>
        <w:rPr>
          <w:rFonts w:eastAsia="方正仿宋_GBK" w:hint="eastAsia"/>
          <w:snapToGrid w:val="0"/>
          <w:sz w:val="28"/>
          <w:szCs w:val="28"/>
        </w:rPr>
        <w:t>，</w:t>
      </w:r>
      <w:r>
        <w:rPr>
          <w:rFonts w:ascii="方正仿宋_GBK" w:eastAsia="方正仿宋_GBK" w:hint="eastAsia"/>
          <w:snapToGrid w:val="0"/>
          <w:sz w:val="28"/>
          <w:szCs w:val="28"/>
        </w:rPr>
        <w:t>保护区划分结果方案见附表</w:t>
      </w:r>
      <w:r>
        <w:rPr>
          <w:rFonts w:eastAsia="方正仿宋_GBK" w:hint="eastAsia"/>
          <w:snapToGrid w:val="0"/>
          <w:sz w:val="28"/>
          <w:szCs w:val="28"/>
        </w:rPr>
        <w:t>1</w:t>
      </w:r>
      <w:r>
        <w:rPr>
          <w:rFonts w:eastAsia="方正仿宋_GBK" w:hint="eastAsia"/>
          <w:snapToGrid w:val="0"/>
          <w:sz w:val="28"/>
          <w:szCs w:val="28"/>
        </w:rPr>
        <w:t>：</w:t>
      </w:r>
      <w:r>
        <w:rPr>
          <w:rFonts w:ascii="方正仿宋_GBK" w:eastAsia="方正仿宋_GBK" w:hAnsi="华文中宋" w:hint="eastAsia"/>
          <w:sz w:val="30"/>
          <w:szCs w:val="30"/>
        </w:rPr>
        <w:t>临沧市云县正觉庵水库饮用水水源保护区划分情况表。</w:t>
      </w:r>
    </w:p>
    <w:p w14:paraId="2EBDF85A" w14:textId="77777777" w:rsidR="00030823" w:rsidRDefault="00000000">
      <w:pPr>
        <w:adjustRightInd w:val="0"/>
        <w:snapToGrid w:val="0"/>
        <w:spacing w:line="360" w:lineRule="auto"/>
        <w:ind w:firstLineChars="200" w:firstLine="480"/>
        <w:jc w:val="center"/>
        <w:rPr>
          <w:rFonts w:ascii="方正仿宋_GBK" w:eastAsia="方正仿宋_GBK"/>
          <w:snapToGrid w:val="0"/>
          <w:szCs w:val="28"/>
        </w:rPr>
      </w:pPr>
      <w:r>
        <w:rPr>
          <w:rFonts w:ascii="方正仿宋_GBK" w:eastAsia="方正仿宋_GBK" w:hint="eastAsia"/>
          <w:snapToGrid w:val="0"/>
          <w:szCs w:val="28"/>
        </w:rPr>
        <w:t>表</w:t>
      </w:r>
      <w:r>
        <w:rPr>
          <w:rFonts w:eastAsia="方正仿宋_GBK" w:hint="eastAsia"/>
          <w:snapToGrid w:val="0"/>
          <w:szCs w:val="28"/>
        </w:rPr>
        <w:t>4</w:t>
      </w:r>
      <w:r>
        <w:rPr>
          <w:rFonts w:ascii="方正仿宋_GBK" w:eastAsia="方正仿宋_GBK" w:hint="eastAsia"/>
          <w:snapToGrid w:val="0"/>
          <w:szCs w:val="28"/>
        </w:rPr>
        <w:t>.</w:t>
      </w:r>
      <w:r>
        <w:rPr>
          <w:rFonts w:eastAsia="方正仿宋_GBK" w:hint="eastAsia"/>
          <w:snapToGrid w:val="0"/>
          <w:szCs w:val="28"/>
        </w:rPr>
        <w:t>3</w:t>
      </w:r>
      <w:r>
        <w:rPr>
          <w:rFonts w:ascii="方正仿宋_GBK" w:eastAsia="方正仿宋_GBK" w:hint="eastAsia"/>
          <w:snapToGrid w:val="0"/>
          <w:szCs w:val="28"/>
        </w:rPr>
        <w:t>-</w:t>
      </w:r>
      <w:r>
        <w:rPr>
          <w:rFonts w:eastAsia="方正仿宋_GBK" w:hint="eastAsia"/>
          <w:snapToGrid w:val="0"/>
          <w:szCs w:val="28"/>
        </w:rPr>
        <w:t>1</w:t>
      </w:r>
      <w:r>
        <w:rPr>
          <w:rFonts w:ascii="方正仿宋_GBK" w:eastAsia="方正仿宋_GBK" w:hint="eastAsia"/>
          <w:snapToGrid w:val="0"/>
          <w:szCs w:val="28"/>
        </w:rPr>
        <w:t>水源地类型、环境状况及保护区划分方法表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7"/>
        <w:gridCol w:w="957"/>
        <w:gridCol w:w="1503"/>
        <w:gridCol w:w="1734"/>
        <w:gridCol w:w="1890"/>
        <w:gridCol w:w="1415"/>
      </w:tblGrid>
      <w:tr w:rsidR="00030823" w14:paraId="57BCFF2B" w14:textId="77777777">
        <w:trPr>
          <w:trHeight w:val="526"/>
          <w:tblHeader/>
        </w:trPr>
        <w:tc>
          <w:tcPr>
            <w:tcW w:w="480" w:type="pct"/>
            <w:shd w:val="clear" w:color="auto" w:fill="auto"/>
            <w:vAlign w:val="center"/>
          </w:tcPr>
          <w:p w14:paraId="48ED6C70" w14:textId="77777777" w:rsidR="00030823" w:rsidRDefault="00000000">
            <w:pPr>
              <w:adjustRightInd w:val="0"/>
              <w:snapToGrid w:val="0"/>
              <w:jc w:val="center"/>
              <w:rPr>
                <w:rFonts w:ascii="方正仿宋_GBK" w:eastAsia="方正仿宋_GBK"/>
                <w:sz w:val="21"/>
                <w:szCs w:val="21"/>
                <w:lang w:val="en-GB"/>
              </w:rPr>
            </w:pPr>
            <w:r>
              <w:rPr>
                <w:rFonts w:ascii="方正仿宋_GBK" w:eastAsia="方正仿宋_GBK" w:hint="eastAsia"/>
                <w:sz w:val="21"/>
                <w:szCs w:val="21"/>
                <w:lang w:val="en-GB"/>
              </w:rPr>
              <w:t>序号</w:t>
            </w:r>
          </w:p>
        </w:tc>
        <w:tc>
          <w:tcPr>
            <w:tcW w:w="577" w:type="pct"/>
            <w:shd w:val="clear" w:color="auto" w:fill="auto"/>
            <w:vAlign w:val="center"/>
          </w:tcPr>
          <w:p w14:paraId="5765D310" w14:textId="77777777" w:rsidR="00030823" w:rsidRDefault="00000000">
            <w:pPr>
              <w:adjustRightInd w:val="0"/>
              <w:snapToGrid w:val="0"/>
              <w:jc w:val="center"/>
              <w:rPr>
                <w:rFonts w:ascii="方正仿宋_GBK" w:eastAsia="方正仿宋_GBK"/>
                <w:sz w:val="21"/>
                <w:szCs w:val="21"/>
                <w:lang w:val="en-GB"/>
              </w:rPr>
            </w:pPr>
            <w:r>
              <w:rPr>
                <w:rFonts w:ascii="方正仿宋_GBK" w:eastAsia="方正仿宋_GBK" w:hint="eastAsia"/>
                <w:sz w:val="21"/>
                <w:szCs w:val="21"/>
                <w:lang w:val="en-GB"/>
              </w:rPr>
              <w:t>所在地</w:t>
            </w:r>
          </w:p>
        </w:tc>
        <w:tc>
          <w:tcPr>
            <w:tcW w:w="906" w:type="pct"/>
            <w:shd w:val="clear" w:color="auto" w:fill="auto"/>
            <w:vAlign w:val="center"/>
          </w:tcPr>
          <w:p w14:paraId="785EE680" w14:textId="77777777" w:rsidR="00030823" w:rsidRDefault="00000000">
            <w:pPr>
              <w:adjustRightInd w:val="0"/>
              <w:snapToGrid w:val="0"/>
              <w:jc w:val="center"/>
              <w:rPr>
                <w:rFonts w:ascii="方正仿宋_GBK" w:eastAsia="方正仿宋_GBK"/>
                <w:sz w:val="21"/>
                <w:szCs w:val="21"/>
                <w:lang w:val="en-GB"/>
              </w:rPr>
            </w:pPr>
            <w:r>
              <w:rPr>
                <w:rFonts w:ascii="方正仿宋_GBK" w:eastAsia="方正仿宋_GBK" w:hint="eastAsia"/>
                <w:sz w:val="21"/>
                <w:szCs w:val="21"/>
                <w:lang w:val="en-GB"/>
              </w:rPr>
              <w:t>水源地名称</w:t>
            </w:r>
          </w:p>
        </w:tc>
        <w:tc>
          <w:tcPr>
            <w:tcW w:w="1045" w:type="pct"/>
            <w:shd w:val="clear" w:color="auto" w:fill="auto"/>
            <w:vAlign w:val="center"/>
          </w:tcPr>
          <w:p w14:paraId="6BBDA699" w14:textId="77777777" w:rsidR="00030823" w:rsidRDefault="00000000">
            <w:pPr>
              <w:adjustRightInd w:val="0"/>
              <w:snapToGrid w:val="0"/>
              <w:jc w:val="center"/>
              <w:rPr>
                <w:rFonts w:ascii="方正仿宋_GBK" w:eastAsia="方正仿宋_GBK"/>
                <w:sz w:val="21"/>
                <w:szCs w:val="21"/>
                <w:lang w:val="en-GB"/>
              </w:rPr>
            </w:pPr>
            <w:r>
              <w:rPr>
                <w:rFonts w:ascii="方正仿宋_GBK" w:eastAsia="方正仿宋_GBK" w:hint="eastAsia"/>
                <w:sz w:val="21"/>
                <w:szCs w:val="21"/>
                <w:lang w:val="en-GB"/>
              </w:rPr>
              <w:t>水源地类型</w:t>
            </w:r>
          </w:p>
        </w:tc>
        <w:tc>
          <w:tcPr>
            <w:tcW w:w="1139" w:type="pct"/>
            <w:vAlign w:val="center"/>
          </w:tcPr>
          <w:p w14:paraId="65AD1D36" w14:textId="77777777" w:rsidR="00030823" w:rsidRDefault="00000000">
            <w:pPr>
              <w:adjustRightInd w:val="0"/>
              <w:snapToGrid w:val="0"/>
              <w:jc w:val="center"/>
              <w:rPr>
                <w:rFonts w:ascii="方正仿宋_GBK" w:eastAsia="方正仿宋_GBK"/>
                <w:sz w:val="21"/>
                <w:szCs w:val="21"/>
                <w:lang w:val="en-GB"/>
              </w:rPr>
            </w:pPr>
            <w:r>
              <w:rPr>
                <w:rFonts w:ascii="方正仿宋_GBK" w:eastAsia="方正仿宋_GBK" w:hint="eastAsia"/>
                <w:sz w:val="21"/>
                <w:szCs w:val="21"/>
                <w:lang w:val="en-GB"/>
              </w:rPr>
              <w:t>主要环境状况</w:t>
            </w:r>
          </w:p>
        </w:tc>
        <w:tc>
          <w:tcPr>
            <w:tcW w:w="853" w:type="pct"/>
            <w:vAlign w:val="center"/>
          </w:tcPr>
          <w:p w14:paraId="3D469488" w14:textId="77777777" w:rsidR="00030823" w:rsidRDefault="00000000">
            <w:pPr>
              <w:adjustRightInd w:val="0"/>
              <w:snapToGrid w:val="0"/>
              <w:jc w:val="center"/>
              <w:rPr>
                <w:rFonts w:ascii="方正仿宋_GBK" w:eastAsia="方正仿宋_GBK"/>
                <w:sz w:val="21"/>
                <w:szCs w:val="21"/>
                <w:lang w:val="en-GB"/>
              </w:rPr>
            </w:pPr>
            <w:r>
              <w:rPr>
                <w:rFonts w:ascii="方正仿宋_GBK" w:eastAsia="方正仿宋_GBK" w:hint="eastAsia"/>
                <w:sz w:val="21"/>
                <w:szCs w:val="21"/>
                <w:lang w:val="en-GB"/>
              </w:rPr>
              <w:t>划分方法</w:t>
            </w:r>
          </w:p>
        </w:tc>
      </w:tr>
      <w:tr w:rsidR="00030823" w14:paraId="4DF231DA" w14:textId="77777777">
        <w:trPr>
          <w:trHeight w:val="526"/>
        </w:trPr>
        <w:tc>
          <w:tcPr>
            <w:tcW w:w="480" w:type="pct"/>
            <w:shd w:val="clear" w:color="auto" w:fill="auto"/>
            <w:vAlign w:val="center"/>
          </w:tcPr>
          <w:p w14:paraId="089605B1" w14:textId="77777777" w:rsidR="00030823" w:rsidRDefault="00000000">
            <w:pPr>
              <w:adjustRightInd w:val="0"/>
              <w:snapToGrid w:val="0"/>
              <w:jc w:val="center"/>
              <w:rPr>
                <w:rFonts w:ascii="方正仿宋_GBK" w:eastAsia="方正仿宋_GBK"/>
                <w:sz w:val="21"/>
                <w:szCs w:val="21"/>
                <w:lang w:val="en-GB"/>
              </w:rPr>
            </w:pPr>
            <w:r>
              <w:rPr>
                <w:rFonts w:eastAsia="方正仿宋_GBK"/>
                <w:sz w:val="21"/>
                <w:szCs w:val="21"/>
                <w:lang w:val="en-GB"/>
              </w:rPr>
              <w:t>1</w:t>
            </w:r>
          </w:p>
        </w:tc>
        <w:tc>
          <w:tcPr>
            <w:tcW w:w="577" w:type="pct"/>
            <w:shd w:val="clear" w:color="auto" w:fill="auto"/>
            <w:vAlign w:val="center"/>
          </w:tcPr>
          <w:p w14:paraId="7E650E72" w14:textId="77777777" w:rsidR="00030823" w:rsidRDefault="00000000">
            <w:pPr>
              <w:adjustRightInd w:val="0"/>
              <w:snapToGrid w:val="0"/>
              <w:jc w:val="center"/>
              <w:rPr>
                <w:rFonts w:ascii="方正仿宋_GBK" w:eastAsia="方正仿宋_GBK"/>
                <w:sz w:val="21"/>
                <w:szCs w:val="21"/>
                <w:lang w:val="en-GB"/>
              </w:rPr>
            </w:pPr>
            <w:r>
              <w:rPr>
                <w:rFonts w:ascii="方正仿宋_GBK" w:eastAsia="方正仿宋_GBK" w:hint="eastAsia"/>
                <w:sz w:val="21"/>
                <w:szCs w:val="21"/>
                <w:lang w:val="en-GB"/>
              </w:rPr>
              <w:t>云县</w:t>
            </w:r>
          </w:p>
        </w:tc>
        <w:tc>
          <w:tcPr>
            <w:tcW w:w="906" w:type="pct"/>
            <w:shd w:val="clear" w:color="auto" w:fill="auto"/>
            <w:vAlign w:val="center"/>
          </w:tcPr>
          <w:p w14:paraId="05E81FA2" w14:textId="77777777" w:rsidR="00030823" w:rsidRDefault="00000000">
            <w:pPr>
              <w:adjustRightInd w:val="0"/>
              <w:snapToGrid w:val="0"/>
              <w:jc w:val="center"/>
              <w:rPr>
                <w:rFonts w:ascii="方正仿宋_GBK" w:eastAsia="方正仿宋_GBK"/>
                <w:sz w:val="21"/>
                <w:szCs w:val="21"/>
                <w:lang w:val="en-GB"/>
              </w:rPr>
            </w:pPr>
            <w:r>
              <w:rPr>
                <w:rFonts w:ascii="方正仿宋_GBK" w:eastAsia="方正仿宋_GBK" w:hint="eastAsia"/>
                <w:sz w:val="21"/>
                <w:szCs w:val="21"/>
                <w:lang w:val="en-GB"/>
              </w:rPr>
              <w:t>正觉庵水库</w:t>
            </w:r>
          </w:p>
        </w:tc>
        <w:tc>
          <w:tcPr>
            <w:tcW w:w="1045" w:type="pct"/>
            <w:shd w:val="clear" w:color="auto" w:fill="auto"/>
            <w:vAlign w:val="center"/>
          </w:tcPr>
          <w:p w14:paraId="351232D7" w14:textId="77777777" w:rsidR="00030823" w:rsidRDefault="00000000">
            <w:pPr>
              <w:adjustRightInd w:val="0"/>
              <w:snapToGrid w:val="0"/>
              <w:jc w:val="center"/>
              <w:rPr>
                <w:rFonts w:ascii="方正仿宋_GBK" w:eastAsia="方正仿宋_GBK"/>
                <w:sz w:val="21"/>
                <w:szCs w:val="21"/>
                <w:lang w:val="en-GB"/>
              </w:rPr>
            </w:pPr>
            <w:r>
              <w:rPr>
                <w:rFonts w:ascii="方正仿宋_GBK" w:eastAsia="方正仿宋_GBK" w:hint="eastAsia"/>
                <w:sz w:val="21"/>
                <w:szCs w:val="21"/>
                <w:lang w:val="en-GB"/>
              </w:rPr>
              <w:t>湖库型（中型）</w:t>
            </w:r>
          </w:p>
        </w:tc>
        <w:tc>
          <w:tcPr>
            <w:tcW w:w="1139" w:type="pct"/>
            <w:vAlign w:val="center"/>
          </w:tcPr>
          <w:p w14:paraId="1635234C" w14:textId="77777777" w:rsidR="00030823" w:rsidRDefault="00000000">
            <w:pPr>
              <w:adjustRightInd w:val="0"/>
              <w:snapToGrid w:val="0"/>
              <w:jc w:val="center"/>
              <w:rPr>
                <w:rFonts w:ascii="方正仿宋_GBK" w:eastAsia="方正仿宋_GBK"/>
                <w:sz w:val="21"/>
                <w:szCs w:val="21"/>
                <w:lang w:val="en-GB"/>
              </w:rPr>
            </w:pPr>
            <w:r>
              <w:rPr>
                <w:rFonts w:ascii="方正仿宋_GBK" w:eastAsia="方正仿宋_GBK"/>
                <w:sz w:val="21"/>
                <w:szCs w:val="21"/>
                <w:lang w:val="en-GB"/>
              </w:rPr>
              <w:t>径流区生态环境较好</w:t>
            </w:r>
          </w:p>
        </w:tc>
        <w:tc>
          <w:tcPr>
            <w:tcW w:w="853" w:type="pct"/>
            <w:vAlign w:val="center"/>
          </w:tcPr>
          <w:p w14:paraId="0F97CF23" w14:textId="77777777" w:rsidR="00030823" w:rsidRDefault="00000000">
            <w:pPr>
              <w:adjustRightInd w:val="0"/>
              <w:snapToGrid w:val="0"/>
              <w:jc w:val="center"/>
              <w:rPr>
                <w:rFonts w:ascii="方正仿宋_GBK" w:eastAsia="方正仿宋_GBK"/>
                <w:sz w:val="21"/>
                <w:szCs w:val="21"/>
                <w:lang w:val="en-GB"/>
              </w:rPr>
            </w:pPr>
            <w:r>
              <w:rPr>
                <w:rFonts w:ascii="方正仿宋_GBK" w:eastAsia="方正仿宋_GBK" w:hint="eastAsia"/>
                <w:sz w:val="21"/>
                <w:szCs w:val="21"/>
                <w:lang w:val="en-GB"/>
              </w:rPr>
              <w:t>类比经验法</w:t>
            </w:r>
          </w:p>
        </w:tc>
      </w:tr>
    </w:tbl>
    <w:p w14:paraId="5F6F649D" w14:textId="77777777" w:rsidR="00030823" w:rsidRDefault="00000000">
      <w:pPr>
        <w:adjustRightInd w:val="0"/>
        <w:snapToGrid w:val="0"/>
        <w:spacing w:before="240"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（1）一级保护区</w:t>
      </w:r>
    </w:p>
    <w:p w14:paraId="4F73D4DE"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水域：库区多年平均水位高程以下的全部水域，南箐河及其一级支流的取水口上游</w:t>
      </w:r>
      <w:r>
        <w:rPr>
          <w:rFonts w:eastAsia="方正仿宋_GBK" w:hint="eastAsia"/>
          <w:snapToGrid w:val="0"/>
          <w:sz w:val="28"/>
          <w:szCs w:val="28"/>
        </w:rPr>
        <w:t>1000</w:t>
      </w:r>
      <w:r>
        <w:rPr>
          <w:rFonts w:ascii="方正仿宋_GBK" w:eastAsia="方正仿宋_GBK" w:hint="eastAsia"/>
          <w:snapToGrid w:val="0"/>
          <w:sz w:val="28"/>
          <w:szCs w:val="28"/>
        </w:rPr>
        <w:t>米、下游</w:t>
      </w:r>
      <w:r>
        <w:rPr>
          <w:rFonts w:eastAsia="方正仿宋_GBK" w:hint="eastAsia"/>
          <w:snapToGrid w:val="0"/>
          <w:sz w:val="28"/>
          <w:szCs w:val="28"/>
        </w:rPr>
        <w:t>100</w:t>
      </w:r>
      <w:r>
        <w:rPr>
          <w:rFonts w:ascii="方正仿宋_GBK" w:eastAsia="方正仿宋_GBK" w:hint="eastAsia"/>
          <w:snapToGrid w:val="0"/>
          <w:sz w:val="28"/>
          <w:szCs w:val="28"/>
        </w:rPr>
        <w:t>米范围内的河道水域。面积为</w:t>
      </w:r>
      <w:r>
        <w:rPr>
          <w:rFonts w:eastAsia="方正仿宋_GBK" w:hint="eastAsia"/>
          <w:snapToGrid w:val="0"/>
          <w:sz w:val="28"/>
          <w:szCs w:val="28"/>
        </w:rPr>
        <w:t>0</w:t>
      </w:r>
      <w:r>
        <w:rPr>
          <w:rFonts w:ascii="方正仿宋_GBK" w:eastAsia="方正仿宋_GBK" w:hint="eastAsia"/>
          <w:snapToGrid w:val="0"/>
          <w:sz w:val="28"/>
          <w:szCs w:val="28"/>
        </w:rPr>
        <w:t>.</w:t>
      </w:r>
      <w:r>
        <w:rPr>
          <w:rFonts w:eastAsia="方正仿宋_GBK"/>
          <w:snapToGrid w:val="0"/>
          <w:sz w:val="28"/>
          <w:szCs w:val="28"/>
        </w:rPr>
        <w:t>501</w:t>
      </w:r>
      <w:r>
        <w:rPr>
          <w:rFonts w:eastAsia="方正仿宋_GBK" w:hint="eastAsia"/>
          <w:snapToGrid w:val="0"/>
          <w:sz w:val="28"/>
          <w:szCs w:val="28"/>
        </w:rPr>
        <w:t xml:space="preserve"> km</w:t>
      </w:r>
      <w:r>
        <w:rPr>
          <w:rFonts w:eastAsia="方正仿宋_GBK" w:hint="eastAsia"/>
          <w:snapToGrid w:val="0"/>
          <w:sz w:val="28"/>
          <w:szCs w:val="28"/>
          <w:vertAlign w:val="superscript"/>
        </w:rPr>
        <w:t>2</w:t>
      </w:r>
      <w:r>
        <w:rPr>
          <w:rFonts w:ascii="方正仿宋_GBK" w:eastAsia="方正仿宋_GBK" w:hint="eastAsia"/>
          <w:snapToGrid w:val="0"/>
          <w:sz w:val="28"/>
          <w:szCs w:val="28"/>
        </w:rPr>
        <w:t>。</w:t>
      </w:r>
    </w:p>
    <w:p w14:paraId="29BA2FD4"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陆域：库区水域外</w:t>
      </w:r>
      <w:r>
        <w:rPr>
          <w:rFonts w:eastAsia="方正仿宋_GBK" w:hint="eastAsia"/>
          <w:snapToGrid w:val="0"/>
          <w:sz w:val="28"/>
          <w:szCs w:val="28"/>
        </w:rPr>
        <w:t>200</w:t>
      </w:r>
      <w:r>
        <w:rPr>
          <w:rFonts w:ascii="方正仿宋_GBK" w:eastAsia="方正仿宋_GBK" w:hint="eastAsia"/>
          <w:snapToGrid w:val="0"/>
          <w:sz w:val="28"/>
          <w:szCs w:val="28"/>
        </w:rPr>
        <w:t>米范围，但不超过流域分水岭，部分边界按道路进行调整，南箐河及其一级支流一级保护区水域边界距离</w:t>
      </w:r>
      <w:r>
        <w:rPr>
          <w:rFonts w:eastAsia="方正仿宋_GBK" w:hint="eastAsia"/>
          <w:snapToGrid w:val="0"/>
          <w:sz w:val="28"/>
          <w:szCs w:val="28"/>
        </w:rPr>
        <w:t>50</w:t>
      </w:r>
      <w:r>
        <w:rPr>
          <w:rFonts w:ascii="方正仿宋_GBK" w:eastAsia="方正仿宋_GBK" w:hint="eastAsia"/>
          <w:snapToGrid w:val="0"/>
          <w:sz w:val="28"/>
          <w:szCs w:val="28"/>
        </w:rPr>
        <w:t>米的陆地。面积为</w:t>
      </w:r>
      <w:r>
        <w:rPr>
          <w:rFonts w:eastAsia="方正仿宋_GBK" w:hint="eastAsia"/>
          <w:snapToGrid w:val="0"/>
          <w:sz w:val="28"/>
          <w:szCs w:val="28"/>
        </w:rPr>
        <w:t>0</w:t>
      </w:r>
      <w:r>
        <w:rPr>
          <w:rFonts w:ascii="方正仿宋_GBK" w:eastAsia="方正仿宋_GBK" w:hint="eastAsia"/>
          <w:snapToGrid w:val="0"/>
          <w:sz w:val="28"/>
          <w:szCs w:val="28"/>
        </w:rPr>
        <w:t>.</w:t>
      </w:r>
      <w:r>
        <w:rPr>
          <w:rFonts w:eastAsia="方正仿宋_GBK"/>
          <w:snapToGrid w:val="0"/>
          <w:sz w:val="28"/>
          <w:szCs w:val="28"/>
        </w:rPr>
        <w:t>552</w:t>
      </w:r>
      <w:r>
        <w:rPr>
          <w:rFonts w:eastAsia="方正仿宋_GBK" w:hint="eastAsia"/>
          <w:snapToGrid w:val="0"/>
          <w:sz w:val="28"/>
          <w:szCs w:val="28"/>
        </w:rPr>
        <w:t xml:space="preserve"> km</w:t>
      </w:r>
      <w:r>
        <w:rPr>
          <w:rFonts w:eastAsia="方正仿宋_GBK" w:hint="eastAsia"/>
          <w:snapToGrid w:val="0"/>
          <w:sz w:val="28"/>
          <w:szCs w:val="28"/>
          <w:vertAlign w:val="superscript"/>
        </w:rPr>
        <w:t>2</w:t>
      </w:r>
      <w:r>
        <w:rPr>
          <w:rFonts w:ascii="方正仿宋_GBK" w:eastAsia="方正仿宋_GBK" w:hint="eastAsia"/>
          <w:snapToGrid w:val="0"/>
          <w:sz w:val="28"/>
          <w:szCs w:val="28"/>
        </w:rPr>
        <w:t>。</w:t>
      </w:r>
    </w:p>
    <w:p w14:paraId="66C9900F"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（2）二级保护区</w:t>
      </w:r>
    </w:p>
    <w:p w14:paraId="5DA88A8E"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水域：一级保护区边界外的水域范围，南箐河取水口及上游等支流。面积为</w:t>
      </w:r>
      <w:r>
        <w:rPr>
          <w:rFonts w:eastAsia="方正仿宋_GBK" w:hint="eastAsia"/>
          <w:snapToGrid w:val="0"/>
          <w:sz w:val="28"/>
          <w:szCs w:val="28"/>
        </w:rPr>
        <w:t>0</w:t>
      </w:r>
      <w:r>
        <w:rPr>
          <w:rFonts w:ascii="方正仿宋_GBK" w:eastAsia="方正仿宋_GBK" w:hint="eastAsia"/>
          <w:snapToGrid w:val="0"/>
          <w:sz w:val="28"/>
          <w:szCs w:val="28"/>
        </w:rPr>
        <w:t>.</w:t>
      </w:r>
      <w:r>
        <w:rPr>
          <w:rFonts w:eastAsia="方正仿宋_GBK" w:hint="eastAsia"/>
          <w:snapToGrid w:val="0"/>
          <w:sz w:val="28"/>
          <w:szCs w:val="28"/>
        </w:rPr>
        <w:t>0</w:t>
      </w:r>
      <w:r>
        <w:rPr>
          <w:rFonts w:eastAsia="方正仿宋_GBK"/>
          <w:snapToGrid w:val="0"/>
          <w:sz w:val="28"/>
          <w:szCs w:val="28"/>
        </w:rPr>
        <w:t>44</w:t>
      </w:r>
      <w:r>
        <w:rPr>
          <w:rFonts w:eastAsia="方正仿宋_GBK" w:hint="eastAsia"/>
          <w:snapToGrid w:val="0"/>
          <w:sz w:val="28"/>
          <w:szCs w:val="28"/>
        </w:rPr>
        <w:t xml:space="preserve"> km</w:t>
      </w:r>
      <w:r>
        <w:rPr>
          <w:rFonts w:eastAsia="方正仿宋_GBK" w:hint="eastAsia"/>
          <w:snapToGrid w:val="0"/>
          <w:sz w:val="28"/>
          <w:szCs w:val="28"/>
          <w:vertAlign w:val="superscript"/>
        </w:rPr>
        <w:t>2</w:t>
      </w:r>
      <w:r>
        <w:rPr>
          <w:rFonts w:eastAsia="方正仿宋_GBK" w:hint="eastAsia"/>
          <w:snapToGrid w:val="0"/>
          <w:sz w:val="28"/>
          <w:szCs w:val="28"/>
        </w:rPr>
        <w:t>。</w:t>
      </w:r>
    </w:p>
    <w:p w14:paraId="25D85423"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snapToGrid w:val="0"/>
          <w:sz w:val="28"/>
          <w:szCs w:val="28"/>
        </w:rPr>
        <w:t>陆域：一级保护区陆域外的上游整个流域，面积为</w:t>
      </w:r>
      <w:r>
        <w:rPr>
          <w:rFonts w:eastAsia="方正仿宋_GBK"/>
          <w:snapToGrid w:val="0"/>
          <w:sz w:val="28"/>
          <w:szCs w:val="28"/>
        </w:rPr>
        <w:t>41.879</w:t>
      </w:r>
      <w:r>
        <w:rPr>
          <w:rFonts w:eastAsia="方正仿宋_GBK" w:hint="eastAsia"/>
          <w:snapToGrid w:val="0"/>
          <w:sz w:val="28"/>
          <w:szCs w:val="28"/>
        </w:rPr>
        <w:t>km</w:t>
      </w:r>
      <w:r>
        <w:rPr>
          <w:rFonts w:ascii="方正仿宋_GBK" w:eastAsia="方正仿宋_GBK" w:hint="eastAsia"/>
          <w:snapToGrid w:val="0"/>
          <w:sz w:val="28"/>
          <w:szCs w:val="28"/>
        </w:rPr>
        <w:t xml:space="preserve"> </w:t>
      </w:r>
      <w:r>
        <w:rPr>
          <w:rFonts w:eastAsia="方正仿宋_GBK" w:hint="eastAsia"/>
          <w:snapToGrid w:val="0"/>
          <w:sz w:val="28"/>
          <w:szCs w:val="28"/>
          <w:vertAlign w:val="superscript"/>
        </w:rPr>
        <w:t>2</w:t>
      </w:r>
      <w:r>
        <w:rPr>
          <w:rFonts w:ascii="方正仿宋_GBK" w:eastAsia="方正仿宋_GBK" w:hint="eastAsia"/>
          <w:snapToGrid w:val="0"/>
          <w:sz w:val="28"/>
          <w:szCs w:val="28"/>
        </w:rPr>
        <w:t>。</w:t>
      </w:r>
    </w:p>
    <w:p w14:paraId="7720816D" w14:textId="77777777" w:rsidR="00030823" w:rsidRDefault="00000000">
      <w:pPr>
        <w:adjustRightInd w:val="0"/>
        <w:snapToGrid w:val="0"/>
        <w:spacing w:before="240" w:line="360" w:lineRule="auto"/>
        <w:ind w:firstLineChars="200" w:firstLine="560"/>
        <w:rPr>
          <w:rFonts w:ascii="方正仿宋_GBK" w:eastAsia="方正仿宋_GBK"/>
          <w:snapToGrid w:val="0"/>
          <w:sz w:val="28"/>
          <w:szCs w:val="28"/>
        </w:rPr>
        <w:sectPr w:rsidR="00030823">
          <w:footerReference w:type="even" r:id="rId25"/>
          <w:headerReference w:type="first" r:id="rId26"/>
          <w:footerReference w:type="first" r:id="rId27"/>
          <w:pgSz w:w="11906" w:h="16838"/>
          <w:pgMar w:top="1440" w:right="1800" w:bottom="1440" w:left="1800" w:header="851" w:footer="992" w:gutter="0"/>
          <w:pgNumType w:start="1"/>
          <w:cols w:space="425"/>
          <w:docGrid w:type="lines" w:linePitch="312"/>
        </w:sectPr>
      </w:pPr>
      <w:r>
        <w:rPr>
          <w:rFonts w:ascii="方正仿宋_GBK" w:eastAsia="方正仿宋_GBK" w:hint="eastAsia"/>
          <w:snapToGrid w:val="0"/>
          <w:sz w:val="28"/>
          <w:szCs w:val="28"/>
        </w:rPr>
        <w:t>综上，本次划分方案共划定正觉庵水库饮用水水源保护区面积</w:t>
      </w:r>
      <w:r>
        <w:rPr>
          <w:rFonts w:ascii="方正仿宋_GBK" w:eastAsia="方正仿宋_GBK"/>
          <w:snapToGrid w:val="0"/>
          <w:sz w:val="28"/>
          <w:szCs w:val="28"/>
        </w:rPr>
        <w:t>42.976</w:t>
      </w:r>
      <w:r>
        <w:rPr>
          <w:rFonts w:ascii="方正仿宋_GBK" w:eastAsia="方正仿宋_GBK" w:hint="eastAsia"/>
          <w:snapToGrid w:val="0"/>
          <w:sz w:val="28"/>
          <w:szCs w:val="28"/>
        </w:rPr>
        <w:t xml:space="preserve"> km </w:t>
      </w:r>
      <w:r>
        <w:rPr>
          <w:rFonts w:ascii="方正仿宋_GBK" w:eastAsia="方正仿宋_GBK" w:hint="eastAsia"/>
          <w:snapToGrid w:val="0"/>
          <w:sz w:val="28"/>
          <w:szCs w:val="28"/>
          <w:vertAlign w:val="superscript"/>
        </w:rPr>
        <w:t>2</w:t>
      </w:r>
      <w:r>
        <w:rPr>
          <w:rFonts w:ascii="方正仿宋_GBK" w:eastAsia="方正仿宋_GBK" w:hint="eastAsia"/>
          <w:snapToGrid w:val="0"/>
          <w:sz w:val="28"/>
          <w:szCs w:val="28"/>
        </w:rPr>
        <w:t>，其中一级保护区面积</w:t>
      </w:r>
      <w:r>
        <w:rPr>
          <w:rFonts w:ascii="方正仿宋_GBK" w:eastAsia="方正仿宋_GBK"/>
          <w:snapToGrid w:val="0"/>
          <w:sz w:val="28"/>
          <w:szCs w:val="28"/>
        </w:rPr>
        <w:t>1.053</w:t>
      </w:r>
      <w:r>
        <w:rPr>
          <w:rFonts w:ascii="方正仿宋_GBK" w:eastAsia="方正仿宋_GBK" w:hint="eastAsia"/>
          <w:snapToGrid w:val="0"/>
          <w:sz w:val="28"/>
          <w:szCs w:val="28"/>
        </w:rPr>
        <w:t xml:space="preserve"> km </w:t>
      </w:r>
      <w:r>
        <w:rPr>
          <w:rFonts w:ascii="方正仿宋_GBK" w:eastAsia="方正仿宋_GBK" w:hint="eastAsia"/>
          <w:snapToGrid w:val="0"/>
          <w:sz w:val="28"/>
          <w:szCs w:val="28"/>
          <w:vertAlign w:val="superscript"/>
        </w:rPr>
        <w:t>2</w:t>
      </w:r>
      <w:r>
        <w:rPr>
          <w:rFonts w:ascii="方正仿宋_GBK" w:eastAsia="方正仿宋_GBK" w:hint="eastAsia"/>
          <w:snapToGrid w:val="0"/>
          <w:sz w:val="28"/>
          <w:szCs w:val="28"/>
        </w:rPr>
        <w:t>，二级保护区面积</w:t>
      </w:r>
      <w:r>
        <w:rPr>
          <w:rFonts w:ascii="方正仿宋_GBK" w:eastAsia="方正仿宋_GBK"/>
          <w:snapToGrid w:val="0"/>
          <w:sz w:val="28"/>
          <w:szCs w:val="28"/>
        </w:rPr>
        <w:t>41.923</w:t>
      </w:r>
      <w:r>
        <w:rPr>
          <w:rFonts w:ascii="方正仿宋_GBK" w:eastAsia="方正仿宋_GBK" w:hint="eastAsia"/>
          <w:snapToGrid w:val="0"/>
          <w:sz w:val="28"/>
          <w:szCs w:val="28"/>
        </w:rPr>
        <w:t xml:space="preserve"> km </w:t>
      </w:r>
      <w:r>
        <w:rPr>
          <w:rFonts w:ascii="方正仿宋_GBK" w:eastAsia="方正仿宋_GBK" w:hint="eastAsia"/>
          <w:snapToGrid w:val="0"/>
          <w:sz w:val="28"/>
          <w:szCs w:val="28"/>
          <w:vertAlign w:val="superscript"/>
        </w:rPr>
        <w:t>2</w:t>
      </w:r>
      <w:r>
        <w:rPr>
          <w:rFonts w:ascii="方正仿宋_GBK" w:eastAsia="方正仿宋_GBK" w:hint="eastAsia"/>
          <w:snapToGrid w:val="0"/>
          <w:sz w:val="28"/>
          <w:szCs w:val="28"/>
        </w:rPr>
        <w:t>。正觉庵水库饮用水水源保护区划分结果见附表1。</w:t>
      </w:r>
    </w:p>
    <w:p w14:paraId="35123413" w14:textId="77777777" w:rsidR="00030823" w:rsidRDefault="00000000">
      <w:pPr>
        <w:spacing w:beforeLines="50" w:before="163" w:afterLines="50" w:after="163" w:line="360" w:lineRule="auto"/>
        <w:jc w:val="both"/>
        <w:outlineLvl w:val="1"/>
        <w:rPr>
          <w:rFonts w:eastAsia="方正仿宋_GBK"/>
          <w:b/>
          <w:bCs/>
          <w:sz w:val="30"/>
          <w:szCs w:val="30"/>
        </w:rPr>
      </w:pPr>
      <w:bookmarkStart w:id="133" w:name="_Toc122010915"/>
      <w:r>
        <w:rPr>
          <w:rFonts w:eastAsia="方正仿宋_GBK" w:hint="eastAsia"/>
          <w:b/>
          <w:bCs/>
          <w:sz w:val="30"/>
          <w:szCs w:val="30"/>
        </w:rPr>
        <w:t>4.4</w:t>
      </w:r>
      <w:r>
        <w:rPr>
          <w:rFonts w:eastAsia="方正仿宋_GBK" w:hint="eastAsia"/>
          <w:b/>
          <w:bCs/>
          <w:sz w:val="30"/>
          <w:szCs w:val="30"/>
        </w:rPr>
        <w:t>保护区定界方案及技术说明</w:t>
      </w:r>
      <w:bookmarkEnd w:id="133"/>
    </w:p>
    <w:p w14:paraId="166491F3"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b/>
          <w:snapToGrid w:val="0"/>
          <w:sz w:val="28"/>
          <w:szCs w:val="28"/>
        </w:rPr>
        <w:t>保护区定界技术说明。</w:t>
      </w:r>
    </w:p>
    <w:p w14:paraId="2B3FD0F9"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已划定方案为基础，通过实地勘察，落实保护区实地界线。有不正确的地方，将正确的界线绘制到图上。充分利用具有永久性的明显标志，如分水线、行政区界线、公路、铁路、桥梁、大型建筑物、水库大坝、水工建筑物、河流汊口、航道、输电线、通讯线等标示，结合水源保护区地形、地标、地位特点。</w:t>
      </w:r>
    </w:p>
    <w:p w14:paraId="4A40B50D"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对保护区块界线编号登记，四至，面积，保护级别表格确定红线坐标，标记保护区被污染源、径流区、排水区分布特性。</w:t>
      </w:r>
    </w:p>
    <w:p w14:paraId="2F6E9056" w14:textId="77777777" w:rsidR="00030823" w:rsidRDefault="00000000">
      <w:pPr>
        <w:adjustRightInd w:val="0"/>
        <w:snapToGrid w:val="0"/>
        <w:spacing w:line="360" w:lineRule="auto"/>
        <w:ind w:firstLineChars="200" w:firstLine="560"/>
        <w:rPr>
          <w:rFonts w:ascii="方正仿宋_GBK" w:eastAsia="方正仿宋_GBK"/>
          <w:b/>
          <w:snapToGrid w:val="0"/>
          <w:sz w:val="28"/>
          <w:szCs w:val="28"/>
        </w:rPr>
      </w:pPr>
      <w:r>
        <w:rPr>
          <w:rFonts w:ascii="方正仿宋_GBK" w:eastAsia="方正仿宋_GBK" w:hint="eastAsia"/>
          <w:snapToGrid w:val="0"/>
          <w:sz w:val="28"/>
          <w:szCs w:val="28"/>
        </w:rPr>
        <w:t>饮用水水源保护区划分方案获得批准后，有关地方人民政府应当按照</w:t>
      </w:r>
      <w:r>
        <w:rPr>
          <w:rFonts w:eastAsia="方正仿宋_GBK" w:hint="eastAsia"/>
          <w:snapToGrid w:val="0"/>
          <w:sz w:val="28"/>
          <w:szCs w:val="28"/>
        </w:rPr>
        <w:t>《饮用水水源保护区划分技术规范》（</w:t>
      </w:r>
      <w:r>
        <w:rPr>
          <w:rFonts w:eastAsia="方正仿宋_GBK" w:hint="eastAsia"/>
          <w:snapToGrid w:val="0"/>
          <w:sz w:val="28"/>
          <w:szCs w:val="28"/>
        </w:rPr>
        <w:t>HJ 338-2018</w:t>
      </w:r>
      <w:r>
        <w:rPr>
          <w:rFonts w:eastAsia="方正仿宋_GBK" w:hint="eastAsia"/>
          <w:snapToGrid w:val="0"/>
          <w:sz w:val="28"/>
          <w:szCs w:val="28"/>
        </w:rPr>
        <w:t>）代替</w:t>
      </w:r>
      <w:r>
        <w:rPr>
          <w:rFonts w:eastAsia="方正仿宋_GBK" w:hint="eastAsia"/>
          <w:snapToGrid w:val="0"/>
          <w:sz w:val="28"/>
          <w:szCs w:val="28"/>
        </w:rPr>
        <w:t>2007</w:t>
      </w:r>
      <w:r>
        <w:rPr>
          <w:rFonts w:ascii="方正仿宋_GBK" w:eastAsia="方正仿宋_GBK" w:hint="eastAsia"/>
          <w:snapToGrid w:val="0"/>
          <w:sz w:val="28"/>
          <w:szCs w:val="28"/>
        </w:rPr>
        <w:t>的要求，在饮用水水源保护区边界设立界标，敏感区设立警示标志。</w:t>
      </w:r>
    </w:p>
    <w:p w14:paraId="3FA3FA33"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snapToGrid w:val="0"/>
          <w:sz w:val="28"/>
          <w:szCs w:val="28"/>
        </w:rPr>
        <w:t>本次定界的拐点坐标采用的是CGCS 2000大地坐标系统，拐点为各级保护区代表性节点，各级保护区详细边界以矢量数据为准。</w:t>
      </w:r>
    </w:p>
    <w:p w14:paraId="10C250E5" w14:textId="77777777" w:rsidR="00030823" w:rsidRDefault="00000000">
      <w:pPr>
        <w:adjustRightInd w:val="0"/>
        <w:snapToGrid w:val="0"/>
        <w:spacing w:line="360" w:lineRule="auto"/>
        <w:ind w:firstLineChars="200" w:firstLine="560"/>
        <w:rPr>
          <w:rFonts w:ascii="方正仿宋_GBK" w:eastAsia="方正仿宋_GBK"/>
          <w:snapToGrid w:val="0"/>
          <w:sz w:val="28"/>
          <w:szCs w:val="28"/>
        </w:rPr>
      </w:pPr>
      <w:r>
        <w:rPr>
          <w:rFonts w:ascii="方正仿宋_GBK" w:eastAsia="方正仿宋_GBK" w:hint="eastAsia"/>
          <w:b/>
          <w:snapToGrid w:val="0"/>
          <w:sz w:val="28"/>
          <w:szCs w:val="28"/>
        </w:rPr>
        <w:t>保护区定界方案。</w:t>
      </w:r>
    </w:p>
    <w:p w14:paraId="09A616EB" w14:textId="77777777" w:rsidR="00030823" w:rsidRDefault="00000000">
      <w:pPr>
        <w:adjustRightInd w:val="0"/>
        <w:snapToGrid w:val="0"/>
        <w:spacing w:line="360" w:lineRule="auto"/>
        <w:ind w:firstLineChars="200" w:firstLine="560"/>
        <w:rPr>
          <w:rFonts w:cs="宋体"/>
        </w:rPr>
      </w:pPr>
      <w:r>
        <w:rPr>
          <w:rFonts w:eastAsia="方正仿宋_GBK" w:hint="eastAsia"/>
          <w:sz w:val="28"/>
          <w:szCs w:val="28"/>
        </w:rPr>
        <w:t>本次划分饮用水水源保护区拐点信息如下：</w:t>
      </w:r>
      <w:r>
        <w:rPr>
          <w:rFonts w:ascii="方正仿宋_GBK" w:eastAsia="方正仿宋_GBK" w:hint="eastAsia"/>
          <w:sz w:val="28"/>
          <w:lang w:val="en-GB"/>
        </w:rPr>
        <w:t>云县正觉庵水库</w:t>
      </w:r>
      <w:r>
        <w:rPr>
          <w:rFonts w:eastAsia="方正仿宋_GBK" w:hint="eastAsia"/>
          <w:sz w:val="28"/>
          <w:szCs w:val="28"/>
        </w:rPr>
        <w:t>水源保护区共确定拐点</w:t>
      </w:r>
      <w:r>
        <w:rPr>
          <w:rFonts w:eastAsia="方正仿宋_GBK"/>
          <w:sz w:val="28"/>
          <w:szCs w:val="28"/>
        </w:rPr>
        <w:t>171</w:t>
      </w:r>
      <w:r>
        <w:rPr>
          <w:rFonts w:eastAsia="方正仿宋_GBK" w:hint="eastAsia"/>
          <w:sz w:val="28"/>
          <w:szCs w:val="28"/>
        </w:rPr>
        <w:t>个，其中一级保护区拐点</w:t>
      </w:r>
      <w:r>
        <w:rPr>
          <w:rFonts w:eastAsia="方正仿宋_GBK"/>
          <w:sz w:val="28"/>
          <w:szCs w:val="28"/>
        </w:rPr>
        <w:t>94</w:t>
      </w:r>
      <w:r>
        <w:rPr>
          <w:rFonts w:eastAsia="方正仿宋_GBK" w:hint="eastAsia"/>
          <w:sz w:val="28"/>
          <w:szCs w:val="28"/>
        </w:rPr>
        <w:t>个，二级保护区拐点</w:t>
      </w:r>
      <w:r>
        <w:rPr>
          <w:rFonts w:eastAsia="方正仿宋_GBK" w:hint="eastAsia"/>
          <w:sz w:val="28"/>
          <w:szCs w:val="28"/>
        </w:rPr>
        <w:t>7</w:t>
      </w:r>
      <w:r>
        <w:rPr>
          <w:rFonts w:eastAsia="方正仿宋_GBK"/>
          <w:sz w:val="28"/>
          <w:szCs w:val="28"/>
        </w:rPr>
        <w:t>7</w:t>
      </w:r>
      <w:r>
        <w:rPr>
          <w:rFonts w:eastAsia="方正仿宋_GBK" w:hint="eastAsia"/>
          <w:sz w:val="28"/>
          <w:szCs w:val="28"/>
        </w:rPr>
        <w:t>个。</w:t>
      </w:r>
    </w:p>
    <w:p w14:paraId="43C9F1EA" w14:textId="77777777" w:rsidR="00030823" w:rsidRDefault="00000000">
      <w:pPr>
        <w:adjustRightInd w:val="0"/>
        <w:snapToGrid w:val="0"/>
        <w:spacing w:line="360" w:lineRule="auto"/>
        <w:ind w:firstLineChars="200" w:firstLine="560"/>
        <w:rPr>
          <w:rFonts w:ascii="方正仿宋_GBK" w:eastAsia="方正仿宋_GBK"/>
          <w:bCs/>
          <w:sz w:val="30"/>
          <w:szCs w:val="30"/>
        </w:rPr>
      </w:pPr>
      <w:r>
        <w:rPr>
          <w:rFonts w:ascii="方正仿宋_GBK" w:eastAsia="方正仿宋_GBK" w:hint="eastAsia"/>
          <w:snapToGrid w:val="0"/>
          <w:sz w:val="28"/>
          <w:szCs w:val="28"/>
        </w:rPr>
        <w:t>临沧市</w:t>
      </w:r>
      <w:r>
        <w:rPr>
          <w:rFonts w:eastAsia="方正仿宋_GBK" w:hint="eastAsia"/>
          <w:sz w:val="28"/>
          <w:szCs w:val="28"/>
        </w:rPr>
        <w:t>云县正觉庵水库</w:t>
      </w:r>
      <w:r>
        <w:rPr>
          <w:rFonts w:ascii="方正仿宋_GBK" w:eastAsia="方正仿宋_GBK" w:hint="eastAsia"/>
          <w:snapToGrid w:val="0"/>
          <w:sz w:val="28"/>
          <w:szCs w:val="28"/>
        </w:rPr>
        <w:t>饮用水水源保护区拐点坐标见附表</w:t>
      </w:r>
      <w:r>
        <w:rPr>
          <w:rFonts w:eastAsia="方正仿宋_GBK" w:hint="eastAsia"/>
          <w:snapToGrid w:val="0"/>
          <w:sz w:val="28"/>
          <w:szCs w:val="28"/>
        </w:rPr>
        <w:t>2</w:t>
      </w:r>
      <w:r>
        <w:rPr>
          <w:rFonts w:eastAsia="方正仿宋_GBK" w:hint="eastAsia"/>
          <w:snapToGrid w:val="0"/>
          <w:sz w:val="28"/>
          <w:szCs w:val="28"/>
        </w:rPr>
        <w:t>，保护区拐点分布见附图</w:t>
      </w:r>
      <w:r>
        <w:rPr>
          <w:rFonts w:eastAsia="方正仿宋_GBK" w:hint="eastAsia"/>
          <w:snapToGrid w:val="0"/>
          <w:sz w:val="28"/>
          <w:szCs w:val="28"/>
        </w:rPr>
        <w:t>5</w:t>
      </w:r>
      <w:r>
        <w:rPr>
          <w:rFonts w:ascii="方正仿宋_GBK" w:eastAsia="方正仿宋_GBK" w:hint="eastAsia"/>
          <w:snapToGrid w:val="0"/>
          <w:sz w:val="28"/>
          <w:szCs w:val="28"/>
        </w:rPr>
        <w:t>。</w:t>
      </w:r>
    </w:p>
    <w:p w14:paraId="35526EDB" w14:textId="77777777" w:rsidR="00030823" w:rsidRDefault="00000000">
      <w:pPr>
        <w:rPr>
          <w:rFonts w:ascii="方正仿宋_GBK" w:eastAsia="方正仿宋_GBK"/>
          <w:bCs/>
          <w:sz w:val="30"/>
          <w:szCs w:val="30"/>
        </w:rPr>
      </w:pPr>
      <w:r>
        <w:rPr>
          <w:rFonts w:ascii="方正仿宋_GBK" w:eastAsia="方正仿宋_GBK" w:hint="eastAsia"/>
          <w:bCs/>
          <w:sz w:val="30"/>
          <w:szCs w:val="30"/>
        </w:rPr>
        <w:br w:type="page"/>
      </w:r>
    </w:p>
    <w:p w14:paraId="3673A106" w14:textId="77777777" w:rsidR="00030823" w:rsidRDefault="00000000">
      <w:pPr>
        <w:pStyle w:val="1"/>
        <w:spacing w:before="326" w:after="326"/>
        <w:rPr>
          <w:rFonts w:ascii="方正仿宋_GBK"/>
          <w:bCs/>
        </w:rPr>
      </w:pPr>
      <w:bookmarkStart w:id="134" w:name="_Toc505584495"/>
      <w:bookmarkStart w:id="135" w:name="_Toc122010916"/>
      <w:bookmarkStart w:id="136" w:name="_Toc505584496"/>
      <w:bookmarkStart w:id="137" w:name="_Toc524096758"/>
      <w:r>
        <w:rPr>
          <w:rFonts w:ascii="方正仿宋_GBK"/>
          <w:bCs/>
        </w:rPr>
        <w:t>第五章  饮用水水源保护区</w:t>
      </w:r>
      <w:bookmarkEnd w:id="134"/>
      <w:r>
        <w:rPr>
          <w:rFonts w:ascii="方正仿宋_GBK"/>
          <w:bCs/>
        </w:rPr>
        <w:t>规范化建设与管理要求</w:t>
      </w:r>
      <w:bookmarkEnd w:id="135"/>
    </w:p>
    <w:p w14:paraId="0CF53860" w14:textId="77777777" w:rsidR="00030823" w:rsidRDefault="00000000">
      <w:pPr>
        <w:spacing w:beforeLines="50" w:before="163" w:afterLines="50" w:after="163" w:line="360" w:lineRule="auto"/>
        <w:jc w:val="both"/>
        <w:outlineLvl w:val="1"/>
        <w:rPr>
          <w:rFonts w:eastAsia="方正仿宋_GBK"/>
          <w:b/>
          <w:bCs/>
          <w:sz w:val="30"/>
          <w:szCs w:val="30"/>
        </w:rPr>
      </w:pPr>
      <w:bookmarkStart w:id="138" w:name="_Toc505584502"/>
      <w:bookmarkStart w:id="139" w:name="_Toc122010917"/>
      <w:bookmarkStart w:id="140" w:name="_Toc505584503"/>
      <w:bookmarkEnd w:id="136"/>
      <w:r>
        <w:rPr>
          <w:rFonts w:eastAsia="方正仿宋_GBK"/>
          <w:b/>
          <w:bCs/>
          <w:sz w:val="30"/>
          <w:szCs w:val="30"/>
        </w:rPr>
        <w:t xml:space="preserve">5.1 </w:t>
      </w:r>
      <w:bookmarkEnd w:id="138"/>
      <w:r>
        <w:rPr>
          <w:rFonts w:eastAsia="方正仿宋_GBK"/>
          <w:b/>
          <w:bCs/>
          <w:sz w:val="30"/>
          <w:szCs w:val="30"/>
        </w:rPr>
        <w:t>饮用水水源保护区规范化建设</w:t>
      </w:r>
      <w:bookmarkEnd w:id="139"/>
    </w:p>
    <w:p w14:paraId="36808282"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b/>
          <w:snapToGrid w:val="0"/>
          <w:sz w:val="28"/>
          <w:szCs w:val="28"/>
        </w:rPr>
        <w:t>完善保护区标志。</w:t>
      </w:r>
      <w:r>
        <w:rPr>
          <w:rFonts w:ascii="方正仿宋_GBK" w:eastAsia="方正仿宋_GBK" w:hint="eastAsia"/>
          <w:snapToGrid w:val="0"/>
          <w:sz w:val="28"/>
          <w:szCs w:val="28"/>
        </w:rPr>
        <w:t>在划定和调整饮用水水源保护区的基础上，参照《饮用水水源保护区标志技术要求》(HJ/T433-2008)，在云县正觉庵水库饮用水水源保护区边界、人群活动密集区和易见处，合理设置和完善界标、警示牌和宣传牌，设置界碑、交通警示牌和宣传牌等标识，并确保标示状态完好。跨越保护区水体或与水体并行的道路、桥梁应设立明显的警示标志，并根据实际情况禁止或限制有毒有害物质和危险化学品运输，制定行之有效的应急管理措施，有条件的应建设和完善桥面雨水收集处置措施与事故处置设施，有效防范突发事故对供水安全的影响。</w:t>
      </w:r>
    </w:p>
    <w:p w14:paraId="7B1B8193"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b/>
          <w:snapToGrid w:val="0"/>
          <w:sz w:val="28"/>
          <w:szCs w:val="28"/>
        </w:rPr>
        <w:t>合理设置隔离防护。</w:t>
      </w:r>
      <w:r>
        <w:rPr>
          <w:rFonts w:ascii="方正仿宋_GBK" w:eastAsia="方正仿宋_GBK"/>
          <w:snapToGrid w:val="0"/>
          <w:sz w:val="28"/>
          <w:szCs w:val="28"/>
        </w:rPr>
        <w:t>针对饮用水水源保护区具体实际，采取</w:t>
      </w:r>
      <w:r>
        <w:rPr>
          <w:rFonts w:ascii="方正仿宋_GBK" w:eastAsia="方正仿宋_GBK" w:hint="eastAsia"/>
          <w:snapToGrid w:val="0"/>
          <w:sz w:val="28"/>
          <w:szCs w:val="28"/>
        </w:rPr>
        <w:t>规范</w:t>
      </w:r>
      <w:r>
        <w:rPr>
          <w:rFonts w:ascii="方正仿宋_GBK" w:eastAsia="方正仿宋_GBK"/>
          <w:snapToGrid w:val="0"/>
          <w:sz w:val="28"/>
          <w:szCs w:val="28"/>
        </w:rPr>
        <w:t>的隔离防护措施。</w:t>
      </w:r>
    </w:p>
    <w:p w14:paraId="6946E820" w14:textId="77777777" w:rsidR="00030823" w:rsidRDefault="00000000">
      <w:pPr>
        <w:spacing w:beforeLines="50" w:before="163" w:afterLines="50" w:after="163" w:line="360" w:lineRule="auto"/>
        <w:jc w:val="both"/>
        <w:outlineLvl w:val="1"/>
        <w:rPr>
          <w:rFonts w:eastAsia="方正仿宋_GBK"/>
          <w:b/>
          <w:bCs/>
          <w:sz w:val="30"/>
          <w:szCs w:val="30"/>
        </w:rPr>
      </w:pPr>
      <w:bookmarkStart w:id="141" w:name="_Toc122010918"/>
      <w:bookmarkStart w:id="142" w:name="_Toc39762098"/>
      <w:bookmarkStart w:id="143" w:name="_Toc12661641"/>
      <w:r>
        <w:rPr>
          <w:rFonts w:eastAsia="方正仿宋_GBK" w:hint="eastAsia"/>
          <w:b/>
          <w:bCs/>
          <w:sz w:val="30"/>
          <w:szCs w:val="30"/>
        </w:rPr>
        <w:t>5</w:t>
      </w:r>
      <w:r>
        <w:rPr>
          <w:rFonts w:eastAsia="方正仿宋_GBK"/>
          <w:b/>
          <w:bCs/>
          <w:sz w:val="30"/>
          <w:szCs w:val="30"/>
        </w:rPr>
        <w:t>.2</w:t>
      </w:r>
      <w:r>
        <w:rPr>
          <w:rFonts w:eastAsia="方正仿宋_GBK" w:hint="eastAsia"/>
          <w:b/>
          <w:bCs/>
          <w:sz w:val="30"/>
          <w:szCs w:val="30"/>
        </w:rPr>
        <w:t>饮用水水源保护区管理要求</w:t>
      </w:r>
      <w:bookmarkEnd w:id="141"/>
      <w:bookmarkEnd w:id="142"/>
      <w:bookmarkEnd w:id="143"/>
    </w:p>
    <w:p w14:paraId="6043FA0D"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hint="eastAsia"/>
          <w:sz w:val="28"/>
          <w:lang w:val="en-GB"/>
        </w:rPr>
        <w:t>饮用水水源地各级保护区环境管理应严格参照</w:t>
      </w:r>
      <w:r>
        <w:rPr>
          <w:rFonts w:ascii="方正仿宋_GBK" w:eastAsia="方正仿宋_GBK"/>
          <w:sz w:val="28"/>
          <w:lang w:val="en-GB"/>
        </w:rPr>
        <w:t>《中华人民共和国水污染防治法》</w:t>
      </w:r>
      <w:r>
        <w:rPr>
          <w:rFonts w:ascii="方正仿宋_GBK" w:eastAsia="方正仿宋_GBK" w:hint="eastAsia"/>
          <w:sz w:val="28"/>
          <w:lang w:val="en-GB"/>
        </w:rPr>
        <w:t>、</w:t>
      </w:r>
      <w:r>
        <w:rPr>
          <w:rFonts w:ascii="方正仿宋_GBK" w:eastAsia="方正仿宋_GBK"/>
          <w:sz w:val="28"/>
          <w:lang w:val="en-GB"/>
        </w:rPr>
        <w:t>《水污染防治行动计划》</w:t>
      </w:r>
      <w:r>
        <w:rPr>
          <w:rFonts w:ascii="方正仿宋_GBK" w:eastAsia="方正仿宋_GBK" w:hint="eastAsia"/>
          <w:sz w:val="28"/>
          <w:lang w:val="en-GB"/>
        </w:rPr>
        <w:t>、</w:t>
      </w:r>
      <w:r>
        <w:rPr>
          <w:rFonts w:ascii="方正仿宋_GBK" w:eastAsia="方正仿宋_GBK"/>
          <w:sz w:val="28"/>
          <w:lang w:val="en-GB"/>
        </w:rPr>
        <w:t>《</w:t>
      </w:r>
      <w:r>
        <w:rPr>
          <w:rFonts w:ascii="方正仿宋_GBK" w:eastAsia="方正仿宋_GBK" w:hint="eastAsia"/>
          <w:sz w:val="28"/>
          <w:lang w:val="en-GB"/>
        </w:rPr>
        <w:t>饮用水水源保护区污染防治管理规定</w:t>
      </w:r>
      <w:r>
        <w:rPr>
          <w:rFonts w:ascii="方正仿宋_GBK" w:eastAsia="方正仿宋_GBK"/>
          <w:sz w:val="28"/>
          <w:lang w:val="en-GB"/>
        </w:rPr>
        <w:t>》</w:t>
      </w:r>
      <w:r>
        <w:rPr>
          <w:rFonts w:ascii="方正仿宋_GBK" w:eastAsia="方正仿宋_GBK" w:hint="eastAsia"/>
          <w:sz w:val="28"/>
          <w:lang w:val="en-GB"/>
        </w:rPr>
        <w:t>、《集中式饮用水水源地规范化建设环境保护技术要求》、</w:t>
      </w:r>
      <w:r>
        <w:rPr>
          <w:rFonts w:ascii="方正仿宋_GBK" w:eastAsia="方正仿宋_GBK"/>
          <w:sz w:val="28"/>
          <w:lang w:val="en-GB"/>
        </w:rPr>
        <w:t>《全国集中式饮用水水源地环境保护专项行动方案》</w:t>
      </w:r>
      <w:r>
        <w:rPr>
          <w:rFonts w:ascii="方正仿宋_GBK" w:eastAsia="方正仿宋_GBK" w:hint="eastAsia"/>
          <w:sz w:val="28"/>
          <w:lang w:val="en-GB"/>
        </w:rPr>
        <w:t>等有关要求。</w:t>
      </w:r>
    </w:p>
    <w:p w14:paraId="2ADCAA2D"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sz w:val="28"/>
          <w:lang w:val="en-GB"/>
        </w:rPr>
        <w:t>（</w:t>
      </w:r>
      <w:r>
        <w:rPr>
          <w:rFonts w:ascii="方正仿宋_GBK" w:eastAsia="方正仿宋_GBK" w:hint="eastAsia"/>
          <w:sz w:val="28"/>
          <w:lang w:val="en-GB"/>
        </w:rPr>
        <w:t>1</w:t>
      </w:r>
      <w:r>
        <w:rPr>
          <w:rFonts w:ascii="方正仿宋_GBK" w:eastAsia="方正仿宋_GBK"/>
          <w:sz w:val="28"/>
          <w:lang w:val="en-GB"/>
        </w:rPr>
        <w:t>）</w:t>
      </w:r>
      <w:r>
        <w:rPr>
          <w:rFonts w:ascii="方正仿宋_GBK" w:eastAsia="方正仿宋_GBK" w:hint="eastAsia"/>
          <w:sz w:val="28"/>
          <w:lang w:val="en-GB"/>
        </w:rPr>
        <w:t>一级保护区</w:t>
      </w:r>
    </w:p>
    <w:p w14:paraId="6E7957F0"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hint="eastAsia"/>
          <w:sz w:val="28"/>
          <w:lang w:val="en-GB"/>
        </w:rPr>
        <w:t>A</w:t>
      </w:r>
      <w:r>
        <w:rPr>
          <w:rFonts w:ascii="方正仿宋_GBK" w:eastAsia="方正仿宋_GBK"/>
          <w:sz w:val="28"/>
          <w:lang w:val="en-GB"/>
        </w:rPr>
        <w:t xml:space="preserve"> </w:t>
      </w:r>
      <w:r>
        <w:rPr>
          <w:rFonts w:ascii="方正仿宋_GBK" w:eastAsia="方正仿宋_GBK" w:hint="eastAsia"/>
          <w:sz w:val="28"/>
          <w:lang w:val="en-GB"/>
        </w:rPr>
        <w:t>禁止在饮用水水源一级保护区内新建、改建、扩建与供水设施和保护水源无关的建设项目；</w:t>
      </w:r>
    </w:p>
    <w:p w14:paraId="402F78FD"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hint="eastAsia"/>
          <w:sz w:val="28"/>
          <w:lang w:val="en-GB"/>
        </w:rPr>
        <w:t>B禁止在饮用水水源一级保护区内从事网箱养殖、旅游、游泳、垂钓或者其他可能污染饮用水水体的活动；</w:t>
      </w:r>
    </w:p>
    <w:p w14:paraId="784163D7"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sz w:val="28"/>
          <w:lang w:val="en-GB"/>
        </w:rPr>
        <w:t xml:space="preserve">C </w:t>
      </w:r>
      <w:r>
        <w:rPr>
          <w:rFonts w:ascii="方正仿宋_GBK" w:eastAsia="方正仿宋_GBK" w:hint="eastAsia"/>
          <w:sz w:val="28"/>
          <w:lang w:val="en-GB"/>
        </w:rPr>
        <w:t>禁止设置油库、炸药库、化学物品库和向水体排放污水；</w:t>
      </w:r>
    </w:p>
    <w:p w14:paraId="7FA01873"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sz w:val="28"/>
          <w:lang w:val="en-GB"/>
        </w:rPr>
        <w:t xml:space="preserve">D </w:t>
      </w:r>
      <w:r>
        <w:rPr>
          <w:rFonts w:ascii="方正仿宋_GBK" w:eastAsia="方正仿宋_GBK" w:hint="eastAsia"/>
          <w:sz w:val="28"/>
          <w:lang w:val="en-GB"/>
        </w:rPr>
        <w:t>禁止堆置和存放工业废渣、生活垃圾、粪便及其他废弃物；</w:t>
      </w:r>
    </w:p>
    <w:p w14:paraId="3BD702F7"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sz w:val="28"/>
          <w:lang w:val="en-GB"/>
        </w:rPr>
        <w:t xml:space="preserve">E </w:t>
      </w:r>
      <w:r>
        <w:rPr>
          <w:rFonts w:ascii="方正仿宋_GBK" w:eastAsia="方正仿宋_GBK" w:hint="eastAsia"/>
          <w:sz w:val="28"/>
          <w:lang w:val="en-GB"/>
        </w:rPr>
        <w:t>禁止建造坟墓、安埋遗体；</w:t>
      </w:r>
    </w:p>
    <w:p w14:paraId="42999C11"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sz w:val="28"/>
          <w:lang w:val="en-GB"/>
        </w:rPr>
        <w:t xml:space="preserve">F </w:t>
      </w:r>
      <w:r>
        <w:rPr>
          <w:rFonts w:ascii="方正仿宋_GBK" w:eastAsia="方正仿宋_GBK" w:hint="eastAsia"/>
          <w:sz w:val="28"/>
          <w:lang w:val="en-GB"/>
        </w:rPr>
        <w:t>禁止取土、采石、采砂、采矿、开荒、放牧；</w:t>
      </w:r>
    </w:p>
    <w:p w14:paraId="1A0505F4"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sz w:val="28"/>
          <w:lang w:val="en-GB"/>
        </w:rPr>
        <w:t xml:space="preserve">G </w:t>
      </w:r>
      <w:r>
        <w:rPr>
          <w:rFonts w:ascii="方正仿宋_GBK" w:eastAsia="方正仿宋_GBK" w:hint="eastAsia"/>
          <w:sz w:val="28"/>
          <w:lang w:val="en-GB"/>
        </w:rPr>
        <w:t>禁止设置旅游码头、旅游娱乐设施及饮食服务项目；</w:t>
      </w:r>
    </w:p>
    <w:p w14:paraId="4DC229F2"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hint="eastAsia"/>
          <w:sz w:val="28"/>
          <w:lang w:val="en-GB"/>
        </w:rPr>
        <w:t>H禁止水库内洗刷车辆、衣物和其他器具等；</w:t>
      </w:r>
    </w:p>
    <w:p w14:paraId="2CD00D9F"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sz w:val="28"/>
          <w:lang w:val="en-GB"/>
        </w:rPr>
        <w:t>I</w:t>
      </w:r>
      <w:r>
        <w:rPr>
          <w:rFonts w:ascii="方正仿宋_GBK" w:eastAsia="方正仿宋_GBK" w:hint="eastAsia"/>
          <w:sz w:val="28"/>
          <w:lang w:val="en-GB"/>
        </w:rPr>
        <w:t>禁止在25度以上坡地种植农作物；</w:t>
      </w:r>
    </w:p>
    <w:p w14:paraId="44A74508"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sz w:val="28"/>
          <w:lang w:val="en-GB"/>
        </w:rPr>
        <w:t xml:space="preserve">J </w:t>
      </w:r>
      <w:r>
        <w:rPr>
          <w:rFonts w:ascii="方正仿宋_GBK" w:eastAsia="方正仿宋_GBK" w:hint="eastAsia"/>
          <w:sz w:val="28"/>
          <w:lang w:val="en-GB"/>
        </w:rPr>
        <w:t>禁止倾倒、坑埋含有毒、有害和放射性物质的残液和残渣。</w:t>
      </w:r>
    </w:p>
    <w:p w14:paraId="60102D8E"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sz w:val="28"/>
          <w:lang w:val="en-GB"/>
        </w:rPr>
        <w:t xml:space="preserve">K </w:t>
      </w:r>
      <w:r>
        <w:rPr>
          <w:rFonts w:ascii="方正仿宋_GBK" w:eastAsia="方正仿宋_GBK" w:hint="eastAsia"/>
          <w:sz w:val="28"/>
          <w:lang w:val="en-GB"/>
        </w:rPr>
        <w:t>禁止烧山、烧炭、烧香、烧纸、烧火土等破坏植被和可能诱发山林火灾的活动。</w:t>
      </w:r>
    </w:p>
    <w:p w14:paraId="67B07EC5"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hint="eastAsia"/>
          <w:sz w:val="28"/>
          <w:lang w:val="en-GB"/>
        </w:rPr>
        <w:t>L.保护区内无新增农业种植和经济林。保护区划定前已有的农业种植和经济林，严格控制化肥、农药等非点源污染，并逐步退出。</w:t>
      </w:r>
    </w:p>
    <w:p w14:paraId="78FC31C4"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sz w:val="28"/>
          <w:lang w:val="en-GB"/>
        </w:rPr>
        <w:t>（</w:t>
      </w:r>
      <w:r>
        <w:rPr>
          <w:rFonts w:ascii="方正仿宋_GBK" w:eastAsia="方正仿宋_GBK" w:hint="eastAsia"/>
          <w:sz w:val="28"/>
          <w:lang w:val="en-GB"/>
        </w:rPr>
        <w:t>2</w:t>
      </w:r>
      <w:r>
        <w:rPr>
          <w:rFonts w:ascii="方正仿宋_GBK" w:eastAsia="方正仿宋_GBK"/>
          <w:sz w:val="28"/>
          <w:lang w:val="en-GB"/>
        </w:rPr>
        <w:t>）</w:t>
      </w:r>
      <w:r>
        <w:rPr>
          <w:rFonts w:ascii="方正仿宋_GBK" w:eastAsia="方正仿宋_GBK" w:hint="eastAsia"/>
          <w:sz w:val="28"/>
          <w:lang w:val="en-GB"/>
        </w:rPr>
        <w:t>二级保护区</w:t>
      </w:r>
    </w:p>
    <w:p w14:paraId="7E0E231C"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hint="eastAsia"/>
          <w:sz w:val="28"/>
          <w:lang w:val="en-GB"/>
        </w:rPr>
        <w:t>A禁止在饮用水水源二级保护区内新建、改建、扩建排放污染物的建设项目；</w:t>
      </w:r>
    </w:p>
    <w:p w14:paraId="7F65F390"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hint="eastAsia"/>
          <w:sz w:val="28"/>
          <w:lang w:val="en-GB"/>
        </w:rPr>
        <w:t>B</w:t>
      </w:r>
      <w:r>
        <w:rPr>
          <w:rFonts w:ascii="方正仿宋_GBK" w:eastAsia="方正仿宋_GBK"/>
          <w:sz w:val="28"/>
          <w:lang w:val="en-GB"/>
        </w:rPr>
        <w:t xml:space="preserve"> </w:t>
      </w:r>
      <w:r>
        <w:rPr>
          <w:rFonts w:ascii="方正仿宋_GBK" w:eastAsia="方正仿宋_GBK" w:hint="eastAsia"/>
          <w:sz w:val="28"/>
          <w:lang w:val="en-GB"/>
        </w:rPr>
        <w:t>饮用水水源二级保护区内农业种植应实行科学种植和非点源污染防治。</w:t>
      </w:r>
    </w:p>
    <w:p w14:paraId="053DC80A"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hint="eastAsia"/>
          <w:sz w:val="28"/>
          <w:lang w:val="en-GB"/>
        </w:rPr>
        <w:t>（</w:t>
      </w:r>
      <w:r>
        <w:rPr>
          <w:rFonts w:ascii="方正仿宋_GBK" w:eastAsia="方正仿宋_GBK"/>
          <w:sz w:val="28"/>
          <w:lang w:val="en-GB"/>
        </w:rPr>
        <w:t>3</w:t>
      </w:r>
      <w:r>
        <w:rPr>
          <w:rFonts w:ascii="方正仿宋_GBK" w:eastAsia="方正仿宋_GBK" w:hint="eastAsia"/>
          <w:sz w:val="28"/>
          <w:lang w:val="en-GB"/>
        </w:rPr>
        <w:t>）</w:t>
      </w:r>
      <w:r>
        <w:rPr>
          <w:rFonts w:ascii="方正仿宋_GBK" w:eastAsia="方正仿宋_GBK"/>
          <w:sz w:val="28"/>
          <w:lang w:val="en-GB"/>
        </w:rPr>
        <w:t>准保护区内</w:t>
      </w:r>
    </w:p>
    <w:p w14:paraId="2E2FCA53" w14:textId="77777777" w:rsidR="00030823" w:rsidRDefault="00000000">
      <w:pPr>
        <w:adjustRightInd w:val="0"/>
        <w:snapToGrid w:val="0"/>
        <w:spacing w:line="360" w:lineRule="auto"/>
        <w:ind w:firstLineChars="200" w:firstLine="560"/>
        <w:jc w:val="both"/>
        <w:rPr>
          <w:rFonts w:ascii="方正仿宋_GBK" w:eastAsia="方正仿宋_GBK"/>
          <w:sz w:val="28"/>
          <w:lang w:val="en-GB"/>
        </w:rPr>
      </w:pPr>
      <w:r>
        <w:rPr>
          <w:rFonts w:ascii="方正仿宋_GBK" w:eastAsia="方正仿宋_GBK"/>
          <w:sz w:val="28"/>
          <w:lang w:val="en-GB"/>
        </w:rPr>
        <w:t>禁止新建、扩建对水体污染严重的建设项目；改建建设项目，不得增加排污量。</w:t>
      </w:r>
    </w:p>
    <w:p w14:paraId="7A71AFCF" w14:textId="77777777" w:rsidR="00030823" w:rsidRDefault="00000000">
      <w:pPr>
        <w:spacing w:beforeLines="50" w:before="163" w:afterLines="50" w:after="163" w:line="360" w:lineRule="auto"/>
        <w:jc w:val="both"/>
        <w:outlineLvl w:val="1"/>
        <w:rPr>
          <w:rFonts w:eastAsia="方正仿宋_GBK"/>
          <w:b/>
          <w:bCs/>
          <w:sz w:val="30"/>
          <w:szCs w:val="30"/>
        </w:rPr>
      </w:pPr>
      <w:bookmarkStart w:id="144" w:name="_Toc12661643"/>
      <w:bookmarkStart w:id="145" w:name="_Toc39762100"/>
      <w:bookmarkStart w:id="146" w:name="_Toc122010919"/>
      <w:bookmarkStart w:id="147" w:name="_Toc505584506"/>
      <w:bookmarkEnd w:id="140"/>
      <w:r>
        <w:rPr>
          <w:rFonts w:eastAsia="方正仿宋_GBK" w:hint="eastAsia"/>
          <w:b/>
          <w:bCs/>
          <w:sz w:val="30"/>
          <w:szCs w:val="30"/>
        </w:rPr>
        <w:t xml:space="preserve">5.3 </w:t>
      </w:r>
      <w:r>
        <w:rPr>
          <w:rFonts w:eastAsia="方正仿宋_GBK" w:hint="eastAsia"/>
          <w:b/>
          <w:bCs/>
          <w:sz w:val="30"/>
          <w:szCs w:val="30"/>
        </w:rPr>
        <w:t>保护区污染控制</w:t>
      </w:r>
      <w:bookmarkEnd w:id="144"/>
      <w:bookmarkEnd w:id="145"/>
      <w:bookmarkEnd w:id="146"/>
    </w:p>
    <w:p w14:paraId="76729A59" w14:textId="77777777" w:rsidR="00030823" w:rsidRDefault="00000000">
      <w:pPr>
        <w:adjustRightInd w:val="0"/>
        <w:snapToGrid w:val="0"/>
        <w:spacing w:line="360" w:lineRule="auto"/>
        <w:ind w:firstLine="560"/>
        <w:rPr>
          <w:rFonts w:ascii="方正仿宋_GBK" w:eastAsia="方正仿宋_GBK"/>
          <w:sz w:val="28"/>
          <w:szCs w:val="28"/>
        </w:rPr>
      </w:pPr>
      <w:r>
        <w:rPr>
          <w:rFonts w:ascii="方正仿宋_GBK" w:eastAsia="方正仿宋_GBK" w:hint="eastAsia"/>
          <w:sz w:val="28"/>
          <w:szCs w:val="28"/>
        </w:rPr>
        <w:t>加强农村农业面源污染控制。重点搞好集中水源地汇水区内农村改厕和粪便管理、生活污水和垃圾治理、农村环境卫生综合整治、农村地区工业污染防治、规模化畜禽养殖污染防治工作；积极引导和鼓励农民科学施肥，使用生物农药或高效、低毒、低残留农药；加强林业生态体系建设，搞好荒山绿化、退耕还林；做好水土保持工作，将水土流失防治与林业荒山绿化等工程项目相结合，提高水源涵养能力，降低面源污染。</w:t>
      </w:r>
    </w:p>
    <w:p w14:paraId="259835CE" w14:textId="77777777" w:rsidR="00030823" w:rsidRDefault="00000000">
      <w:pPr>
        <w:spacing w:beforeLines="50" w:before="163" w:afterLines="50" w:after="163" w:line="360" w:lineRule="auto"/>
        <w:jc w:val="both"/>
        <w:outlineLvl w:val="1"/>
        <w:rPr>
          <w:rFonts w:eastAsia="方正仿宋_GBK"/>
          <w:b/>
          <w:bCs/>
          <w:sz w:val="30"/>
          <w:szCs w:val="30"/>
        </w:rPr>
      </w:pPr>
      <w:bookmarkStart w:id="148" w:name="_Toc12661644"/>
      <w:bookmarkStart w:id="149" w:name="_Toc122010920"/>
      <w:bookmarkStart w:id="150" w:name="_Toc525071514"/>
      <w:bookmarkStart w:id="151" w:name="_Toc39762101"/>
      <w:bookmarkEnd w:id="147"/>
      <w:r>
        <w:rPr>
          <w:rFonts w:eastAsia="方正仿宋_GBK" w:hint="eastAsia"/>
          <w:b/>
          <w:bCs/>
          <w:sz w:val="30"/>
          <w:szCs w:val="30"/>
        </w:rPr>
        <w:t xml:space="preserve">5.4 </w:t>
      </w:r>
      <w:r>
        <w:rPr>
          <w:rFonts w:eastAsia="方正仿宋_GBK" w:hint="eastAsia"/>
          <w:b/>
          <w:bCs/>
          <w:sz w:val="30"/>
          <w:szCs w:val="30"/>
        </w:rPr>
        <w:t>完善饮用水源地环境预警监控体系建设</w:t>
      </w:r>
      <w:bookmarkEnd w:id="148"/>
      <w:bookmarkEnd w:id="149"/>
      <w:bookmarkEnd w:id="150"/>
      <w:bookmarkEnd w:id="151"/>
    </w:p>
    <w:p w14:paraId="5B54E1D9" w14:textId="77777777" w:rsidR="00030823" w:rsidRDefault="00000000">
      <w:pPr>
        <w:adjustRightInd w:val="0"/>
        <w:snapToGrid w:val="0"/>
        <w:spacing w:line="360" w:lineRule="auto"/>
        <w:ind w:firstLine="561"/>
        <w:rPr>
          <w:rFonts w:ascii="方正仿宋_GBK" w:eastAsia="方正仿宋_GBK"/>
        </w:rPr>
      </w:pPr>
      <w:bookmarkStart w:id="152" w:name="_Toc525071515"/>
      <w:bookmarkStart w:id="153" w:name="_Toc505584507"/>
      <w:r>
        <w:rPr>
          <w:rFonts w:ascii="方正仿宋_GBK" w:eastAsia="方正仿宋_GBK" w:hint="eastAsia"/>
          <w:sz w:val="28"/>
          <w:szCs w:val="28"/>
        </w:rPr>
        <w:t>环境应急能力建设以防为主，充分考虑潜在的突发性事故风险，强化应对饮用水源突发环境事件应急处置能力，对水污染事件做到早预见、速报告、快处理，将水环境污染事件控制在突发期，将可能造成的污染损失和后果降低到最小，最大限度地保障人民群众的用水安全。饮用水水源地环境应急能力建设主要包括确定应急类型及应急级别、建立监测与预警平台、制定应急预案、组建应急管理机构、配备应急物资。</w:t>
      </w:r>
    </w:p>
    <w:p w14:paraId="62691CA5" w14:textId="77777777" w:rsidR="00030823" w:rsidRDefault="00000000">
      <w:pPr>
        <w:spacing w:beforeLines="50" w:before="163" w:afterLines="50" w:after="163" w:line="360" w:lineRule="auto"/>
        <w:jc w:val="both"/>
        <w:outlineLvl w:val="1"/>
        <w:rPr>
          <w:rFonts w:eastAsia="方正仿宋_GBK"/>
          <w:b/>
          <w:bCs/>
          <w:sz w:val="30"/>
          <w:szCs w:val="30"/>
        </w:rPr>
      </w:pPr>
      <w:bookmarkStart w:id="154" w:name="_Toc12661645"/>
      <w:bookmarkStart w:id="155" w:name="_Toc39762102"/>
      <w:bookmarkStart w:id="156" w:name="_Toc122010921"/>
      <w:r>
        <w:rPr>
          <w:rFonts w:eastAsia="方正仿宋_GBK" w:hint="eastAsia"/>
          <w:b/>
          <w:bCs/>
          <w:sz w:val="30"/>
          <w:szCs w:val="30"/>
        </w:rPr>
        <w:t>5.5</w:t>
      </w:r>
      <w:r>
        <w:rPr>
          <w:rFonts w:eastAsia="方正仿宋_GBK" w:hint="eastAsia"/>
          <w:b/>
          <w:bCs/>
          <w:sz w:val="30"/>
          <w:szCs w:val="30"/>
        </w:rPr>
        <w:t>强化饮用水源地环境管理能力</w:t>
      </w:r>
      <w:bookmarkEnd w:id="152"/>
      <w:bookmarkEnd w:id="153"/>
      <w:bookmarkEnd w:id="154"/>
      <w:bookmarkEnd w:id="155"/>
      <w:bookmarkEnd w:id="156"/>
    </w:p>
    <w:p w14:paraId="757CC579" w14:textId="77777777" w:rsidR="00030823" w:rsidRDefault="00000000">
      <w:pPr>
        <w:adjustRightInd w:val="0"/>
        <w:snapToGrid w:val="0"/>
        <w:spacing w:line="360" w:lineRule="auto"/>
        <w:ind w:firstLineChars="200" w:firstLine="620"/>
        <w:jc w:val="both"/>
        <w:rPr>
          <w:rFonts w:ascii="方正仿宋_GBK" w:eastAsia="方正仿宋_GBK" w:hAnsi="宋体" w:cs="宋体" w:hint="eastAsia"/>
          <w:color w:val="333333"/>
          <w:spacing w:val="15"/>
          <w:sz w:val="28"/>
          <w:szCs w:val="28"/>
        </w:rPr>
      </w:pPr>
      <w:r>
        <w:rPr>
          <w:rFonts w:ascii="方正仿宋_GBK" w:eastAsia="方正仿宋_GBK" w:hAnsi="仿宋" w:cs="宋体" w:hint="eastAsia"/>
          <w:b/>
          <w:bCs/>
          <w:color w:val="333333"/>
          <w:spacing w:val="15"/>
          <w:sz w:val="28"/>
          <w:szCs w:val="28"/>
        </w:rPr>
        <w:t>定期开展水源地环境状况评估。</w:t>
      </w:r>
      <w:r>
        <w:rPr>
          <w:rFonts w:ascii="方正仿宋_GBK" w:eastAsia="方正仿宋_GBK" w:hAnsi="仿宋" w:cs="宋体" w:hint="eastAsia"/>
          <w:color w:val="333333"/>
          <w:spacing w:val="15"/>
          <w:sz w:val="28"/>
          <w:szCs w:val="28"/>
        </w:rPr>
        <w:t>按照《集中式饮用水水源地环境保护状况评估技术规范》（HJ</w:t>
      </w:r>
      <w:r>
        <w:rPr>
          <w:rFonts w:ascii="方正仿宋_GBK" w:eastAsia="方正仿宋_GBK" w:cs="宋体" w:hint="eastAsia"/>
          <w:color w:val="333333"/>
          <w:spacing w:val="15"/>
          <w:sz w:val="28"/>
          <w:szCs w:val="28"/>
        </w:rPr>
        <w:t>774</w:t>
      </w:r>
      <w:r>
        <w:rPr>
          <w:rFonts w:ascii="方正仿宋_GBK" w:eastAsia="方正仿宋_GBK" w:hAnsi="仿宋" w:cs="宋体" w:hint="eastAsia"/>
          <w:color w:val="333333"/>
          <w:spacing w:val="15"/>
          <w:sz w:val="28"/>
          <w:szCs w:val="28"/>
        </w:rPr>
        <w:t>-</w:t>
      </w:r>
      <w:r>
        <w:rPr>
          <w:rFonts w:ascii="方正仿宋_GBK" w:eastAsia="方正仿宋_GBK" w:cs="宋体" w:hint="eastAsia"/>
          <w:color w:val="333333"/>
          <w:spacing w:val="15"/>
          <w:sz w:val="28"/>
          <w:szCs w:val="28"/>
        </w:rPr>
        <w:t>2015</w:t>
      </w:r>
      <w:r>
        <w:rPr>
          <w:rFonts w:ascii="方正仿宋_GBK" w:eastAsia="方正仿宋_GBK" w:hAnsi="仿宋" w:cs="宋体" w:hint="eastAsia"/>
          <w:color w:val="333333"/>
          <w:spacing w:val="15"/>
          <w:sz w:val="28"/>
          <w:szCs w:val="28"/>
        </w:rPr>
        <w:t>）及相关要求，建立并完善集中式饮用水水源地基础环境信息和环境调查数据库，定期开展</w:t>
      </w:r>
      <w:r>
        <w:rPr>
          <w:rFonts w:ascii="方正仿宋_GBK" w:eastAsia="方正仿宋_GBK" w:hint="eastAsia"/>
          <w:sz w:val="28"/>
          <w:lang w:val="en-GB"/>
        </w:rPr>
        <w:t>集中式</w:t>
      </w:r>
      <w:r>
        <w:rPr>
          <w:rFonts w:ascii="方正仿宋_GBK" w:eastAsia="方正仿宋_GBK" w:hAnsi="仿宋" w:cs="宋体" w:hint="eastAsia"/>
          <w:color w:val="333333"/>
          <w:spacing w:val="15"/>
          <w:sz w:val="28"/>
          <w:szCs w:val="28"/>
        </w:rPr>
        <w:t>饮用水水源地环境状况评估，评价水源地水质和管理状况，及时发现问题并立即组织整改。</w:t>
      </w:r>
    </w:p>
    <w:p w14:paraId="4EB0A380" w14:textId="77777777" w:rsidR="00030823" w:rsidRDefault="00000000">
      <w:pPr>
        <w:adjustRightInd w:val="0"/>
        <w:snapToGrid w:val="0"/>
        <w:spacing w:line="360" w:lineRule="auto"/>
        <w:ind w:firstLine="560"/>
        <w:rPr>
          <w:rFonts w:ascii="方正仿宋_GBK" w:eastAsia="方正仿宋_GBK"/>
          <w:sz w:val="28"/>
          <w:szCs w:val="28"/>
        </w:rPr>
      </w:pPr>
      <w:r>
        <w:rPr>
          <w:rFonts w:ascii="方正仿宋_GBK" w:eastAsia="方正仿宋_GBK" w:hint="eastAsia"/>
          <w:sz w:val="28"/>
          <w:szCs w:val="28"/>
        </w:rPr>
        <w:t>落实水源保护区管理规定，严格准守《水污染防治法》、《水污染防治行动计划》、《饮用水水源保护区污染防治管理规定》等法律法规中对水源地保护的严格管理，保障饮用水水源安全。</w:t>
      </w:r>
    </w:p>
    <w:p w14:paraId="697D38BE" w14:textId="77777777" w:rsidR="00030823" w:rsidRDefault="00000000">
      <w:pPr>
        <w:adjustRightInd w:val="0"/>
        <w:snapToGrid w:val="0"/>
        <w:spacing w:line="360" w:lineRule="auto"/>
        <w:ind w:firstLine="560"/>
        <w:rPr>
          <w:rFonts w:ascii="方正仿宋_GBK" w:eastAsia="方正仿宋_GBK"/>
          <w:sz w:val="28"/>
          <w:szCs w:val="28"/>
        </w:rPr>
      </w:pPr>
      <w:r>
        <w:rPr>
          <w:rFonts w:ascii="方正仿宋_GBK" w:eastAsia="方正仿宋_GBK" w:hint="eastAsia"/>
          <w:sz w:val="28"/>
          <w:szCs w:val="28"/>
        </w:rPr>
        <w:t>继续强化环境监管，依法加强对饮用水水源地保护区违法建设项目和违法排污口的环境监管，坚决取缔拆除保护区内违法建设项目。继续深化对全区畜禽养殖场尤其是饮用水水源保护区周围畜禽养殖场的环境监管，确保所有畜禽养殖场环保设施齐全，污染物达标排放，防止对饮用水源地造成污染。</w:t>
      </w:r>
    </w:p>
    <w:p w14:paraId="03F6C9A9" w14:textId="77777777" w:rsidR="00030823" w:rsidRDefault="00000000">
      <w:pPr>
        <w:rPr>
          <w:rFonts w:ascii="方正仿宋_GBK" w:eastAsia="方正仿宋_GBK"/>
          <w:b/>
          <w:bCs/>
          <w:snapToGrid w:val="0"/>
          <w:kern w:val="44"/>
          <w:sz w:val="36"/>
          <w:szCs w:val="36"/>
        </w:rPr>
      </w:pPr>
      <w:bookmarkStart w:id="157" w:name="_Toc505584508"/>
      <w:r>
        <w:rPr>
          <w:rFonts w:ascii="方正仿宋_GBK"/>
          <w:bCs/>
        </w:rPr>
        <w:br w:type="page"/>
      </w:r>
    </w:p>
    <w:p w14:paraId="2DA31CCE" w14:textId="77777777" w:rsidR="00030823" w:rsidRDefault="00000000">
      <w:pPr>
        <w:pStyle w:val="1"/>
        <w:spacing w:before="326" w:after="326"/>
        <w:rPr>
          <w:rFonts w:ascii="方正仿宋_GBK"/>
          <w:bCs/>
        </w:rPr>
      </w:pPr>
      <w:bookmarkStart w:id="158" w:name="_Toc122010922"/>
      <w:r>
        <w:rPr>
          <w:rFonts w:ascii="方正仿宋_GBK"/>
          <w:bCs/>
        </w:rPr>
        <w:t>第六章  饮用水水源保护区建设投资估算</w:t>
      </w:r>
      <w:bookmarkEnd w:id="158"/>
    </w:p>
    <w:p w14:paraId="6594DE74" w14:textId="77777777" w:rsidR="00030823" w:rsidRDefault="00000000">
      <w:pPr>
        <w:spacing w:beforeLines="50" w:before="163" w:afterLines="50" w:after="163" w:line="360" w:lineRule="auto"/>
        <w:jc w:val="both"/>
        <w:outlineLvl w:val="1"/>
        <w:rPr>
          <w:rFonts w:eastAsia="方正仿宋_GBK"/>
          <w:b/>
          <w:bCs/>
          <w:sz w:val="30"/>
          <w:szCs w:val="30"/>
        </w:rPr>
      </w:pPr>
      <w:bookmarkStart w:id="159" w:name="_Toc122010923"/>
      <w:r>
        <w:rPr>
          <w:rFonts w:eastAsia="方正仿宋_GBK"/>
          <w:b/>
          <w:bCs/>
          <w:sz w:val="30"/>
          <w:szCs w:val="30"/>
        </w:rPr>
        <w:t>6.1</w:t>
      </w:r>
      <w:r>
        <w:rPr>
          <w:rFonts w:eastAsia="方正仿宋_GBK"/>
          <w:b/>
          <w:bCs/>
          <w:sz w:val="30"/>
          <w:szCs w:val="30"/>
        </w:rPr>
        <w:t>规范化项目投资建设估算</w:t>
      </w:r>
      <w:bookmarkEnd w:id="159"/>
    </w:p>
    <w:p w14:paraId="1B26FD42"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snapToGrid w:val="0"/>
          <w:sz w:val="28"/>
          <w:szCs w:val="28"/>
        </w:rPr>
        <w:t>根据《集中式饮用水水源环境保护指南（试行）》、《集中式饮用水水源地规范化建设环境保护技术要求HJ773-2015》相关要求，参照《城市基础设施工程投资估算指标》、《水利水电工程环境保护概估算编制规程》（SL359）等规范文件，并结合近年来云南省类似建设项目的实际施工工程投资结算情况，对规划建设项目投资进行估算。</w:t>
      </w:r>
    </w:p>
    <w:p w14:paraId="41CE7CC8"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snapToGrid w:val="0"/>
          <w:sz w:val="28"/>
          <w:szCs w:val="28"/>
        </w:rPr>
        <w:t>规划重点工程项目8个，投资总额为430万元。其中规范化建设类工程项目2个，拟投资金额</w:t>
      </w:r>
      <w:r>
        <w:rPr>
          <w:rFonts w:ascii="方正仿宋_GBK" w:eastAsia="方正仿宋_GBK" w:hint="eastAsia"/>
          <w:snapToGrid w:val="0"/>
          <w:sz w:val="28"/>
          <w:szCs w:val="28"/>
        </w:rPr>
        <w:t>80</w:t>
      </w:r>
      <w:r>
        <w:rPr>
          <w:rFonts w:ascii="方正仿宋_GBK" w:eastAsia="方正仿宋_GBK"/>
          <w:snapToGrid w:val="0"/>
          <w:sz w:val="28"/>
          <w:szCs w:val="28"/>
        </w:rPr>
        <w:t>万元；</w:t>
      </w:r>
      <w:r>
        <w:rPr>
          <w:rFonts w:ascii="方正仿宋_GBK" w:eastAsia="方正仿宋_GBK" w:hint="eastAsia"/>
          <w:snapToGrid w:val="0"/>
          <w:sz w:val="28"/>
          <w:szCs w:val="28"/>
        </w:rPr>
        <w:t>污染控制</w:t>
      </w:r>
      <w:r>
        <w:rPr>
          <w:rFonts w:ascii="方正仿宋_GBK" w:eastAsia="方正仿宋_GBK"/>
          <w:snapToGrid w:val="0"/>
          <w:sz w:val="28"/>
          <w:szCs w:val="28"/>
        </w:rPr>
        <w:t>类工程项目4个，拟投资金额</w:t>
      </w:r>
      <w:r>
        <w:rPr>
          <w:rFonts w:ascii="方正仿宋_GBK" w:eastAsia="方正仿宋_GBK" w:hint="eastAsia"/>
          <w:snapToGrid w:val="0"/>
          <w:sz w:val="28"/>
          <w:szCs w:val="28"/>
        </w:rPr>
        <w:t>2</w:t>
      </w:r>
      <w:r>
        <w:rPr>
          <w:rFonts w:ascii="方正仿宋_GBK" w:eastAsia="方正仿宋_GBK"/>
          <w:snapToGrid w:val="0"/>
          <w:sz w:val="28"/>
          <w:szCs w:val="28"/>
        </w:rPr>
        <w:t>7</w:t>
      </w:r>
      <w:r>
        <w:rPr>
          <w:rFonts w:ascii="方正仿宋_GBK" w:eastAsia="方正仿宋_GBK" w:hint="eastAsia"/>
          <w:snapToGrid w:val="0"/>
          <w:sz w:val="28"/>
          <w:szCs w:val="28"/>
        </w:rPr>
        <w:t>0</w:t>
      </w:r>
      <w:r>
        <w:rPr>
          <w:rFonts w:ascii="方正仿宋_GBK" w:eastAsia="方正仿宋_GBK"/>
          <w:snapToGrid w:val="0"/>
          <w:sz w:val="28"/>
          <w:szCs w:val="28"/>
        </w:rPr>
        <w:t>万元；</w:t>
      </w:r>
      <w:r>
        <w:rPr>
          <w:rFonts w:ascii="方正仿宋_GBK" w:eastAsia="方正仿宋_GBK" w:hint="eastAsia"/>
          <w:snapToGrid w:val="0"/>
          <w:sz w:val="28"/>
          <w:szCs w:val="28"/>
        </w:rPr>
        <w:t>管理能力建设工程</w:t>
      </w:r>
      <w:r>
        <w:rPr>
          <w:rFonts w:ascii="方正仿宋_GBK" w:eastAsia="方正仿宋_GBK"/>
          <w:snapToGrid w:val="0"/>
          <w:sz w:val="28"/>
          <w:szCs w:val="28"/>
        </w:rPr>
        <w:t>类项目2个，拟投资金额80万元。</w:t>
      </w:r>
    </w:p>
    <w:p w14:paraId="2995DA27" w14:textId="77777777" w:rsidR="00030823" w:rsidRDefault="00000000">
      <w:pPr>
        <w:spacing w:line="360" w:lineRule="auto"/>
        <w:ind w:firstLineChars="200" w:firstLine="480"/>
        <w:jc w:val="center"/>
        <w:rPr>
          <w:rFonts w:eastAsia="仿宋"/>
        </w:rPr>
      </w:pPr>
      <w:r>
        <w:rPr>
          <w:rFonts w:eastAsia="仿宋"/>
        </w:rPr>
        <w:t>表</w:t>
      </w:r>
      <w:r>
        <w:rPr>
          <w:rFonts w:eastAsia="仿宋" w:hint="eastAsia"/>
        </w:rPr>
        <w:t>6.1</w:t>
      </w:r>
      <w:r>
        <w:rPr>
          <w:rFonts w:eastAsia="仿宋"/>
        </w:rPr>
        <w:t>-1</w:t>
      </w:r>
      <w:r>
        <w:rPr>
          <w:rFonts w:eastAsia="仿宋"/>
        </w:rPr>
        <w:t>重点项目汇总表</w:t>
      </w:r>
    </w:p>
    <w:tbl>
      <w:tblPr>
        <w:tblW w:w="81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1"/>
        <w:gridCol w:w="2101"/>
        <w:gridCol w:w="1946"/>
        <w:gridCol w:w="2035"/>
      </w:tblGrid>
      <w:tr w:rsidR="00030823" w14:paraId="6CED75E5" w14:textId="77777777">
        <w:trPr>
          <w:trHeight w:val="18"/>
          <w:jc w:val="center"/>
        </w:trPr>
        <w:tc>
          <w:tcPr>
            <w:tcW w:w="2081" w:type="dxa"/>
            <w:shd w:val="clear" w:color="auto" w:fill="auto"/>
            <w:vAlign w:val="center"/>
          </w:tcPr>
          <w:p w14:paraId="74DEC74E" w14:textId="77777777" w:rsidR="00030823" w:rsidRDefault="00000000">
            <w:pPr>
              <w:snapToGrid w:val="0"/>
              <w:jc w:val="center"/>
              <w:rPr>
                <w:rFonts w:eastAsia="仿宋"/>
              </w:rPr>
            </w:pPr>
            <w:r>
              <w:rPr>
                <w:rFonts w:eastAsia="仿宋"/>
              </w:rPr>
              <w:t>项目类别</w:t>
            </w:r>
          </w:p>
        </w:tc>
        <w:tc>
          <w:tcPr>
            <w:tcW w:w="2101" w:type="dxa"/>
            <w:shd w:val="clear" w:color="auto" w:fill="auto"/>
            <w:vAlign w:val="center"/>
          </w:tcPr>
          <w:p w14:paraId="219103EF" w14:textId="77777777" w:rsidR="00030823" w:rsidRDefault="00000000">
            <w:pPr>
              <w:snapToGrid w:val="0"/>
              <w:jc w:val="center"/>
              <w:rPr>
                <w:rFonts w:eastAsia="仿宋"/>
              </w:rPr>
            </w:pPr>
            <w:r>
              <w:rPr>
                <w:rFonts w:eastAsia="仿宋"/>
              </w:rPr>
              <w:t>项目数量（个）</w:t>
            </w:r>
          </w:p>
        </w:tc>
        <w:tc>
          <w:tcPr>
            <w:tcW w:w="1946" w:type="dxa"/>
            <w:shd w:val="clear" w:color="auto" w:fill="auto"/>
            <w:vAlign w:val="center"/>
          </w:tcPr>
          <w:p w14:paraId="5350A065" w14:textId="77777777" w:rsidR="00030823" w:rsidRDefault="00000000">
            <w:pPr>
              <w:snapToGrid w:val="0"/>
              <w:jc w:val="center"/>
              <w:rPr>
                <w:rFonts w:eastAsia="仿宋"/>
              </w:rPr>
            </w:pPr>
            <w:r>
              <w:rPr>
                <w:rFonts w:eastAsia="仿宋"/>
              </w:rPr>
              <w:t>项目投资（万元）</w:t>
            </w:r>
          </w:p>
        </w:tc>
        <w:tc>
          <w:tcPr>
            <w:tcW w:w="2035" w:type="dxa"/>
            <w:shd w:val="clear" w:color="auto" w:fill="auto"/>
            <w:vAlign w:val="center"/>
          </w:tcPr>
          <w:p w14:paraId="572621D9" w14:textId="77777777" w:rsidR="00030823" w:rsidRDefault="00000000">
            <w:pPr>
              <w:snapToGrid w:val="0"/>
              <w:jc w:val="center"/>
              <w:rPr>
                <w:rFonts w:eastAsia="仿宋"/>
              </w:rPr>
            </w:pPr>
            <w:r>
              <w:rPr>
                <w:rFonts w:eastAsia="仿宋"/>
              </w:rPr>
              <w:t>投资占比（</w:t>
            </w:r>
            <w:r>
              <w:rPr>
                <w:rFonts w:eastAsia="仿宋"/>
              </w:rPr>
              <w:t>%</w:t>
            </w:r>
            <w:r>
              <w:rPr>
                <w:rFonts w:eastAsia="仿宋"/>
              </w:rPr>
              <w:t>）</w:t>
            </w:r>
          </w:p>
        </w:tc>
      </w:tr>
      <w:tr w:rsidR="00030823" w14:paraId="696A0662" w14:textId="77777777">
        <w:trPr>
          <w:trHeight w:val="18"/>
          <w:jc w:val="center"/>
        </w:trPr>
        <w:tc>
          <w:tcPr>
            <w:tcW w:w="2081" w:type="dxa"/>
            <w:shd w:val="clear" w:color="auto" w:fill="auto"/>
            <w:vAlign w:val="center"/>
          </w:tcPr>
          <w:p w14:paraId="6CD0B9E4" w14:textId="77777777" w:rsidR="00030823" w:rsidRDefault="00000000">
            <w:pPr>
              <w:snapToGrid w:val="0"/>
              <w:jc w:val="center"/>
              <w:rPr>
                <w:rFonts w:eastAsia="仿宋"/>
                <w:b/>
              </w:rPr>
            </w:pPr>
            <w:r>
              <w:rPr>
                <w:rFonts w:eastAsia="仿宋"/>
                <w:b/>
              </w:rPr>
              <w:t>规范化建设</w:t>
            </w:r>
          </w:p>
        </w:tc>
        <w:tc>
          <w:tcPr>
            <w:tcW w:w="2101" w:type="dxa"/>
            <w:shd w:val="clear" w:color="auto" w:fill="auto"/>
            <w:vAlign w:val="center"/>
          </w:tcPr>
          <w:p w14:paraId="1E7848A8" w14:textId="77777777" w:rsidR="00030823" w:rsidRDefault="00000000">
            <w:pPr>
              <w:snapToGrid w:val="0"/>
              <w:jc w:val="center"/>
              <w:rPr>
                <w:rFonts w:eastAsia="仿宋"/>
              </w:rPr>
            </w:pPr>
            <w:r>
              <w:rPr>
                <w:rFonts w:eastAsia="仿宋"/>
              </w:rPr>
              <w:t>2</w:t>
            </w:r>
          </w:p>
        </w:tc>
        <w:tc>
          <w:tcPr>
            <w:tcW w:w="1946" w:type="dxa"/>
            <w:shd w:val="clear" w:color="auto" w:fill="auto"/>
            <w:vAlign w:val="center"/>
          </w:tcPr>
          <w:p w14:paraId="07880D02" w14:textId="77777777" w:rsidR="00030823" w:rsidRDefault="00000000">
            <w:pPr>
              <w:snapToGrid w:val="0"/>
              <w:jc w:val="center"/>
              <w:rPr>
                <w:rFonts w:eastAsia="仿宋"/>
              </w:rPr>
            </w:pPr>
            <w:r>
              <w:rPr>
                <w:rFonts w:eastAsia="仿宋" w:hint="eastAsia"/>
              </w:rPr>
              <w:t>80</w:t>
            </w:r>
          </w:p>
        </w:tc>
        <w:tc>
          <w:tcPr>
            <w:tcW w:w="2035" w:type="dxa"/>
            <w:shd w:val="clear" w:color="auto" w:fill="auto"/>
            <w:vAlign w:val="center"/>
          </w:tcPr>
          <w:p w14:paraId="0967AD24" w14:textId="77777777" w:rsidR="00030823" w:rsidRDefault="00000000">
            <w:pPr>
              <w:snapToGrid w:val="0"/>
              <w:jc w:val="center"/>
              <w:rPr>
                <w:rFonts w:eastAsia="仿宋"/>
              </w:rPr>
            </w:pPr>
            <w:r>
              <w:rPr>
                <w:rFonts w:eastAsia="仿宋"/>
              </w:rPr>
              <w:t>18.6</w:t>
            </w:r>
            <w:r>
              <w:rPr>
                <w:rFonts w:eastAsia="仿宋" w:hint="eastAsia"/>
              </w:rPr>
              <w:t>%</w:t>
            </w:r>
          </w:p>
        </w:tc>
      </w:tr>
      <w:tr w:rsidR="00030823" w14:paraId="1D658589" w14:textId="77777777">
        <w:trPr>
          <w:trHeight w:val="18"/>
          <w:jc w:val="center"/>
        </w:trPr>
        <w:tc>
          <w:tcPr>
            <w:tcW w:w="2081" w:type="dxa"/>
            <w:shd w:val="clear" w:color="auto" w:fill="auto"/>
            <w:vAlign w:val="center"/>
          </w:tcPr>
          <w:p w14:paraId="2383C24F" w14:textId="77777777" w:rsidR="00030823" w:rsidRDefault="00000000">
            <w:pPr>
              <w:snapToGrid w:val="0"/>
              <w:jc w:val="center"/>
              <w:rPr>
                <w:rFonts w:eastAsia="仿宋"/>
                <w:b/>
              </w:rPr>
            </w:pPr>
            <w:r>
              <w:rPr>
                <w:rFonts w:eastAsia="仿宋" w:hint="eastAsia"/>
                <w:b/>
              </w:rPr>
              <w:t>污染控制</w:t>
            </w:r>
          </w:p>
        </w:tc>
        <w:tc>
          <w:tcPr>
            <w:tcW w:w="2101" w:type="dxa"/>
            <w:shd w:val="clear" w:color="auto" w:fill="auto"/>
            <w:vAlign w:val="center"/>
          </w:tcPr>
          <w:p w14:paraId="10C208F9" w14:textId="77777777" w:rsidR="00030823" w:rsidRDefault="00000000">
            <w:pPr>
              <w:snapToGrid w:val="0"/>
              <w:jc w:val="center"/>
              <w:rPr>
                <w:rFonts w:eastAsia="仿宋"/>
              </w:rPr>
            </w:pPr>
            <w:r>
              <w:rPr>
                <w:rFonts w:eastAsia="仿宋"/>
              </w:rPr>
              <w:t>4</w:t>
            </w:r>
          </w:p>
        </w:tc>
        <w:tc>
          <w:tcPr>
            <w:tcW w:w="1946" w:type="dxa"/>
            <w:shd w:val="clear" w:color="auto" w:fill="auto"/>
            <w:vAlign w:val="center"/>
          </w:tcPr>
          <w:p w14:paraId="7EDEFBBD" w14:textId="77777777" w:rsidR="00030823" w:rsidRDefault="00000000">
            <w:pPr>
              <w:snapToGrid w:val="0"/>
              <w:jc w:val="center"/>
              <w:rPr>
                <w:rFonts w:eastAsia="仿宋"/>
              </w:rPr>
            </w:pPr>
            <w:r>
              <w:rPr>
                <w:rFonts w:eastAsia="仿宋" w:hint="eastAsia"/>
              </w:rPr>
              <w:t>2</w:t>
            </w:r>
            <w:r>
              <w:rPr>
                <w:rFonts w:eastAsia="仿宋"/>
              </w:rPr>
              <w:t>7</w:t>
            </w:r>
            <w:r>
              <w:rPr>
                <w:rFonts w:eastAsia="仿宋" w:hint="eastAsia"/>
              </w:rPr>
              <w:t>0</w:t>
            </w:r>
          </w:p>
        </w:tc>
        <w:tc>
          <w:tcPr>
            <w:tcW w:w="2035" w:type="dxa"/>
            <w:shd w:val="clear" w:color="auto" w:fill="auto"/>
            <w:vAlign w:val="center"/>
          </w:tcPr>
          <w:p w14:paraId="4B6C8635" w14:textId="77777777" w:rsidR="00030823" w:rsidRDefault="00000000">
            <w:pPr>
              <w:snapToGrid w:val="0"/>
              <w:jc w:val="center"/>
              <w:rPr>
                <w:rFonts w:eastAsia="仿宋"/>
              </w:rPr>
            </w:pPr>
            <w:r>
              <w:rPr>
                <w:rFonts w:eastAsia="仿宋"/>
              </w:rPr>
              <w:t>62.8</w:t>
            </w:r>
            <w:r>
              <w:rPr>
                <w:rFonts w:eastAsia="仿宋" w:hint="eastAsia"/>
              </w:rPr>
              <w:t>%</w:t>
            </w:r>
          </w:p>
        </w:tc>
      </w:tr>
      <w:tr w:rsidR="00030823" w14:paraId="71DA12B1" w14:textId="77777777">
        <w:trPr>
          <w:trHeight w:val="46"/>
          <w:jc w:val="center"/>
        </w:trPr>
        <w:tc>
          <w:tcPr>
            <w:tcW w:w="2081" w:type="dxa"/>
            <w:shd w:val="clear" w:color="auto" w:fill="auto"/>
            <w:vAlign w:val="center"/>
          </w:tcPr>
          <w:p w14:paraId="5AC089EC" w14:textId="77777777" w:rsidR="00030823" w:rsidRDefault="00000000">
            <w:pPr>
              <w:snapToGrid w:val="0"/>
              <w:jc w:val="center"/>
              <w:rPr>
                <w:rFonts w:eastAsia="仿宋"/>
                <w:b/>
              </w:rPr>
            </w:pPr>
            <w:r>
              <w:rPr>
                <w:rFonts w:eastAsia="仿宋"/>
                <w:b/>
              </w:rPr>
              <w:t>管理能力</w:t>
            </w:r>
          </w:p>
        </w:tc>
        <w:tc>
          <w:tcPr>
            <w:tcW w:w="2101" w:type="dxa"/>
            <w:shd w:val="clear" w:color="auto" w:fill="auto"/>
            <w:vAlign w:val="center"/>
          </w:tcPr>
          <w:p w14:paraId="27780292" w14:textId="77777777" w:rsidR="00030823" w:rsidRDefault="00000000">
            <w:pPr>
              <w:snapToGrid w:val="0"/>
              <w:jc w:val="center"/>
              <w:rPr>
                <w:rFonts w:eastAsia="仿宋"/>
              </w:rPr>
            </w:pPr>
            <w:r>
              <w:rPr>
                <w:rFonts w:eastAsia="仿宋"/>
              </w:rPr>
              <w:t>2</w:t>
            </w:r>
          </w:p>
        </w:tc>
        <w:tc>
          <w:tcPr>
            <w:tcW w:w="1946" w:type="dxa"/>
            <w:shd w:val="clear" w:color="auto" w:fill="auto"/>
            <w:vAlign w:val="center"/>
          </w:tcPr>
          <w:p w14:paraId="42075ABA" w14:textId="77777777" w:rsidR="00030823" w:rsidRDefault="00000000">
            <w:pPr>
              <w:snapToGrid w:val="0"/>
              <w:jc w:val="center"/>
              <w:rPr>
                <w:rFonts w:eastAsia="仿宋"/>
              </w:rPr>
            </w:pPr>
            <w:r>
              <w:rPr>
                <w:rFonts w:eastAsia="仿宋"/>
              </w:rPr>
              <w:t>80</w:t>
            </w:r>
          </w:p>
        </w:tc>
        <w:tc>
          <w:tcPr>
            <w:tcW w:w="2035" w:type="dxa"/>
            <w:shd w:val="clear" w:color="auto" w:fill="auto"/>
            <w:vAlign w:val="center"/>
          </w:tcPr>
          <w:p w14:paraId="2F307A8C" w14:textId="77777777" w:rsidR="00030823" w:rsidRDefault="00000000">
            <w:pPr>
              <w:snapToGrid w:val="0"/>
              <w:jc w:val="center"/>
              <w:rPr>
                <w:rFonts w:eastAsia="仿宋"/>
              </w:rPr>
            </w:pPr>
            <w:r>
              <w:rPr>
                <w:rFonts w:eastAsia="仿宋"/>
              </w:rPr>
              <w:t>18.6</w:t>
            </w:r>
            <w:r>
              <w:rPr>
                <w:rFonts w:eastAsia="仿宋" w:hint="eastAsia"/>
              </w:rPr>
              <w:t>%</w:t>
            </w:r>
          </w:p>
        </w:tc>
      </w:tr>
    </w:tbl>
    <w:p w14:paraId="560BF53A" w14:textId="77777777" w:rsidR="00030823" w:rsidRDefault="00030823">
      <w:pPr>
        <w:jc w:val="center"/>
        <w:rPr>
          <w:rFonts w:ascii="方正仿宋_GBK" w:eastAsia="方正仿宋_GBK"/>
          <w:sz w:val="36"/>
          <w:szCs w:val="36"/>
        </w:rPr>
      </w:pPr>
    </w:p>
    <w:p w14:paraId="23CBA5B0" w14:textId="77777777" w:rsidR="00030823" w:rsidRDefault="00030823">
      <w:pPr>
        <w:jc w:val="both"/>
        <w:rPr>
          <w:rFonts w:ascii="方正仿宋_GBK" w:eastAsia="方正仿宋_GBK" w:hAnsi="宋体" w:hint="eastAsia"/>
          <w:bCs/>
        </w:rPr>
        <w:sectPr w:rsidR="00030823">
          <w:headerReference w:type="default" r:id="rId28"/>
          <w:headerReference w:type="first" r:id="rId29"/>
          <w:footerReference w:type="first" r:id="rId30"/>
          <w:pgSz w:w="11906" w:h="16838"/>
          <w:pgMar w:top="1440" w:right="1800" w:bottom="1440" w:left="1800" w:header="851" w:footer="992" w:gutter="0"/>
          <w:cols w:space="425"/>
          <w:docGrid w:type="lines" w:linePitch="326"/>
        </w:sectPr>
      </w:pPr>
    </w:p>
    <w:p w14:paraId="56A00ED4" w14:textId="77777777" w:rsidR="00030823" w:rsidRDefault="00000000">
      <w:pPr>
        <w:spacing w:line="360" w:lineRule="auto"/>
        <w:ind w:firstLineChars="200" w:firstLine="480"/>
        <w:jc w:val="center"/>
        <w:rPr>
          <w:rFonts w:eastAsia="仿宋"/>
        </w:rPr>
      </w:pPr>
      <w:r>
        <w:rPr>
          <w:rFonts w:eastAsia="仿宋"/>
        </w:rPr>
        <w:t>表</w:t>
      </w:r>
      <w:r>
        <w:rPr>
          <w:rFonts w:eastAsia="仿宋" w:hint="eastAsia"/>
        </w:rPr>
        <w:t>6.1-2</w:t>
      </w:r>
      <w:r>
        <w:rPr>
          <w:rFonts w:eastAsia="仿宋"/>
        </w:rPr>
        <w:t xml:space="preserve"> </w:t>
      </w:r>
      <w:r>
        <w:rPr>
          <w:rFonts w:eastAsia="仿宋"/>
        </w:rPr>
        <w:t>重点工程项目表</w:t>
      </w:r>
    </w:p>
    <w:tbl>
      <w:tblPr>
        <w:tblW w:w="126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4A0" w:firstRow="1" w:lastRow="0" w:firstColumn="1" w:lastColumn="0" w:noHBand="0" w:noVBand="1"/>
      </w:tblPr>
      <w:tblGrid>
        <w:gridCol w:w="1103"/>
        <w:gridCol w:w="751"/>
        <w:gridCol w:w="1760"/>
        <w:gridCol w:w="6358"/>
        <w:gridCol w:w="1359"/>
        <w:gridCol w:w="1334"/>
      </w:tblGrid>
      <w:tr w:rsidR="00030823" w14:paraId="237CF832" w14:textId="77777777">
        <w:trPr>
          <w:trHeight w:val="635"/>
          <w:tblHeader/>
        </w:trPr>
        <w:tc>
          <w:tcPr>
            <w:tcW w:w="1103" w:type="dxa"/>
            <w:tcBorders>
              <w:tl2br w:val="nil"/>
              <w:tr2bl w:val="nil"/>
            </w:tcBorders>
            <w:shd w:val="clear" w:color="auto" w:fill="D8D8D8" w:themeFill="background1" w:themeFillShade="D8"/>
            <w:tcMar>
              <w:top w:w="10" w:type="dxa"/>
              <w:left w:w="10" w:type="dxa"/>
              <w:right w:w="10" w:type="dxa"/>
            </w:tcMar>
            <w:vAlign w:val="center"/>
          </w:tcPr>
          <w:p w14:paraId="5565B634" w14:textId="77777777" w:rsidR="00030823" w:rsidRDefault="00000000">
            <w:pPr>
              <w:snapToGrid w:val="0"/>
              <w:jc w:val="center"/>
              <w:rPr>
                <w:rFonts w:eastAsia="仿宋"/>
                <w:b/>
                <w:bCs/>
                <w:sz w:val="21"/>
                <w:szCs w:val="21"/>
              </w:rPr>
            </w:pPr>
            <w:r>
              <w:rPr>
                <w:rFonts w:eastAsia="仿宋"/>
                <w:b/>
                <w:bCs/>
                <w:sz w:val="21"/>
                <w:szCs w:val="21"/>
              </w:rPr>
              <w:t>工程类别</w:t>
            </w:r>
          </w:p>
        </w:tc>
        <w:tc>
          <w:tcPr>
            <w:tcW w:w="751" w:type="dxa"/>
            <w:tcBorders>
              <w:tl2br w:val="nil"/>
              <w:tr2bl w:val="nil"/>
            </w:tcBorders>
            <w:shd w:val="clear" w:color="auto" w:fill="D8D8D8" w:themeFill="background1" w:themeFillShade="D8"/>
            <w:tcMar>
              <w:top w:w="10" w:type="dxa"/>
              <w:left w:w="10" w:type="dxa"/>
              <w:right w:w="10" w:type="dxa"/>
            </w:tcMar>
            <w:vAlign w:val="center"/>
          </w:tcPr>
          <w:p w14:paraId="3A0BC4E7" w14:textId="77777777" w:rsidR="00030823" w:rsidRDefault="00000000">
            <w:pPr>
              <w:snapToGrid w:val="0"/>
              <w:jc w:val="center"/>
              <w:rPr>
                <w:rFonts w:eastAsia="仿宋"/>
                <w:b/>
                <w:bCs/>
                <w:sz w:val="21"/>
                <w:szCs w:val="21"/>
              </w:rPr>
            </w:pPr>
            <w:r>
              <w:rPr>
                <w:rFonts w:eastAsia="仿宋"/>
                <w:b/>
                <w:bCs/>
                <w:sz w:val="21"/>
                <w:szCs w:val="21"/>
              </w:rPr>
              <w:t>序号</w:t>
            </w:r>
          </w:p>
        </w:tc>
        <w:tc>
          <w:tcPr>
            <w:tcW w:w="1760" w:type="dxa"/>
            <w:tcBorders>
              <w:tl2br w:val="nil"/>
              <w:tr2bl w:val="nil"/>
            </w:tcBorders>
            <w:shd w:val="clear" w:color="auto" w:fill="D8D8D8" w:themeFill="background1" w:themeFillShade="D8"/>
            <w:tcMar>
              <w:top w:w="10" w:type="dxa"/>
              <w:left w:w="10" w:type="dxa"/>
              <w:right w:w="10" w:type="dxa"/>
            </w:tcMar>
            <w:vAlign w:val="center"/>
          </w:tcPr>
          <w:p w14:paraId="708DADDA" w14:textId="77777777" w:rsidR="00030823" w:rsidRDefault="00000000">
            <w:pPr>
              <w:snapToGrid w:val="0"/>
              <w:jc w:val="center"/>
              <w:rPr>
                <w:rFonts w:eastAsia="仿宋"/>
                <w:b/>
                <w:bCs/>
                <w:sz w:val="21"/>
                <w:szCs w:val="21"/>
              </w:rPr>
            </w:pPr>
            <w:r>
              <w:rPr>
                <w:rFonts w:eastAsia="仿宋"/>
                <w:b/>
                <w:bCs/>
                <w:sz w:val="21"/>
                <w:szCs w:val="21"/>
              </w:rPr>
              <w:t>项目名称</w:t>
            </w:r>
          </w:p>
        </w:tc>
        <w:tc>
          <w:tcPr>
            <w:tcW w:w="6358" w:type="dxa"/>
            <w:tcBorders>
              <w:right w:val="single" w:sz="4" w:space="0" w:color="auto"/>
              <w:tl2br w:val="nil"/>
              <w:tr2bl w:val="nil"/>
            </w:tcBorders>
            <w:shd w:val="clear" w:color="auto" w:fill="D8D8D8" w:themeFill="background1" w:themeFillShade="D8"/>
            <w:tcMar>
              <w:top w:w="10" w:type="dxa"/>
              <w:left w:w="10" w:type="dxa"/>
              <w:right w:w="10" w:type="dxa"/>
            </w:tcMar>
            <w:vAlign w:val="center"/>
          </w:tcPr>
          <w:p w14:paraId="06537F88" w14:textId="77777777" w:rsidR="00030823" w:rsidRDefault="00000000">
            <w:pPr>
              <w:snapToGrid w:val="0"/>
              <w:jc w:val="center"/>
              <w:rPr>
                <w:rFonts w:eastAsia="仿宋"/>
                <w:b/>
                <w:bCs/>
                <w:sz w:val="21"/>
                <w:szCs w:val="21"/>
              </w:rPr>
            </w:pPr>
            <w:r>
              <w:rPr>
                <w:rFonts w:eastAsia="仿宋"/>
                <w:b/>
                <w:bCs/>
                <w:sz w:val="21"/>
                <w:szCs w:val="21"/>
              </w:rPr>
              <w:t>主要建设内容及规模</w:t>
            </w:r>
          </w:p>
        </w:tc>
        <w:tc>
          <w:tcPr>
            <w:tcW w:w="1359" w:type="dxa"/>
            <w:tcBorders>
              <w:tl2br w:val="nil"/>
              <w:tr2bl w:val="nil"/>
            </w:tcBorders>
            <w:shd w:val="clear" w:color="auto" w:fill="D8D8D8" w:themeFill="background1" w:themeFillShade="D8"/>
            <w:tcMar>
              <w:top w:w="10" w:type="dxa"/>
              <w:left w:w="10" w:type="dxa"/>
              <w:right w:w="10" w:type="dxa"/>
            </w:tcMar>
            <w:vAlign w:val="center"/>
          </w:tcPr>
          <w:p w14:paraId="4C503748" w14:textId="77777777" w:rsidR="00030823" w:rsidRDefault="00000000">
            <w:pPr>
              <w:snapToGrid w:val="0"/>
              <w:jc w:val="center"/>
              <w:rPr>
                <w:rFonts w:eastAsia="仿宋"/>
                <w:b/>
                <w:bCs/>
                <w:sz w:val="21"/>
                <w:szCs w:val="21"/>
              </w:rPr>
            </w:pPr>
            <w:r>
              <w:rPr>
                <w:rFonts w:eastAsia="仿宋"/>
                <w:b/>
                <w:bCs/>
                <w:sz w:val="21"/>
                <w:szCs w:val="21"/>
              </w:rPr>
              <w:t>投资</w:t>
            </w:r>
            <w:r>
              <w:rPr>
                <w:rFonts w:eastAsia="仿宋"/>
                <w:b/>
                <w:bCs/>
                <w:sz w:val="21"/>
                <w:szCs w:val="21"/>
              </w:rPr>
              <w:t>(</w:t>
            </w:r>
            <w:r>
              <w:rPr>
                <w:rFonts w:eastAsia="仿宋"/>
                <w:b/>
                <w:bCs/>
                <w:sz w:val="21"/>
                <w:szCs w:val="21"/>
              </w:rPr>
              <w:t>万元</w:t>
            </w:r>
            <w:r>
              <w:rPr>
                <w:rFonts w:eastAsia="仿宋"/>
                <w:b/>
                <w:bCs/>
                <w:sz w:val="21"/>
                <w:szCs w:val="21"/>
              </w:rPr>
              <w:t>)</w:t>
            </w:r>
          </w:p>
        </w:tc>
        <w:tc>
          <w:tcPr>
            <w:tcW w:w="1334" w:type="dxa"/>
            <w:tcBorders>
              <w:tl2br w:val="nil"/>
              <w:tr2bl w:val="nil"/>
            </w:tcBorders>
            <w:shd w:val="clear" w:color="auto" w:fill="D8D8D8" w:themeFill="background1" w:themeFillShade="D8"/>
            <w:tcMar>
              <w:top w:w="10" w:type="dxa"/>
              <w:left w:w="10" w:type="dxa"/>
              <w:right w:w="10" w:type="dxa"/>
            </w:tcMar>
            <w:vAlign w:val="center"/>
          </w:tcPr>
          <w:p w14:paraId="3C65ABCF" w14:textId="77777777" w:rsidR="00030823" w:rsidRDefault="00000000">
            <w:pPr>
              <w:snapToGrid w:val="0"/>
              <w:jc w:val="center"/>
              <w:rPr>
                <w:rFonts w:eastAsia="仿宋"/>
                <w:b/>
                <w:bCs/>
                <w:sz w:val="21"/>
                <w:szCs w:val="21"/>
              </w:rPr>
            </w:pPr>
            <w:r>
              <w:rPr>
                <w:rFonts w:eastAsia="仿宋"/>
                <w:b/>
                <w:bCs/>
                <w:sz w:val="21"/>
                <w:szCs w:val="21"/>
              </w:rPr>
              <w:t>责任单位</w:t>
            </w:r>
          </w:p>
        </w:tc>
      </w:tr>
      <w:tr w:rsidR="00030823" w14:paraId="28461990" w14:textId="77777777">
        <w:trPr>
          <w:trHeight w:val="325"/>
        </w:trPr>
        <w:tc>
          <w:tcPr>
            <w:tcW w:w="1103" w:type="dxa"/>
            <w:tcBorders>
              <w:tl2br w:val="nil"/>
              <w:tr2bl w:val="nil"/>
            </w:tcBorders>
            <w:shd w:val="clear" w:color="auto" w:fill="D8D8D8" w:themeFill="background1" w:themeFillShade="D8"/>
            <w:tcMar>
              <w:top w:w="10" w:type="dxa"/>
              <w:left w:w="10" w:type="dxa"/>
              <w:right w:w="10" w:type="dxa"/>
            </w:tcMar>
            <w:vAlign w:val="center"/>
          </w:tcPr>
          <w:p w14:paraId="0C4A6165" w14:textId="77777777" w:rsidR="00030823" w:rsidRDefault="00000000">
            <w:pPr>
              <w:snapToGrid w:val="0"/>
              <w:jc w:val="center"/>
              <w:rPr>
                <w:rFonts w:eastAsia="仿宋"/>
                <w:sz w:val="21"/>
                <w:szCs w:val="21"/>
              </w:rPr>
            </w:pPr>
            <w:r>
              <w:rPr>
                <w:rFonts w:eastAsia="仿宋"/>
                <w:sz w:val="21"/>
                <w:szCs w:val="21"/>
              </w:rPr>
              <w:t>合计</w:t>
            </w:r>
          </w:p>
        </w:tc>
        <w:tc>
          <w:tcPr>
            <w:tcW w:w="8869" w:type="dxa"/>
            <w:gridSpan w:val="3"/>
            <w:tcBorders>
              <w:right w:val="single" w:sz="4" w:space="0" w:color="auto"/>
              <w:tl2br w:val="nil"/>
              <w:tr2bl w:val="nil"/>
            </w:tcBorders>
            <w:shd w:val="clear" w:color="auto" w:fill="D8D8D8" w:themeFill="background1" w:themeFillShade="D8"/>
            <w:tcMar>
              <w:top w:w="10" w:type="dxa"/>
              <w:left w:w="10" w:type="dxa"/>
              <w:right w:w="10" w:type="dxa"/>
            </w:tcMar>
            <w:vAlign w:val="center"/>
          </w:tcPr>
          <w:p w14:paraId="1C872142" w14:textId="77777777" w:rsidR="00030823" w:rsidRDefault="00000000">
            <w:pPr>
              <w:snapToGrid w:val="0"/>
              <w:jc w:val="center"/>
              <w:rPr>
                <w:rFonts w:eastAsia="仿宋"/>
                <w:sz w:val="21"/>
                <w:szCs w:val="21"/>
              </w:rPr>
            </w:pPr>
            <w:r>
              <w:rPr>
                <w:rFonts w:eastAsia="仿宋"/>
                <w:sz w:val="21"/>
                <w:szCs w:val="21"/>
              </w:rPr>
              <w:t>8</w:t>
            </w:r>
            <w:r>
              <w:rPr>
                <w:rFonts w:eastAsia="仿宋"/>
                <w:sz w:val="21"/>
                <w:szCs w:val="21"/>
              </w:rPr>
              <w:t>项</w:t>
            </w:r>
          </w:p>
        </w:tc>
        <w:tc>
          <w:tcPr>
            <w:tcW w:w="1359" w:type="dxa"/>
            <w:tcBorders>
              <w:tl2br w:val="nil"/>
              <w:tr2bl w:val="nil"/>
            </w:tcBorders>
            <w:shd w:val="clear" w:color="auto" w:fill="D8D8D8" w:themeFill="background1" w:themeFillShade="D8"/>
            <w:tcMar>
              <w:top w:w="10" w:type="dxa"/>
              <w:left w:w="10" w:type="dxa"/>
              <w:right w:w="10" w:type="dxa"/>
            </w:tcMar>
            <w:vAlign w:val="center"/>
          </w:tcPr>
          <w:p w14:paraId="071391FC" w14:textId="77777777" w:rsidR="00030823" w:rsidRDefault="00000000">
            <w:pPr>
              <w:snapToGrid w:val="0"/>
              <w:jc w:val="center"/>
              <w:rPr>
                <w:rFonts w:eastAsia="仿宋"/>
                <w:sz w:val="21"/>
                <w:szCs w:val="21"/>
              </w:rPr>
            </w:pPr>
            <w:r>
              <w:rPr>
                <w:rFonts w:eastAsia="仿宋"/>
                <w:sz w:val="21"/>
                <w:szCs w:val="21"/>
              </w:rPr>
              <w:t>4</w:t>
            </w:r>
            <w:r>
              <w:rPr>
                <w:rFonts w:eastAsia="仿宋" w:hint="eastAsia"/>
                <w:sz w:val="21"/>
                <w:szCs w:val="21"/>
              </w:rPr>
              <w:t>3</w:t>
            </w:r>
            <w:r>
              <w:rPr>
                <w:rFonts w:eastAsia="仿宋"/>
                <w:sz w:val="21"/>
                <w:szCs w:val="21"/>
              </w:rPr>
              <w:t>0</w:t>
            </w:r>
          </w:p>
        </w:tc>
        <w:tc>
          <w:tcPr>
            <w:tcW w:w="1334" w:type="dxa"/>
            <w:tcBorders>
              <w:tl2br w:val="nil"/>
              <w:tr2bl w:val="nil"/>
            </w:tcBorders>
            <w:shd w:val="clear" w:color="auto" w:fill="D8D8D8" w:themeFill="background1" w:themeFillShade="D8"/>
            <w:tcMar>
              <w:top w:w="10" w:type="dxa"/>
              <w:left w:w="10" w:type="dxa"/>
              <w:right w:w="10" w:type="dxa"/>
            </w:tcMar>
            <w:vAlign w:val="center"/>
          </w:tcPr>
          <w:p w14:paraId="14D41C15" w14:textId="77777777" w:rsidR="00030823" w:rsidRDefault="00030823">
            <w:pPr>
              <w:snapToGrid w:val="0"/>
              <w:jc w:val="center"/>
              <w:rPr>
                <w:rFonts w:eastAsia="仿宋"/>
                <w:sz w:val="21"/>
                <w:szCs w:val="21"/>
              </w:rPr>
            </w:pPr>
          </w:p>
        </w:tc>
      </w:tr>
      <w:tr w:rsidR="00030823" w14:paraId="77F20279" w14:textId="77777777">
        <w:trPr>
          <w:trHeight w:val="325"/>
        </w:trPr>
        <w:tc>
          <w:tcPr>
            <w:tcW w:w="9972" w:type="dxa"/>
            <w:gridSpan w:val="4"/>
            <w:tcBorders>
              <w:right w:val="single" w:sz="4" w:space="0" w:color="auto"/>
              <w:tl2br w:val="nil"/>
              <w:tr2bl w:val="nil"/>
            </w:tcBorders>
            <w:shd w:val="clear" w:color="auto" w:fill="D8D8D8" w:themeFill="background1" w:themeFillShade="D8"/>
            <w:tcMar>
              <w:top w:w="10" w:type="dxa"/>
              <w:left w:w="10" w:type="dxa"/>
              <w:right w:w="10" w:type="dxa"/>
            </w:tcMar>
            <w:vAlign w:val="center"/>
          </w:tcPr>
          <w:p w14:paraId="244F6B2D" w14:textId="77777777" w:rsidR="00030823" w:rsidRDefault="00000000">
            <w:pPr>
              <w:snapToGrid w:val="0"/>
              <w:jc w:val="center"/>
              <w:rPr>
                <w:rFonts w:eastAsia="仿宋"/>
                <w:sz w:val="21"/>
                <w:szCs w:val="21"/>
              </w:rPr>
            </w:pPr>
            <w:r>
              <w:rPr>
                <w:rFonts w:eastAsia="仿宋"/>
                <w:sz w:val="21"/>
                <w:szCs w:val="21"/>
              </w:rPr>
              <w:t>保护区环境综合整治工程（</w:t>
            </w:r>
            <w:r>
              <w:rPr>
                <w:rFonts w:eastAsia="仿宋" w:hint="eastAsia"/>
                <w:sz w:val="21"/>
                <w:szCs w:val="21"/>
              </w:rPr>
              <w:t>2</w:t>
            </w:r>
            <w:r>
              <w:rPr>
                <w:rFonts w:eastAsia="仿宋"/>
                <w:sz w:val="21"/>
                <w:szCs w:val="21"/>
              </w:rPr>
              <w:t>项）</w:t>
            </w:r>
          </w:p>
        </w:tc>
        <w:tc>
          <w:tcPr>
            <w:tcW w:w="1359" w:type="dxa"/>
            <w:tcBorders>
              <w:tl2br w:val="nil"/>
              <w:tr2bl w:val="nil"/>
            </w:tcBorders>
            <w:shd w:val="clear" w:color="auto" w:fill="D8D8D8" w:themeFill="background1" w:themeFillShade="D8"/>
            <w:tcMar>
              <w:top w:w="10" w:type="dxa"/>
              <w:left w:w="10" w:type="dxa"/>
              <w:right w:w="10" w:type="dxa"/>
            </w:tcMar>
            <w:vAlign w:val="center"/>
          </w:tcPr>
          <w:p w14:paraId="15CF6A3A" w14:textId="77777777" w:rsidR="00030823" w:rsidRDefault="00000000">
            <w:pPr>
              <w:snapToGrid w:val="0"/>
              <w:jc w:val="center"/>
              <w:rPr>
                <w:rFonts w:eastAsia="仿宋"/>
                <w:sz w:val="21"/>
                <w:szCs w:val="21"/>
              </w:rPr>
            </w:pPr>
            <w:r>
              <w:rPr>
                <w:rFonts w:eastAsia="仿宋"/>
                <w:sz w:val="21"/>
                <w:szCs w:val="21"/>
              </w:rPr>
              <w:t>80</w:t>
            </w:r>
          </w:p>
        </w:tc>
        <w:tc>
          <w:tcPr>
            <w:tcW w:w="1334" w:type="dxa"/>
            <w:tcBorders>
              <w:tl2br w:val="nil"/>
              <w:tr2bl w:val="nil"/>
            </w:tcBorders>
            <w:shd w:val="clear" w:color="auto" w:fill="D8D8D8" w:themeFill="background1" w:themeFillShade="D8"/>
            <w:tcMar>
              <w:top w:w="10" w:type="dxa"/>
              <w:left w:w="10" w:type="dxa"/>
              <w:right w:w="10" w:type="dxa"/>
            </w:tcMar>
            <w:vAlign w:val="center"/>
          </w:tcPr>
          <w:p w14:paraId="512AF47B" w14:textId="77777777" w:rsidR="00030823" w:rsidRDefault="00030823">
            <w:pPr>
              <w:snapToGrid w:val="0"/>
              <w:jc w:val="center"/>
              <w:rPr>
                <w:rFonts w:eastAsia="仿宋"/>
                <w:sz w:val="21"/>
                <w:szCs w:val="21"/>
              </w:rPr>
            </w:pPr>
          </w:p>
        </w:tc>
      </w:tr>
      <w:tr w:rsidR="00030823" w14:paraId="49B5BC2E" w14:textId="77777777">
        <w:trPr>
          <w:trHeight w:val="1270"/>
        </w:trPr>
        <w:tc>
          <w:tcPr>
            <w:tcW w:w="1103" w:type="dxa"/>
            <w:vMerge w:val="restart"/>
            <w:tcBorders>
              <w:tl2br w:val="nil"/>
              <w:tr2bl w:val="nil"/>
            </w:tcBorders>
            <w:shd w:val="clear" w:color="auto" w:fill="auto"/>
            <w:tcMar>
              <w:top w:w="10" w:type="dxa"/>
              <w:left w:w="10" w:type="dxa"/>
              <w:right w:w="10" w:type="dxa"/>
            </w:tcMar>
            <w:vAlign w:val="center"/>
          </w:tcPr>
          <w:p w14:paraId="1A55DC76" w14:textId="77777777" w:rsidR="00030823" w:rsidRDefault="00000000">
            <w:pPr>
              <w:snapToGrid w:val="0"/>
              <w:jc w:val="center"/>
              <w:rPr>
                <w:rFonts w:eastAsia="仿宋"/>
                <w:sz w:val="21"/>
                <w:szCs w:val="21"/>
              </w:rPr>
            </w:pPr>
            <w:bookmarkStart w:id="160" w:name="OLE_LINK3"/>
            <w:r>
              <w:rPr>
                <w:rFonts w:eastAsia="仿宋"/>
                <w:sz w:val="21"/>
                <w:szCs w:val="21"/>
              </w:rPr>
              <w:t>保护区环境综合整治工程</w:t>
            </w:r>
            <w:bookmarkEnd w:id="160"/>
          </w:p>
        </w:tc>
        <w:tc>
          <w:tcPr>
            <w:tcW w:w="751" w:type="dxa"/>
            <w:tcBorders>
              <w:tl2br w:val="nil"/>
              <w:tr2bl w:val="nil"/>
            </w:tcBorders>
            <w:shd w:val="clear" w:color="auto" w:fill="auto"/>
            <w:tcMar>
              <w:top w:w="10" w:type="dxa"/>
              <w:left w:w="10" w:type="dxa"/>
              <w:right w:w="10" w:type="dxa"/>
            </w:tcMar>
            <w:vAlign w:val="center"/>
          </w:tcPr>
          <w:p w14:paraId="6AF7621F" w14:textId="77777777" w:rsidR="00030823" w:rsidRDefault="00000000">
            <w:pPr>
              <w:snapToGrid w:val="0"/>
              <w:jc w:val="center"/>
              <w:rPr>
                <w:rFonts w:eastAsia="仿宋"/>
                <w:sz w:val="21"/>
                <w:szCs w:val="21"/>
              </w:rPr>
            </w:pPr>
            <w:r>
              <w:rPr>
                <w:rFonts w:eastAsia="仿宋"/>
                <w:sz w:val="21"/>
                <w:szCs w:val="21"/>
              </w:rPr>
              <w:t>1</w:t>
            </w:r>
          </w:p>
        </w:tc>
        <w:tc>
          <w:tcPr>
            <w:tcW w:w="1760" w:type="dxa"/>
            <w:tcBorders>
              <w:tl2br w:val="nil"/>
              <w:tr2bl w:val="nil"/>
            </w:tcBorders>
            <w:shd w:val="clear" w:color="auto" w:fill="auto"/>
            <w:tcMar>
              <w:top w:w="10" w:type="dxa"/>
              <w:left w:w="10" w:type="dxa"/>
              <w:right w:w="10" w:type="dxa"/>
            </w:tcMar>
            <w:vAlign w:val="center"/>
          </w:tcPr>
          <w:p w14:paraId="2F7C3580" w14:textId="77777777" w:rsidR="00030823" w:rsidRDefault="00000000">
            <w:pPr>
              <w:snapToGrid w:val="0"/>
              <w:jc w:val="center"/>
              <w:rPr>
                <w:rFonts w:eastAsia="仿宋"/>
                <w:sz w:val="21"/>
                <w:szCs w:val="21"/>
              </w:rPr>
            </w:pPr>
            <w:r>
              <w:rPr>
                <w:rFonts w:eastAsia="仿宋" w:hint="eastAsia"/>
                <w:sz w:val="21"/>
                <w:szCs w:val="21"/>
              </w:rPr>
              <w:t>水源保护区水源涵养林建设保护工程</w:t>
            </w:r>
          </w:p>
        </w:tc>
        <w:tc>
          <w:tcPr>
            <w:tcW w:w="6358" w:type="dxa"/>
            <w:tcBorders>
              <w:right w:val="single" w:sz="4" w:space="0" w:color="auto"/>
              <w:tl2br w:val="nil"/>
              <w:tr2bl w:val="nil"/>
            </w:tcBorders>
            <w:shd w:val="clear" w:color="auto" w:fill="auto"/>
            <w:tcMar>
              <w:top w:w="10" w:type="dxa"/>
              <w:left w:w="10" w:type="dxa"/>
              <w:right w:w="10" w:type="dxa"/>
            </w:tcMar>
            <w:vAlign w:val="center"/>
          </w:tcPr>
          <w:p w14:paraId="4B1D3B41" w14:textId="77777777" w:rsidR="00030823" w:rsidRDefault="00000000">
            <w:pPr>
              <w:snapToGrid w:val="0"/>
              <w:jc w:val="center"/>
              <w:rPr>
                <w:rFonts w:eastAsia="仿宋"/>
                <w:sz w:val="21"/>
                <w:szCs w:val="21"/>
              </w:rPr>
            </w:pPr>
            <w:r>
              <w:rPr>
                <w:rFonts w:eastAsia="仿宋" w:hint="eastAsia"/>
                <w:sz w:val="21"/>
                <w:szCs w:val="21"/>
              </w:rPr>
              <w:t>加大封山育林实施力度，加强对水源涵养林管养，不断提升水源涵养林质量。</w:t>
            </w:r>
          </w:p>
        </w:tc>
        <w:tc>
          <w:tcPr>
            <w:tcW w:w="1359" w:type="dxa"/>
            <w:tcBorders>
              <w:tl2br w:val="nil"/>
              <w:tr2bl w:val="nil"/>
            </w:tcBorders>
            <w:shd w:val="clear" w:color="auto" w:fill="auto"/>
            <w:tcMar>
              <w:top w:w="10" w:type="dxa"/>
              <w:left w:w="10" w:type="dxa"/>
              <w:right w:w="10" w:type="dxa"/>
            </w:tcMar>
            <w:vAlign w:val="center"/>
          </w:tcPr>
          <w:p w14:paraId="3B76F897" w14:textId="77777777" w:rsidR="00030823" w:rsidRDefault="00000000">
            <w:pPr>
              <w:snapToGrid w:val="0"/>
              <w:jc w:val="center"/>
              <w:rPr>
                <w:rFonts w:eastAsia="仿宋"/>
                <w:sz w:val="21"/>
                <w:szCs w:val="21"/>
              </w:rPr>
            </w:pPr>
            <w:r>
              <w:rPr>
                <w:rFonts w:eastAsia="仿宋" w:hint="eastAsia"/>
                <w:sz w:val="21"/>
                <w:szCs w:val="21"/>
              </w:rPr>
              <w:t>6</w:t>
            </w:r>
            <w:r>
              <w:rPr>
                <w:rFonts w:eastAsia="仿宋"/>
                <w:sz w:val="21"/>
                <w:szCs w:val="21"/>
              </w:rPr>
              <w:t>0</w:t>
            </w:r>
          </w:p>
        </w:tc>
        <w:tc>
          <w:tcPr>
            <w:tcW w:w="1334" w:type="dxa"/>
            <w:tcBorders>
              <w:tl2br w:val="nil"/>
              <w:tr2bl w:val="nil"/>
            </w:tcBorders>
            <w:shd w:val="clear" w:color="auto" w:fill="auto"/>
            <w:tcMar>
              <w:top w:w="10" w:type="dxa"/>
              <w:left w:w="10" w:type="dxa"/>
              <w:right w:w="10" w:type="dxa"/>
            </w:tcMar>
            <w:vAlign w:val="center"/>
          </w:tcPr>
          <w:p w14:paraId="5E2B99BC" w14:textId="77777777" w:rsidR="00030823" w:rsidRDefault="00000000">
            <w:pPr>
              <w:snapToGrid w:val="0"/>
              <w:jc w:val="center"/>
              <w:rPr>
                <w:rFonts w:eastAsia="仿宋"/>
                <w:sz w:val="21"/>
                <w:szCs w:val="21"/>
              </w:rPr>
            </w:pPr>
            <w:r>
              <w:rPr>
                <w:rFonts w:eastAsia="仿宋"/>
                <w:sz w:val="21"/>
                <w:szCs w:val="21"/>
              </w:rPr>
              <w:t>县</w:t>
            </w:r>
            <w:r>
              <w:rPr>
                <w:rFonts w:eastAsia="仿宋" w:hint="eastAsia"/>
                <w:sz w:val="21"/>
                <w:szCs w:val="21"/>
              </w:rPr>
              <w:t>林草</w:t>
            </w:r>
            <w:r>
              <w:rPr>
                <w:rFonts w:eastAsia="仿宋"/>
                <w:sz w:val="21"/>
                <w:szCs w:val="21"/>
              </w:rPr>
              <w:t>局</w:t>
            </w:r>
          </w:p>
        </w:tc>
      </w:tr>
      <w:tr w:rsidR="00030823" w14:paraId="6B36975D" w14:textId="77777777">
        <w:trPr>
          <w:trHeight w:val="1440"/>
        </w:trPr>
        <w:tc>
          <w:tcPr>
            <w:tcW w:w="1103" w:type="dxa"/>
            <w:vMerge/>
            <w:tcBorders>
              <w:tl2br w:val="nil"/>
              <w:tr2bl w:val="nil"/>
            </w:tcBorders>
            <w:shd w:val="clear" w:color="auto" w:fill="auto"/>
            <w:tcMar>
              <w:top w:w="10" w:type="dxa"/>
              <w:left w:w="10" w:type="dxa"/>
              <w:right w:w="10" w:type="dxa"/>
            </w:tcMar>
            <w:vAlign w:val="center"/>
          </w:tcPr>
          <w:p w14:paraId="5C01065A" w14:textId="77777777" w:rsidR="00030823" w:rsidRDefault="00030823">
            <w:pPr>
              <w:snapToGrid w:val="0"/>
              <w:jc w:val="center"/>
              <w:rPr>
                <w:rFonts w:eastAsia="仿宋"/>
                <w:sz w:val="21"/>
                <w:szCs w:val="21"/>
              </w:rPr>
            </w:pPr>
          </w:p>
        </w:tc>
        <w:tc>
          <w:tcPr>
            <w:tcW w:w="751" w:type="dxa"/>
            <w:tcBorders>
              <w:tl2br w:val="nil"/>
              <w:tr2bl w:val="nil"/>
            </w:tcBorders>
            <w:shd w:val="clear" w:color="auto" w:fill="auto"/>
            <w:tcMar>
              <w:top w:w="10" w:type="dxa"/>
              <w:left w:w="10" w:type="dxa"/>
              <w:right w:w="10" w:type="dxa"/>
            </w:tcMar>
            <w:vAlign w:val="center"/>
          </w:tcPr>
          <w:p w14:paraId="2E5D9C23" w14:textId="77777777" w:rsidR="00030823" w:rsidRDefault="00000000">
            <w:pPr>
              <w:snapToGrid w:val="0"/>
              <w:jc w:val="center"/>
              <w:rPr>
                <w:rFonts w:eastAsia="仿宋"/>
                <w:sz w:val="21"/>
                <w:szCs w:val="21"/>
              </w:rPr>
            </w:pPr>
            <w:r>
              <w:rPr>
                <w:rFonts w:eastAsia="仿宋"/>
                <w:sz w:val="21"/>
                <w:szCs w:val="21"/>
              </w:rPr>
              <w:t>2</w:t>
            </w:r>
          </w:p>
        </w:tc>
        <w:tc>
          <w:tcPr>
            <w:tcW w:w="1760" w:type="dxa"/>
            <w:tcBorders>
              <w:tl2br w:val="nil"/>
              <w:tr2bl w:val="nil"/>
            </w:tcBorders>
            <w:shd w:val="clear" w:color="auto" w:fill="auto"/>
            <w:tcMar>
              <w:top w:w="10" w:type="dxa"/>
              <w:left w:w="10" w:type="dxa"/>
              <w:right w:w="10" w:type="dxa"/>
            </w:tcMar>
            <w:vAlign w:val="center"/>
          </w:tcPr>
          <w:p w14:paraId="583BC4B4" w14:textId="77777777" w:rsidR="00030823" w:rsidRDefault="00000000">
            <w:pPr>
              <w:snapToGrid w:val="0"/>
              <w:jc w:val="center"/>
              <w:rPr>
                <w:rFonts w:eastAsia="仿宋"/>
                <w:sz w:val="21"/>
                <w:szCs w:val="21"/>
              </w:rPr>
            </w:pPr>
            <w:r>
              <w:rPr>
                <w:rFonts w:eastAsia="仿宋" w:hint="eastAsia"/>
                <w:sz w:val="21"/>
                <w:szCs w:val="21"/>
              </w:rPr>
              <w:t>划分范围保护工程</w:t>
            </w:r>
          </w:p>
        </w:tc>
        <w:tc>
          <w:tcPr>
            <w:tcW w:w="6358" w:type="dxa"/>
            <w:tcBorders>
              <w:tl2br w:val="nil"/>
              <w:tr2bl w:val="nil"/>
            </w:tcBorders>
            <w:shd w:val="clear" w:color="auto" w:fill="auto"/>
            <w:tcMar>
              <w:top w:w="10" w:type="dxa"/>
              <w:left w:w="10" w:type="dxa"/>
              <w:right w:w="10" w:type="dxa"/>
            </w:tcMar>
            <w:vAlign w:val="center"/>
          </w:tcPr>
          <w:p w14:paraId="07F60D01" w14:textId="77777777" w:rsidR="00030823" w:rsidRDefault="00000000">
            <w:pPr>
              <w:snapToGrid w:val="0"/>
              <w:jc w:val="center"/>
              <w:rPr>
                <w:rFonts w:eastAsia="仿宋"/>
                <w:sz w:val="21"/>
                <w:szCs w:val="21"/>
              </w:rPr>
            </w:pPr>
            <w:r>
              <w:rPr>
                <w:rFonts w:eastAsia="仿宋" w:hint="eastAsia"/>
                <w:sz w:val="21"/>
                <w:szCs w:val="21"/>
              </w:rPr>
              <w:t>防治水土流失，对径流区进行生态修复和保育工程。</w:t>
            </w:r>
          </w:p>
        </w:tc>
        <w:tc>
          <w:tcPr>
            <w:tcW w:w="1359" w:type="dxa"/>
            <w:tcBorders>
              <w:tl2br w:val="nil"/>
              <w:tr2bl w:val="nil"/>
            </w:tcBorders>
            <w:shd w:val="clear" w:color="auto" w:fill="auto"/>
            <w:tcMar>
              <w:top w:w="10" w:type="dxa"/>
              <w:left w:w="10" w:type="dxa"/>
              <w:right w:w="10" w:type="dxa"/>
            </w:tcMar>
            <w:vAlign w:val="center"/>
          </w:tcPr>
          <w:p w14:paraId="055D8A27" w14:textId="77777777" w:rsidR="00030823" w:rsidRDefault="00000000">
            <w:pPr>
              <w:snapToGrid w:val="0"/>
              <w:jc w:val="center"/>
              <w:rPr>
                <w:rFonts w:eastAsia="仿宋"/>
                <w:sz w:val="21"/>
                <w:szCs w:val="21"/>
              </w:rPr>
            </w:pPr>
            <w:r>
              <w:rPr>
                <w:rFonts w:eastAsia="仿宋" w:hint="eastAsia"/>
                <w:sz w:val="21"/>
                <w:szCs w:val="21"/>
              </w:rPr>
              <w:t>30</w:t>
            </w:r>
          </w:p>
        </w:tc>
        <w:tc>
          <w:tcPr>
            <w:tcW w:w="1334" w:type="dxa"/>
            <w:tcBorders>
              <w:tl2br w:val="nil"/>
              <w:tr2bl w:val="nil"/>
            </w:tcBorders>
            <w:shd w:val="clear" w:color="auto" w:fill="auto"/>
            <w:tcMar>
              <w:top w:w="10" w:type="dxa"/>
              <w:left w:w="10" w:type="dxa"/>
              <w:right w:w="10" w:type="dxa"/>
            </w:tcMar>
            <w:vAlign w:val="center"/>
          </w:tcPr>
          <w:p w14:paraId="7089A2C7" w14:textId="77777777" w:rsidR="00030823" w:rsidRDefault="00000000">
            <w:pPr>
              <w:snapToGrid w:val="0"/>
              <w:jc w:val="center"/>
              <w:rPr>
                <w:rFonts w:eastAsia="仿宋"/>
                <w:sz w:val="21"/>
                <w:szCs w:val="21"/>
              </w:rPr>
            </w:pPr>
            <w:r>
              <w:rPr>
                <w:rFonts w:eastAsia="仿宋"/>
                <w:sz w:val="21"/>
                <w:szCs w:val="21"/>
              </w:rPr>
              <w:t>县</w:t>
            </w:r>
            <w:r>
              <w:rPr>
                <w:rFonts w:eastAsia="仿宋" w:hint="eastAsia"/>
                <w:sz w:val="21"/>
                <w:szCs w:val="21"/>
              </w:rPr>
              <w:t>林草</w:t>
            </w:r>
            <w:r>
              <w:rPr>
                <w:rFonts w:eastAsia="仿宋"/>
                <w:sz w:val="21"/>
                <w:szCs w:val="21"/>
              </w:rPr>
              <w:t>局</w:t>
            </w:r>
          </w:p>
        </w:tc>
      </w:tr>
      <w:tr w:rsidR="00030823" w14:paraId="0323B76C" w14:textId="77777777">
        <w:trPr>
          <w:trHeight w:val="355"/>
        </w:trPr>
        <w:tc>
          <w:tcPr>
            <w:tcW w:w="9972" w:type="dxa"/>
            <w:gridSpan w:val="4"/>
            <w:tcBorders>
              <w:right w:val="single" w:sz="4" w:space="0" w:color="auto"/>
              <w:tl2br w:val="nil"/>
              <w:tr2bl w:val="nil"/>
            </w:tcBorders>
            <w:shd w:val="clear" w:color="auto" w:fill="D8D8D8" w:themeFill="background1" w:themeFillShade="D8"/>
            <w:tcMar>
              <w:top w:w="10" w:type="dxa"/>
              <w:left w:w="10" w:type="dxa"/>
              <w:right w:w="10" w:type="dxa"/>
            </w:tcMar>
            <w:vAlign w:val="center"/>
          </w:tcPr>
          <w:p w14:paraId="2859BA5B" w14:textId="77777777" w:rsidR="00030823" w:rsidRDefault="00000000">
            <w:pPr>
              <w:snapToGrid w:val="0"/>
              <w:jc w:val="center"/>
              <w:rPr>
                <w:rFonts w:eastAsia="仿宋"/>
                <w:sz w:val="21"/>
                <w:szCs w:val="21"/>
              </w:rPr>
            </w:pPr>
            <w:r>
              <w:rPr>
                <w:rFonts w:eastAsia="仿宋" w:hint="eastAsia"/>
                <w:sz w:val="21"/>
                <w:szCs w:val="21"/>
              </w:rPr>
              <w:t>污染控制</w:t>
            </w:r>
            <w:r>
              <w:rPr>
                <w:rFonts w:eastAsia="仿宋"/>
                <w:sz w:val="21"/>
                <w:szCs w:val="21"/>
              </w:rPr>
              <w:t>工程（</w:t>
            </w:r>
            <w:r>
              <w:rPr>
                <w:rFonts w:eastAsia="仿宋"/>
                <w:sz w:val="21"/>
                <w:szCs w:val="21"/>
              </w:rPr>
              <w:t>4</w:t>
            </w:r>
            <w:r>
              <w:rPr>
                <w:rFonts w:eastAsia="仿宋"/>
                <w:sz w:val="21"/>
                <w:szCs w:val="21"/>
              </w:rPr>
              <w:t>项）</w:t>
            </w:r>
          </w:p>
        </w:tc>
        <w:tc>
          <w:tcPr>
            <w:tcW w:w="1359" w:type="dxa"/>
            <w:tcBorders>
              <w:tl2br w:val="nil"/>
              <w:tr2bl w:val="nil"/>
            </w:tcBorders>
            <w:shd w:val="clear" w:color="auto" w:fill="D8D8D8" w:themeFill="background1" w:themeFillShade="D8"/>
            <w:tcMar>
              <w:top w:w="10" w:type="dxa"/>
              <w:left w:w="10" w:type="dxa"/>
              <w:right w:w="10" w:type="dxa"/>
            </w:tcMar>
            <w:vAlign w:val="center"/>
          </w:tcPr>
          <w:p w14:paraId="154EFA5F" w14:textId="77777777" w:rsidR="00030823" w:rsidRDefault="00000000">
            <w:pPr>
              <w:snapToGrid w:val="0"/>
              <w:jc w:val="center"/>
              <w:rPr>
                <w:rFonts w:eastAsia="仿宋"/>
                <w:sz w:val="21"/>
                <w:szCs w:val="21"/>
              </w:rPr>
            </w:pPr>
            <w:r>
              <w:rPr>
                <w:rFonts w:eastAsia="仿宋"/>
                <w:sz w:val="21"/>
                <w:szCs w:val="21"/>
              </w:rPr>
              <w:t>270</w:t>
            </w:r>
          </w:p>
        </w:tc>
        <w:tc>
          <w:tcPr>
            <w:tcW w:w="1334" w:type="dxa"/>
            <w:tcBorders>
              <w:tl2br w:val="nil"/>
              <w:tr2bl w:val="nil"/>
            </w:tcBorders>
            <w:shd w:val="clear" w:color="auto" w:fill="D8D8D8" w:themeFill="background1" w:themeFillShade="D8"/>
            <w:tcMar>
              <w:top w:w="10" w:type="dxa"/>
              <w:left w:w="10" w:type="dxa"/>
              <w:right w:w="10" w:type="dxa"/>
            </w:tcMar>
            <w:vAlign w:val="center"/>
          </w:tcPr>
          <w:p w14:paraId="11E7C2AA" w14:textId="77777777" w:rsidR="00030823" w:rsidRDefault="00030823">
            <w:pPr>
              <w:snapToGrid w:val="0"/>
              <w:jc w:val="center"/>
              <w:rPr>
                <w:rFonts w:eastAsia="仿宋"/>
                <w:sz w:val="21"/>
                <w:szCs w:val="21"/>
              </w:rPr>
            </w:pPr>
          </w:p>
        </w:tc>
      </w:tr>
      <w:tr w:rsidR="00030823" w14:paraId="0E28962C" w14:textId="77777777">
        <w:trPr>
          <w:trHeight w:val="890"/>
        </w:trPr>
        <w:tc>
          <w:tcPr>
            <w:tcW w:w="1103" w:type="dxa"/>
            <w:vMerge w:val="restart"/>
            <w:tcBorders>
              <w:tl2br w:val="nil"/>
              <w:tr2bl w:val="nil"/>
            </w:tcBorders>
            <w:shd w:val="clear" w:color="auto" w:fill="auto"/>
            <w:tcMar>
              <w:top w:w="10" w:type="dxa"/>
              <w:left w:w="10" w:type="dxa"/>
              <w:right w:w="10" w:type="dxa"/>
            </w:tcMar>
            <w:vAlign w:val="center"/>
          </w:tcPr>
          <w:p w14:paraId="0C405E8A" w14:textId="77777777" w:rsidR="00030823" w:rsidRDefault="00000000">
            <w:pPr>
              <w:snapToGrid w:val="0"/>
              <w:jc w:val="center"/>
              <w:rPr>
                <w:rFonts w:eastAsia="仿宋"/>
                <w:sz w:val="21"/>
                <w:szCs w:val="21"/>
              </w:rPr>
            </w:pPr>
            <w:r>
              <w:rPr>
                <w:rFonts w:eastAsia="仿宋"/>
                <w:sz w:val="21"/>
                <w:szCs w:val="21"/>
              </w:rPr>
              <w:t>监控体系建设工程</w:t>
            </w:r>
          </w:p>
        </w:tc>
        <w:tc>
          <w:tcPr>
            <w:tcW w:w="751" w:type="dxa"/>
            <w:tcBorders>
              <w:tl2br w:val="nil"/>
              <w:tr2bl w:val="nil"/>
            </w:tcBorders>
            <w:shd w:val="clear" w:color="auto" w:fill="auto"/>
            <w:tcMar>
              <w:top w:w="10" w:type="dxa"/>
              <w:left w:w="10" w:type="dxa"/>
              <w:right w:w="10" w:type="dxa"/>
            </w:tcMar>
            <w:vAlign w:val="center"/>
          </w:tcPr>
          <w:p w14:paraId="1C777F5F" w14:textId="77777777" w:rsidR="00030823" w:rsidRDefault="00000000">
            <w:pPr>
              <w:snapToGrid w:val="0"/>
              <w:jc w:val="center"/>
              <w:rPr>
                <w:rFonts w:eastAsia="仿宋"/>
                <w:sz w:val="21"/>
                <w:szCs w:val="21"/>
              </w:rPr>
            </w:pPr>
            <w:r>
              <w:rPr>
                <w:rFonts w:eastAsia="仿宋"/>
                <w:sz w:val="21"/>
                <w:szCs w:val="21"/>
              </w:rPr>
              <w:t>1</w:t>
            </w:r>
          </w:p>
        </w:tc>
        <w:tc>
          <w:tcPr>
            <w:tcW w:w="1760" w:type="dxa"/>
            <w:tcBorders>
              <w:tl2br w:val="nil"/>
              <w:tr2bl w:val="nil"/>
            </w:tcBorders>
            <w:shd w:val="clear" w:color="auto" w:fill="auto"/>
            <w:tcMar>
              <w:top w:w="10" w:type="dxa"/>
              <w:left w:w="10" w:type="dxa"/>
              <w:right w:w="10" w:type="dxa"/>
            </w:tcMar>
            <w:vAlign w:val="center"/>
          </w:tcPr>
          <w:p w14:paraId="2F5E2291"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农村生活垃圾处置工程</w:t>
            </w:r>
          </w:p>
        </w:tc>
        <w:tc>
          <w:tcPr>
            <w:tcW w:w="6358" w:type="dxa"/>
            <w:tcBorders>
              <w:tl2br w:val="nil"/>
              <w:tr2bl w:val="nil"/>
            </w:tcBorders>
            <w:shd w:val="clear" w:color="auto" w:fill="auto"/>
            <w:tcMar>
              <w:top w:w="10" w:type="dxa"/>
              <w:left w:w="10" w:type="dxa"/>
              <w:right w:w="10" w:type="dxa"/>
            </w:tcMar>
            <w:vAlign w:val="center"/>
          </w:tcPr>
          <w:p w14:paraId="4960CEB5"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建成“组保洁、村收集、乡（镇）转运、区处置”的城乡生活垃圾无害化收运处置四级管理体制。</w:t>
            </w:r>
          </w:p>
        </w:tc>
        <w:tc>
          <w:tcPr>
            <w:tcW w:w="1359" w:type="dxa"/>
            <w:tcBorders>
              <w:tl2br w:val="nil"/>
              <w:tr2bl w:val="nil"/>
            </w:tcBorders>
            <w:shd w:val="clear" w:color="auto" w:fill="auto"/>
            <w:tcMar>
              <w:top w:w="10" w:type="dxa"/>
              <w:left w:w="10" w:type="dxa"/>
              <w:right w:w="10" w:type="dxa"/>
            </w:tcMar>
            <w:vAlign w:val="center"/>
          </w:tcPr>
          <w:p w14:paraId="21E6D687"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80</w:t>
            </w:r>
          </w:p>
        </w:tc>
        <w:tc>
          <w:tcPr>
            <w:tcW w:w="1334" w:type="dxa"/>
            <w:tcBorders>
              <w:tl2br w:val="nil"/>
              <w:tr2bl w:val="nil"/>
            </w:tcBorders>
            <w:shd w:val="clear" w:color="auto" w:fill="auto"/>
            <w:tcMar>
              <w:top w:w="10" w:type="dxa"/>
              <w:left w:w="10" w:type="dxa"/>
              <w:right w:w="10" w:type="dxa"/>
            </w:tcMar>
            <w:vAlign w:val="center"/>
          </w:tcPr>
          <w:p w14:paraId="2FC0AFE4"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县住建局</w:t>
            </w:r>
          </w:p>
        </w:tc>
      </w:tr>
      <w:tr w:rsidR="00030823" w14:paraId="6558E0F8" w14:textId="77777777">
        <w:trPr>
          <w:trHeight w:val="90"/>
        </w:trPr>
        <w:tc>
          <w:tcPr>
            <w:tcW w:w="1103" w:type="dxa"/>
            <w:vMerge/>
            <w:tcBorders>
              <w:tl2br w:val="nil"/>
              <w:tr2bl w:val="nil"/>
            </w:tcBorders>
            <w:shd w:val="clear" w:color="auto" w:fill="auto"/>
            <w:tcMar>
              <w:top w:w="10" w:type="dxa"/>
              <w:left w:w="10" w:type="dxa"/>
              <w:right w:w="10" w:type="dxa"/>
            </w:tcMar>
            <w:vAlign w:val="center"/>
          </w:tcPr>
          <w:p w14:paraId="4615CF61" w14:textId="77777777" w:rsidR="00030823" w:rsidRDefault="00030823">
            <w:pPr>
              <w:snapToGrid w:val="0"/>
              <w:jc w:val="center"/>
              <w:rPr>
                <w:rFonts w:eastAsia="仿宋"/>
                <w:sz w:val="21"/>
                <w:szCs w:val="21"/>
              </w:rPr>
            </w:pPr>
          </w:p>
        </w:tc>
        <w:tc>
          <w:tcPr>
            <w:tcW w:w="751" w:type="dxa"/>
            <w:tcBorders>
              <w:tl2br w:val="nil"/>
              <w:tr2bl w:val="nil"/>
            </w:tcBorders>
            <w:shd w:val="clear" w:color="auto" w:fill="auto"/>
            <w:tcMar>
              <w:top w:w="10" w:type="dxa"/>
              <w:left w:w="10" w:type="dxa"/>
              <w:right w:w="10" w:type="dxa"/>
            </w:tcMar>
            <w:vAlign w:val="center"/>
          </w:tcPr>
          <w:p w14:paraId="4DC19B52" w14:textId="77777777" w:rsidR="00030823" w:rsidRDefault="00000000">
            <w:pPr>
              <w:snapToGrid w:val="0"/>
              <w:jc w:val="center"/>
              <w:rPr>
                <w:rFonts w:eastAsia="仿宋"/>
                <w:sz w:val="21"/>
                <w:szCs w:val="21"/>
              </w:rPr>
            </w:pPr>
            <w:r>
              <w:rPr>
                <w:rFonts w:eastAsia="仿宋"/>
                <w:sz w:val="21"/>
                <w:szCs w:val="21"/>
              </w:rPr>
              <w:t>2</w:t>
            </w:r>
          </w:p>
        </w:tc>
        <w:tc>
          <w:tcPr>
            <w:tcW w:w="1760" w:type="dxa"/>
            <w:tcBorders>
              <w:tl2br w:val="nil"/>
              <w:tr2bl w:val="nil"/>
            </w:tcBorders>
            <w:shd w:val="clear" w:color="auto" w:fill="auto"/>
            <w:tcMar>
              <w:top w:w="10" w:type="dxa"/>
              <w:left w:w="10" w:type="dxa"/>
              <w:right w:w="10" w:type="dxa"/>
            </w:tcMar>
            <w:vAlign w:val="center"/>
          </w:tcPr>
          <w:p w14:paraId="177085E3"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农村卫生厕所普及工程</w:t>
            </w:r>
          </w:p>
        </w:tc>
        <w:tc>
          <w:tcPr>
            <w:tcW w:w="6358" w:type="dxa"/>
            <w:tcBorders>
              <w:tl2br w:val="nil"/>
              <w:tr2bl w:val="nil"/>
            </w:tcBorders>
            <w:shd w:val="clear" w:color="auto" w:fill="auto"/>
            <w:tcMar>
              <w:top w:w="10" w:type="dxa"/>
              <w:left w:w="10" w:type="dxa"/>
              <w:right w:w="10" w:type="dxa"/>
            </w:tcMar>
            <w:vAlign w:val="center"/>
          </w:tcPr>
          <w:p w14:paraId="52CD1AEC"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对保护区内农户实施农村卫生厕所普及工程，每个自然村至少建成1座公共卫生厕所；户用卫生厕所普及率达95%。</w:t>
            </w:r>
          </w:p>
        </w:tc>
        <w:tc>
          <w:tcPr>
            <w:tcW w:w="1359" w:type="dxa"/>
            <w:tcBorders>
              <w:tl2br w:val="nil"/>
              <w:tr2bl w:val="nil"/>
            </w:tcBorders>
            <w:shd w:val="clear" w:color="auto" w:fill="auto"/>
            <w:tcMar>
              <w:top w:w="10" w:type="dxa"/>
              <w:left w:w="10" w:type="dxa"/>
              <w:right w:w="10" w:type="dxa"/>
            </w:tcMar>
            <w:vAlign w:val="center"/>
          </w:tcPr>
          <w:p w14:paraId="218EB830"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50</w:t>
            </w:r>
          </w:p>
        </w:tc>
        <w:tc>
          <w:tcPr>
            <w:tcW w:w="1334" w:type="dxa"/>
            <w:tcBorders>
              <w:tl2br w:val="nil"/>
              <w:tr2bl w:val="nil"/>
            </w:tcBorders>
            <w:shd w:val="clear" w:color="auto" w:fill="auto"/>
            <w:tcMar>
              <w:top w:w="10" w:type="dxa"/>
              <w:left w:w="10" w:type="dxa"/>
              <w:right w:w="10" w:type="dxa"/>
            </w:tcMar>
            <w:vAlign w:val="center"/>
          </w:tcPr>
          <w:p w14:paraId="7B3CC4DA"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县农业农村局</w:t>
            </w:r>
          </w:p>
        </w:tc>
      </w:tr>
      <w:tr w:rsidR="00030823" w14:paraId="48742A28" w14:textId="77777777">
        <w:trPr>
          <w:trHeight w:val="1115"/>
        </w:trPr>
        <w:tc>
          <w:tcPr>
            <w:tcW w:w="1103" w:type="dxa"/>
            <w:vMerge/>
            <w:tcBorders>
              <w:tl2br w:val="nil"/>
              <w:tr2bl w:val="nil"/>
            </w:tcBorders>
            <w:shd w:val="clear" w:color="auto" w:fill="auto"/>
            <w:tcMar>
              <w:top w:w="10" w:type="dxa"/>
              <w:left w:w="10" w:type="dxa"/>
              <w:right w:w="10" w:type="dxa"/>
            </w:tcMar>
            <w:vAlign w:val="center"/>
          </w:tcPr>
          <w:p w14:paraId="1DBB7B03" w14:textId="77777777" w:rsidR="00030823" w:rsidRDefault="00030823">
            <w:pPr>
              <w:snapToGrid w:val="0"/>
              <w:jc w:val="center"/>
              <w:rPr>
                <w:rFonts w:eastAsia="仿宋"/>
                <w:sz w:val="21"/>
                <w:szCs w:val="21"/>
              </w:rPr>
            </w:pPr>
          </w:p>
        </w:tc>
        <w:tc>
          <w:tcPr>
            <w:tcW w:w="751" w:type="dxa"/>
            <w:tcBorders>
              <w:tl2br w:val="nil"/>
              <w:tr2bl w:val="nil"/>
            </w:tcBorders>
            <w:shd w:val="clear" w:color="auto" w:fill="auto"/>
            <w:tcMar>
              <w:top w:w="10" w:type="dxa"/>
              <w:left w:w="10" w:type="dxa"/>
              <w:right w:w="10" w:type="dxa"/>
            </w:tcMar>
            <w:vAlign w:val="center"/>
          </w:tcPr>
          <w:p w14:paraId="3C6AF1AA" w14:textId="77777777" w:rsidR="00030823" w:rsidRDefault="00000000">
            <w:pPr>
              <w:snapToGrid w:val="0"/>
              <w:jc w:val="center"/>
              <w:rPr>
                <w:rFonts w:eastAsia="仿宋"/>
                <w:sz w:val="21"/>
                <w:szCs w:val="21"/>
              </w:rPr>
            </w:pPr>
            <w:r>
              <w:rPr>
                <w:rFonts w:eastAsia="仿宋"/>
                <w:sz w:val="21"/>
                <w:szCs w:val="21"/>
              </w:rPr>
              <w:t>3</w:t>
            </w:r>
          </w:p>
        </w:tc>
        <w:tc>
          <w:tcPr>
            <w:tcW w:w="1760" w:type="dxa"/>
            <w:tcBorders>
              <w:tl2br w:val="nil"/>
              <w:tr2bl w:val="nil"/>
            </w:tcBorders>
            <w:shd w:val="clear" w:color="auto" w:fill="auto"/>
            <w:tcMar>
              <w:top w:w="10" w:type="dxa"/>
              <w:left w:w="10" w:type="dxa"/>
              <w:right w:w="10" w:type="dxa"/>
            </w:tcMar>
            <w:vAlign w:val="center"/>
          </w:tcPr>
          <w:p w14:paraId="6DC5DCD9"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交通污染控制工程</w:t>
            </w:r>
          </w:p>
        </w:tc>
        <w:tc>
          <w:tcPr>
            <w:tcW w:w="6358" w:type="dxa"/>
            <w:tcBorders>
              <w:tl2br w:val="nil"/>
              <w:tr2bl w:val="nil"/>
            </w:tcBorders>
            <w:shd w:val="clear" w:color="auto" w:fill="auto"/>
            <w:tcMar>
              <w:top w:w="10" w:type="dxa"/>
              <w:left w:w="10" w:type="dxa"/>
              <w:right w:w="10" w:type="dxa"/>
            </w:tcMar>
            <w:vAlign w:val="center"/>
          </w:tcPr>
          <w:p w14:paraId="5AB665B8"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对水库水源地需完善保护区内公路用地、农村道路等交通标识，并设置哨卡，限制载有危险品车辆驶入水源保护区。</w:t>
            </w:r>
          </w:p>
        </w:tc>
        <w:tc>
          <w:tcPr>
            <w:tcW w:w="1359" w:type="dxa"/>
            <w:tcBorders>
              <w:tl2br w:val="nil"/>
              <w:tr2bl w:val="nil"/>
            </w:tcBorders>
            <w:shd w:val="clear" w:color="auto" w:fill="auto"/>
            <w:tcMar>
              <w:top w:w="10" w:type="dxa"/>
              <w:left w:w="10" w:type="dxa"/>
              <w:right w:w="10" w:type="dxa"/>
            </w:tcMar>
            <w:vAlign w:val="center"/>
          </w:tcPr>
          <w:p w14:paraId="22692B79"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40</w:t>
            </w:r>
          </w:p>
        </w:tc>
        <w:tc>
          <w:tcPr>
            <w:tcW w:w="1334" w:type="dxa"/>
            <w:tcBorders>
              <w:tl2br w:val="nil"/>
              <w:tr2bl w:val="nil"/>
            </w:tcBorders>
            <w:shd w:val="clear" w:color="auto" w:fill="auto"/>
            <w:tcMar>
              <w:top w:w="10" w:type="dxa"/>
              <w:left w:w="10" w:type="dxa"/>
              <w:right w:w="10" w:type="dxa"/>
            </w:tcMar>
            <w:vAlign w:val="center"/>
          </w:tcPr>
          <w:p w14:paraId="37B57C73"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县交通运输局</w:t>
            </w:r>
          </w:p>
        </w:tc>
      </w:tr>
      <w:tr w:rsidR="00030823" w14:paraId="2BD1B2AD" w14:textId="77777777">
        <w:trPr>
          <w:trHeight w:val="1130"/>
        </w:trPr>
        <w:tc>
          <w:tcPr>
            <w:tcW w:w="1103" w:type="dxa"/>
            <w:vMerge/>
            <w:tcBorders>
              <w:tl2br w:val="nil"/>
              <w:tr2bl w:val="nil"/>
            </w:tcBorders>
            <w:shd w:val="clear" w:color="auto" w:fill="auto"/>
            <w:tcMar>
              <w:top w:w="10" w:type="dxa"/>
              <w:left w:w="10" w:type="dxa"/>
              <w:right w:w="10" w:type="dxa"/>
            </w:tcMar>
            <w:vAlign w:val="center"/>
          </w:tcPr>
          <w:p w14:paraId="2B822D54" w14:textId="77777777" w:rsidR="00030823" w:rsidRDefault="00030823">
            <w:pPr>
              <w:snapToGrid w:val="0"/>
              <w:jc w:val="center"/>
              <w:rPr>
                <w:rFonts w:eastAsia="仿宋"/>
                <w:sz w:val="21"/>
                <w:szCs w:val="21"/>
              </w:rPr>
            </w:pPr>
          </w:p>
        </w:tc>
        <w:tc>
          <w:tcPr>
            <w:tcW w:w="751" w:type="dxa"/>
            <w:tcBorders>
              <w:tl2br w:val="nil"/>
              <w:tr2bl w:val="nil"/>
            </w:tcBorders>
            <w:shd w:val="clear" w:color="auto" w:fill="auto"/>
            <w:tcMar>
              <w:top w:w="10" w:type="dxa"/>
              <w:left w:w="10" w:type="dxa"/>
              <w:right w:w="10" w:type="dxa"/>
            </w:tcMar>
            <w:vAlign w:val="center"/>
          </w:tcPr>
          <w:p w14:paraId="3C11BF77" w14:textId="77777777" w:rsidR="00030823" w:rsidRDefault="00000000">
            <w:pPr>
              <w:snapToGrid w:val="0"/>
              <w:jc w:val="center"/>
              <w:rPr>
                <w:rFonts w:eastAsia="仿宋"/>
                <w:sz w:val="21"/>
                <w:szCs w:val="21"/>
              </w:rPr>
            </w:pPr>
            <w:r>
              <w:rPr>
                <w:rFonts w:eastAsia="仿宋"/>
                <w:sz w:val="21"/>
                <w:szCs w:val="21"/>
              </w:rPr>
              <w:t>4</w:t>
            </w:r>
          </w:p>
        </w:tc>
        <w:tc>
          <w:tcPr>
            <w:tcW w:w="1760" w:type="dxa"/>
            <w:tcBorders>
              <w:tl2br w:val="nil"/>
              <w:tr2bl w:val="nil"/>
            </w:tcBorders>
            <w:shd w:val="clear" w:color="auto" w:fill="auto"/>
            <w:tcMar>
              <w:top w:w="10" w:type="dxa"/>
              <w:left w:w="10" w:type="dxa"/>
              <w:right w:w="10" w:type="dxa"/>
            </w:tcMar>
            <w:vAlign w:val="center"/>
          </w:tcPr>
          <w:p w14:paraId="0FEB0ACE"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面源污染控制工程</w:t>
            </w:r>
          </w:p>
        </w:tc>
        <w:tc>
          <w:tcPr>
            <w:tcW w:w="6358" w:type="dxa"/>
            <w:tcBorders>
              <w:right w:val="single" w:sz="4" w:space="0" w:color="auto"/>
              <w:tl2br w:val="nil"/>
              <w:tr2bl w:val="nil"/>
            </w:tcBorders>
            <w:shd w:val="clear" w:color="auto" w:fill="auto"/>
            <w:tcMar>
              <w:top w:w="10" w:type="dxa"/>
              <w:left w:w="10" w:type="dxa"/>
              <w:right w:w="10" w:type="dxa"/>
            </w:tcMar>
            <w:vAlign w:val="center"/>
          </w:tcPr>
          <w:p w14:paraId="470A3AC1"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防控和加强面源污染管理，降低面源污染量，推广精准化施肥技术。实施农业产业结构调整，推进无公害-绿色-有机农产品产地认定和产品认证。推广双室堆沤肥技术和秸秆还田覆盖技术，提高农业有机废弃物的循环利用率。</w:t>
            </w:r>
          </w:p>
        </w:tc>
        <w:tc>
          <w:tcPr>
            <w:tcW w:w="1359" w:type="dxa"/>
            <w:tcBorders>
              <w:tl2br w:val="nil"/>
              <w:tr2bl w:val="nil"/>
            </w:tcBorders>
            <w:shd w:val="clear" w:color="auto" w:fill="auto"/>
            <w:tcMar>
              <w:top w:w="10" w:type="dxa"/>
              <w:left w:w="10" w:type="dxa"/>
              <w:right w:w="10" w:type="dxa"/>
            </w:tcMar>
            <w:vAlign w:val="center"/>
          </w:tcPr>
          <w:p w14:paraId="6E7CE79C"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100</w:t>
            </w:r>
          </w:p>
        </w:tc>
        <w:tc>
          <w:tcPr>
            <w:tcW w:w="1334" w:type="dxa"/>
            <w:tcBorders>
              <w:tl2br w:val="nil"/>
              <w:tr2bl w:val="nil"/>
            </w:tcBorders>
            <w:shd w:val="clear" w:color="auto" w:fill="auto"/>
            <w:tcMar>
              <w:top w:w="10" w:type="dxa"/>
              <w:left w:w="10" w:type="dxa"/>
              <w:right w:w="10" w:type="dxa"/>
            </w:tcMar>
            <w:vAlign w:val="center"/>
          </w:tcPr>
          <w:p w14:paraId="48CE4248"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县农业农村局</w:t>
            </w:r>
          </w:p>
        </w:tc>
      </w:tr>
      <w:tr w:rsidR="00030823" w14:paraId="09D016BA" w14:textId="77777777">
        <w:trPr>
          <w:trHeight w:val="325"/>
        </w:trPr>
        <w:tc>
          <w:tcPr>
            <w:tcW w:w="9972" w:type="dxa"/>
            <w:gridSpan w:val="4"/>
            <w:tcBorders>
              <w:right w:val="single" w:sz="4" w:space="0" w:color="auto"/>
              <w:tl2br w:val="nil"/>
              <w:tr2bl w:val="nil"/>
            </w:tcBorders>
            <w:shd w:val="clear" w:color="auto" w:fill="D8D8D8" w:themeFill="background1" w:themeFillShade="D8"/>
            <w:tcMar>
              <w:top w:w="10" w:type="dxa"/>
              <w:left w:w="10" w:type="dxa"/>
              <w:right w:w="10" w:type="dxa"/>
            </w:tcMar>
            <w:vAlign w:val="center"/>
          </w:tcPr>
          <w:p w14:paraId="26C06D9E" w14:textId="77777777" w:rsidR="00030823" w:rsidRDefault="00000000">
            <w:pPr>
              <w:snapToGrid w:val="0"/>
              <w:jc w:val="center"/>
              <w:rPr>
                <w:rFonts w:eastAsia="仿宋"/>
                <w:sz w:val="21"/>
                <w:szCs w:val="21"/>
              </w:rPr>
            </w:pPr>
            <w:r>
              <w:rPr>
                <w:rFonts w:eastAsia="仿宋"/>
                <w:sz w:val="21"/>
                <w:szCs w:val="21"/>
              </w:rPr>
              <w:t>环境管理能力建设工程（</w:t>
            </w:r>
            <w:r>
              <w:rPr>
                <w:rFonts w:eastAsia="仿宋"/>
                <w:sz w:val="21"/>
                <w:szCs w:val="21"/>
              </w:rPr>
              <w:t>2</w:t>
            </w:r>
            <w:r>
              <w:rPr>
                <w:rFonts w:eastAsia="仿宋"/>
                <w:sz w:val="21"/>
                <w:szCs w:val="21"/>
              </w:rPr>
              <w:t>项）</w:t>
            </w:r>
          </w:p>
        </w:tc>
        <w:tc>
          <w:tcPr>
            <w:tcW w:w="1359" w:type="dxa"/>
            <w:tcBorders>
              <w:tl2br w:val="nil"/>
              <w:tr2bl w:val="nil"/>
            </w:tcBorders>
            <w:shd w:val="clear" w:color="auto" w:fill="D8D8D8" w:themeFill="background1" w:themeFillShade="D8"/>
            <w:tcMar>
              <w:top w:w="10" w:type="dxa"/>
              <w:left w:w="10" w:type="dxa"/>
              <w:right w:w="10" w:type="dxa"/>
            </w:tcMar>
            <w:vAlign w:val="center"/>
          </w:tcPr>
          <w:p w14:paraId="3F3A06E9" w14:textId="77777777" w:rsidR="00030823" w:rsidRDefault="00000000">
            <w:pPr>
              <w:snapToGrid w:val="0"/>
              <w:jc w:val="center"/>
              <w:rPr>
                <w:rFonts w:eastAsia="仿宋"/>
                <w:sz w:val="21"/>
                <w:szCs w:val="21"/>
              </w:rPr>
            </w:pPr>
            <w:r>
              <w:rPr>
                <w:rFonts w:eastAsia="仿宋"/>
                <w:sz w:val="21"/>
                <w:szCs w:val="21"/>
              </w:rPr>
              <w:t>80</w:t>
            </w:r>
          </w:p>
        </w:tc>
        <w:tc>
          <w:tcPr>
            <w:tcW w:w="1334" w:type="dxa"/>
            <w:tcBorders>
              <w:tl2br w:val="nil"/>
              <w:tr2bl w:val="nil"/>
            </w:tcBorders>
            <w:shd w:val="clear" w:color="auto" w:fill="D8D8D8" w:themeFill="background1" w:themeFillShade="D8"/>
            <w:tcMar>
              <w:top w:w="10" w:type="dxa"/>
              <w:left w:w="10" w:type="dxa"/>
              <w:right w:w="10" w:type="dxa"/>
            </w:tcMar>
            <w:vAlign w:val="center"/>
          </w:tcPr>
          <w:p w14:paraId="3028018C" w14:textId="77777777" w:rsidR="00030823" w:rsidRDefault="00030823">
            <w:pPr>
              <w:snapToGrid w:val="0"/>
              <w:jc w:val="center"/>
              <w:rPr>
                <w:rFonts w:eastAsia="仿宋"/>
                <w:sz w:val="21"/>
                <w:szCs w:val="21"/>
              </w:rPr>
            </w:pPr>
          </w:p>
        </w:tc>
      </w:tr>
      <w:tr w:rsidR="00030823" w14:paraId="5DD51183" w14:textId="77777777">
        <w:trPr>
          <w:trHeight w:val="950"/>
        </w:trPr>
        <w:tc>
          <w:tcPr>
            <w:tcW w:w="1103" w:type="dxa"/>
            <w:vMerge w:val="restart"/>
            <w:tcBorders>
              <w:tl2br w:val="nil"/>
              <w:tr2bl w:val="nil"/>
            </w:tcBorders>
            <w:shd w:val="clear" w:color="auto" w:fill="auto"/>
            <w:tcMar>
              <w:top w:w="10" w:type="dxa"/>
              <w:left w:w="10" w:type="dxa"/>
              <w:right w:w="10" w:type="dxa"/>
            </w:tcMar>
            <w:vAlign w:val="center"/>
          </w:tcPr>
          <w:p w14:paraId="0F04A043" w14:textId="77777777" w:rsidR="00030823" w:rsidRDefault="00000000">
            <w:pPr>
              <w:snapToGrid w:val="0"/>
              <w:jc w:val="center"/>
              <w:rPr>
                <w:rFonts w:eastAsia="仿宋"/>
                <w:sz w:val="21"/>
                <w:szCs w:val="21"/>
              </w:rPr>
            </w:pPr>
            <w:r>
              <w:rPr>
                <w:rFonts w:eastAsia="仿宋"/>
                <w:sz w:val="21"/>
                <w:szCs w:val="21"/>
              </w:rPr>
              <w:t>环境管理能力建设工程</w:t>
            </w:r>
          </w:p>
        </w:tc>
        <w:tc>
          <w:tcPr>
            <w:tcW w:w="751" w:type="dxa"/>
            <w:tcBorders>
              <w:tl2br w:val="nil"/>
              <w:tr2bl w:val="nil"/>
            </w:tcBorders>
            <w:shd w:val="clear" w:color="auto" w:fill="auto"/>
            <w:tcMar>
              <w:top w:w="10" w:type="dxa"/>
              <w:left w:w="10" w:type="dxa"/>
              <w:right w:w="10" w:type="dxa"/>
            </w:tcMar>
            <w:vAlign w:val="center"/>
          </w:tcPr>
          <w:p w14:paraId="3F84D0C7" w14:textId="77777777" w:rsidR="00030823" w:rsidRDefault="00000000">
            <w:pPr>
              <w:snapToGrid w:val="0"/>
              <w:jc w:val="center"/>
              <w:rPr>
                <w:rFonts w:eastAsia="仿宋"/>
                <w:sz w:val="21"/>
                <w:szCs w:val="21"/>
              </w:rPr>
            </w:pPr>
            <w:r>
              <w:rPr>
                <w:rFonts w:eastAsia="仿宋"/>
                <w:sz w:val="21"/>
                <w:szCs w:val="21"/>
              </w:rPr>
              <w:t>1</w:t>
            </w:r>
          </w:p>
        </w:tc>
        <w:tc>
          <w:tcPr>
            <w:tcW w:w="1760" w:type="dxa"/>
            <w:tcBorders>
              <w:tl2br w:val="nil"/>
              <w:tr2bl w:val="nil"/>
            </w:tcBorders>
            <w:shd w:val="clear" w:color="auto" w:fill="auto"/>
            <w:tcMar>
              <w:top w:w="10" w:type="dxa"/>
              <w:left w:w="10" w:type="dxa"/>
              <w:right w:w="10" w:type="dxa"/>
            </w:tcMar>
            <w:vAlign w:val="center"/>
          </w:tcPr>
          <w:p w14:paraId="654A4319"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预警及应急能力建设工程</w:t>
            </w:r>
          </w:p>
        </w:tc>
        <w:tc>
          <w:tcPr>
            <w:tcW w:w="6358" w:type="dxa"/>
            <w:tcBorders>
              <w:right w:val="single" w:sz="4" w:space="0" w:color="auto"/>
              <w:tl2br w:val="nil"/>
              <w:tr2bl w:val="nil"/>
            </w:tcBorders>
            <w:shd w:val="clear" w:color="auto" w:fill="auto"/>
            <w:tcMar>
              <w:top w:w="10" w:type="dxa"/>
              <w:left w:w="10" w:type="dxa"/>
              <w:right w:w="10" w:type="dxa"/>
            </w:tcMar>
            <w:vAlign w:val="center"/>
          </w:tcPr>
          <w:p w14:paraId="6CFD09FE"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建设饮用水水源地保护区内环境保护应急工程，根据应急预案方案，购置储备应急物资，并加强饮用水源突发环境事件应急处置能力，保障饮用水安全。</w:t>
            </w:r>
          </w:p>
        </w:tc>
        <w:tc>
          <w:tcPr>
            <w:tcW w:w="1359" w:type="dxa"/>
            <w:tcBorders>
              <w:tl2br w:val="nil"/>
              <w:tr2bl w:val="nil"/>
            </w:tcBorders>
            <w:shd w:val="clear" w:color="auto" w:fill="auto"/>
            <w:tcMar>
              <w:top w:w="10" w:type="dxa"/>
              <w:left w:w="10" w:type="dxa"/>
              <w:right w:w="10" w:type="dxa"/>
            </w:tcMar>
            <w:vAlign w:val="center"/>
          </w:tcPr>
          <w:p w14:paraId="42755567"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30</w:t>
            </w:r>
          </w:p>
        </w:tc>
        <w:tc>
          <w:tcPr>
            <w:tcW w:w="1334" w:type="dxa"/>
            <w:tcBorders>
              <w:tl2br w:val="nil"/>
              <w:tr2bl w:val="nil"/>
            </w:tcBorders>
            <w:shd w:val="clear" w:color="auto" w:fill="auto"/>
            <w:tcMar>
              <w:top w:w="10" w:type="dxa"/>
              <w:left w:w="10" w:type="dxa"/>
              <w:right w:w="10" w:type="dxa"/>
            </w:tcMar>
            <w:vAlign w:val="center"/>
          </w:tcPr>
          <w:p w14:paraId="2A5A1B46"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县水务局</w:t>
            </w:r>
          </w:p>
        </w:tc>
      </w:tr>
      <w:tr w:rsidR="00030823" w14:paraId="4E11D0A5" w14:textId="77777777">
        <w:trPr>
          <w:trHeight w:val="660"/>
        </w:trPr>
        <w:tc>
          <w:tcPr>
            <w:tcW w:w="1103" w:type="dxa"/>
            <w:vMerge/>
            <w:tcBorders>
              <w:tl2br w:val="nil"/>
              <w:tr2bl w:val="nil"/>
            </w:tcBorders>
            <w:shd w:val="clear" w:color="auto" w:fill="auto"/>
            <w:tcMar>
              <w:top w:w="10" w:type="dxa"/>
              <w:left w:w="10" w:type="dxa"/>
              <w:right w:w="10" w:type="dxa"/>
            </w:tcMar>
            <w:vAlign w:val="center"/>
          </w:tcPr>
          <w:p w14:paraId="520DBA90" w14:textId="77777777" w:rsidR="00030823" w:rsidRDefault="00030823">
            <w:pPr>
              <w:snapToGrid w:val="0"/>
              <w:jc w:val="center"/>
              <w:rPr>
                <w:rFonts w:eastAsia="仿宋"/>
                <w:sz w:val="21"/>
                <w:szCs w:val="21"/>
              </w:rPr>
            </w:pPr>
          </w:p>
        </w:tc>
        <w:tc>
          <w:tcPr>
            <w:tcW w:w="751" w:type="dxa"/>
            <w:tcBorders>
              <w:tl2br w:val="nil"/>
              <w:tr2bl w:val="nil"/>
            </w:tcBorders>
            <w:shd w:val="clear" w:color="auto" w:fill="auto"/>
            <w:tcMar>
              <w:top w:w="10" w:type="dxa"/>
              <w:left w:w="10" w:type="dxa"/>
              <w:right w:w="10" w:type="dxa"/>
            </w:tcMar>
            <w:vAlign w:val="center"/>
          </w:tcPr>
          <w:p w14:paraId="73BAF655" w14:textId="77777777" w:rsidR="00030823" w:rsidRDefault="00000000">
            <w:pPr>
              <w:snapToGrid w:val="0"/>
              <w:jc w:val="center"/>
              <w:rPr>
                <w:rFonts w:eastAsia="仿宋"/>
                <w:sz w:val="21"/>
                <w:szCs w:val="21"/>
              </w:rPr>
            </w:pPr>
            <w:r>
              <w:rPr>
                <w:rFonts w:eastAsia="仿宋"/>
                <w:sz w:val="21"/>
                <w:szCs w:val="21"/>
              </w:rPr>
              <w:t>2</w:t>
            </w:r>
          </w:p>
        </w:tc>
        <w:tc>
          <w:tcPr>
            <w:tcW w:w="1760" w:type="dxa"/>
            <w:tcBorders>
              <w:tl2br w:val="nil"/>
              <w:tr2bl w:val="nil"/>
            </w:tcBorders>
            <w:shd w:val="clear" w:color="auto" w:fill="auto"/>
            <w:tcMar>
              <w:top w:w="10" w:type="dxa"/>
              <w:left w:w="10" w:type="dxa"/>
              <w:right w:w="10" w:type="dxa"/>
            </w:tcMar>
            <w:vAlign w:val="center"/>
          </w:tcPr>
          <w:p w14:paraId="66891AC8"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管理能力建设</w:t>
            </w:r>
          </w:p>
        </w:tc>
        <w:tc>
          <w:tcPr>
            <w:tcW w:w="6358" w:type="dxa"/>
            <w:tcBorders>
              <w:right w:val="single" w:sz="4" w:space="0" w:color="auto"/>
              <w:tl2br w:val="nil"/>
              <w:tr2bl w:val="nil"/>
            </w:tcBorders>
            <w:shd w:val="clear" w:color="auto" w:fill="auto"/>
            <w:tcMar>
              <w:top w:w="10" w:type="dxa"/>
              <w:left w:w="10" w:type="dxa"/>
              <w:right w:w="10" w:type="dxa"/>
            </w:tcMar>
            <w:vAlign w:val="center"/>
          </w:tcPr>
          <w:p w14:paraId="34D546E5" w14:textId="77777777" w:rsidR="00030823" w:rsidRDefault="00000000">
            <w:pPr>
              <w:jc w:val="both"/>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严格按相关法律法规要求开展水源保护区环境监管，定期巡查水库保护区，定期开展饮用水水源地环境状况评估。</w:t>
            </w:r>
          </w:p>
        </w:tc>
        <w:tc>
          <w:tcPr>
            <w:tcW w:w="1359" w:type="dxa"/>
            <w:tcBorders>
              <w:tl2br w:val="nil"/>
              <w:tr2bl w:val="nil"/>
            </w:tcBorders>
            <w:shd w:val="clear" w:color="auto" w:fill="auto"/>
            <w:tcMar>
              <w:top w:w="10" w:type="dxa"/>
              <w:left w:w="10" w:type="dxa"/>
              <w:right w:w="10" w:type="dxa"/>
            </w:tcMar>
            <w:vAlign w:val="center"/>
          </w:tcPr>
          <w:p w14:paraId="750D89AB"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50</w:t>
            </w:r>
          </w:p>
        </w:tc>
        <w:tc>
          <w:tcPr>
            <w:tcW w:w="1334" w:type="dxa"/>
            <w:tcBorders>
              <w:tl2br w:val="nil"/>
              <w:tr2bl w:val="nil"/>
            </w:tcBorders>
            <w:shd w:val="clear" w:color="auto" w:fill="auto"/>
            <w:tcMar>
              <w:top w:w="10" w:type="dxa"/>
              <w:left w:w="10" w:type="dxa"/>
              <w:right w:w="10" w:type="dxa"/>
            </w:tcMar>
            <w:vAlign w:val="center"/>
          </w:tcPr>
          <w:p w14:paraId="23675418" w14:textId="77777777" w:rsidR="00030823" w:rsidRDefault="00000000">
            <w:pPr>
              <w:jc w:val="center"/>
              <w:rPr>
                <w:rFonts w:ascii="方正仿宋_GBK" w:eastAsia="方正仿宋_GBK" w:hAnsi="等线" w:hint="eastAsia"/>
                <w:color w:val="000000"/>
                <w:sz w:val="21"/>
                <w:szCs w:val="21"/>
              </w:rPr>
            </w:pPr>
            <w:r>
              <w:rPr>
                <w:rFonts w:ascii="方正仿宋_GBK" w:eastAsia="方正仿宋_GBK" w:hAnsi="等线" w:hint="eastAsia"/>
                <w:color w:val="000000"/>
                <w:sz w:val="21"/>
                <w:szCs w:val="21"/>
              </w:rPr>
              <w:t>态环境局云县分局</w:t>
            </w:r>
          </w:p>
        </w:tc>
      </w:tr>
      <w:bookmarkEnd w:id="157"/>
    </w:tbl>
    <w:p w14:paraId="1C7E1F10" w14:textId="77777777" w:rsidR="00030823" w:rsidRDefault="00030823">
      <w:pPr>
        <w:rPr>
          <w:rFonts w:eastAsia="仿宋"/>
        </w:rPr>
      </w:pPr>
    </w:p>
    <w:p w14:paraId="2D7A697A" w14:textId="77777777" w:rsidR="00030823" w:rsidRDefault="00030823">
      <w:pPr>
        <w:jc w:val="center"/>
        <w:rPr>
          <w:rFonts w:ascii="方正仿宋_GBK" w:eastAsia="方正仿宋_GBK"/>
          <w:sz w:val="36"/>
          <w:szCs w:val="36"/>
        </w:rPr>
      </w:pPr>
    </w:p>
    <w:p w14:paraId="4C2D3DCB" w14:textId="77777777" w:rsidR="00030823" w:rsidRDefault="00030823">
      <w:pPr>
        <w:jc w:val="both"/>
        <w:rPr>
          <w:rFonts w:ascii="方正仿宋_GBK" w:eastAsia="方正仿宋_GBK" w:hAnsi="宋体" w:hint="eastAsia"/>
          <w:bCs/>
        </w:rPr>
        <w:sectPr w:rsidR="00030823">
          <w:headerReference w:type="first" r:id="rId31"/>
          <w:footerReference w:type="first" r:id="rId32"/>
          <w:pgSz w:w="16838" w:h="11906" w:orient="landscape"/>
          <w:pgMar w:top="1800" w:right="1440" w:bottom="1800" w:left="1440" w:header="851" w:footer="992" w:gutter="0"/>
          <w:cols w:space="425"/>
          <w:docGrid w:type="lines" w:linePitch="326"/>
        </w:sectPr>
      </w:pPr>
    </w:p>
    <w:p w14:paraId="7EA871BB" w14:textId="77777777" w:rsidR="00030823" w:rsidRDefault="00000000">
      <w:pPr>
        <w:spacing w:beforeLines="50" w:before="156" w:afterLines="50" w:after="156" w:line="360" w:lineRule="auto"/>
        <w:jc w:val="both"/>
        <w:outlineLvl w:val="1"/>
        <w:rPr>
          <w:rFonts w:eastAsia="方正仿宋_GBK"/>
          <w:b/>
          <w:bCs/>
          <w:sz w:val="30"/>
          <w:szCs w:val="30"/>
        </w:rPr>
      </w:pPr>
      <w:bookmarkStart w:id="161" w:name="_Toc122010924"/>
      <w:r>
        <w:rPr>
          <w:rFonts w:eastAsia="方正仿宋_GBK"/>
          <w:b/>
          <w:bCs/>
          <w:sz w:val="30"/>
          <w:szCs w:val="30"/>
        </w:rPr>
        <w:t>6.2</w:t>
      </w:r>
      <w:r>
        <w:rPr>
          <w:rFonts w:eastAsia="方正仿宋_GBK"/>
          <w:b/>
          <w:bCs/>
          <w:sz w:val="30"/>
          <w:szCs w:val="30"/>
        </w:rPr>
        <w:t>规范化建设目标达标的可行性分析</w:t>
      </w:r>
      <w:bookmarkEnd w:id="161"/>
    </w:p>
    <w:p w14:paraId="1F1FFCBC"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b/>
          <w:snapToGrid w:val="0"/>
          <w:sz w:val="28"/>
          <w:szCs w:val="28"/>
        </w:rPr>
        <w:t>高度重视水源保护区保护工作。</w:t>
      </w:r>
      <w:r>
        <w:rPr>
          <w:rFonts w:ascii="方正仿宋_GBK" w:eastAsia="方正仿宋_GBK"/>
          <w:snapToGrid w:val="0"/>
          <w:sz w:val="28"/>
          <w:szCs w:val="28"/>
        </w:rPr>
        <w:t>临沧市高度重视水源地建设工作，2018年组织划定了临沧市各县区</w:t>
      </w:r>
      <w:r>
        <w:rPr>
          <w:rFonts w:ascii="方正仿宋_GBK" w:eastAsia="方正仿宋_GBK" w:hint="eastAsia"/>
          <w:snapToGrid w:val="0"/>
          <w:sz w:val="28"/>
          <w:szCs w:val="28"/>
        </w:rPr>
        <w:t>24</w:t>
      </w:r>
      <w:r>
        <w:rPr>
          <w:rFonts w:ascii="方正仿宋_GBK" w:eastAsia="方正仿宋_GBK"/>
          <w:snapToGrid w:val="0"/>
          <w:sz w:val="28"/>
          <w:szCs w:val="28"/>
        </w:rPr>
        <w:t>个县级</w:t>
      </w:r>
      <w:r>
        <w:rPr>
          <w:rFonts w:ascii="方正仿宋_GBK" w:eastAsia="方正仿宋_GBK" w:hint="eastAsia"/>
          <w:snapToGrid w:val="0"/>
          <w:sz w:val="28"/>
          <w:szCs w:val="28"/>
        </w:rPr>
        <w:t>及以上</w:t>
      </w:r>
      <w:r>
        <w:rPr>
          <w:rFonts w:ascii="方正仿宋_GBK" w:eastAsia="方正仿宋_GBK"/>
          <w:snapToGrid w:val="0"/>
          <w:sz w:val="28"/>
          <w:szCs w:val="28"/>
        </w:rPr>
        <w:t>水源地的保护区划分与报批工作。在全国集中式饮用水源地环境保护专项行动反馈相关问题后，临沧市组织全面排查划定水源保护区、设立保护区边界标志、保护区内环境违法问题等情况，</w:t>
      </w:r>
      <w:r>
        <w:rPr>
          <w:rFonts w:ascii="方正仿宋_GBK" w:eastAsia="方正仿宋_GBK" w:hint="eastAsia"/>
          <w:snapToGrid w:val="0"/>
          <w:sz w:val="28"/>
          <w:szCs w:val="28"/>
        </w:rPr>
        <w:t>2018年全面完成了清理整治工作。</w:t>
      </w:r>
      <w:r>
        <w:rPr>
          <w:rFonts w:ascii="方正仿宋_GBK" w:eastAsia="方正仿宋_GBK"/>
          <w:snapToGrid w:val="0"/>
          <w:sz w:val="28"/>
          <w:szCs w:val="28"/>
        </w:rPr>
        <w:t>认真制定整改方案，进一步明确具体措施、任务分工、时间节点、责任单位和责任人。各级人民政府的重视，为集中式饮用水水源保护地规范化建设和管理提供了政策保障、组织保障和资金保障，</w:t>
      </w:r>
      <w:r>
        <w:rPr>
          <w:rFonts w:ascii="方正仿宋_GBK" w:eastAsia="方正仿宋_GBK" w:hint="eastAsia"/>
          <w:snapToGrid w:val="0"/>
          <w:sz w:val="28"/>
          <w:szCs w:val="28"/>
        </w:rPr>
        <w:t>为下一步从根本</w:t>
      </w:r>
      <w:r>
        <w:rPr>
          <w:rFonts w:ascii="方正仿宋_GBK" w:eastAsia="方正仿宋_GBK"/>
          <w:snapToGrid w:val="0"/>
          <w:sz w:val="28"/>
          <w:szCs w:val="28"/>
        </w:rPr>
        <w:t>上消除饮用水源地保护区水质安全隐患，彻底解决供水安全问题</w:t>
      </w:r>
      <w:r>
        <w:rPr>
          <w:rFonts w:ascii="方正仿宋_GBK" w:eastAsia="方正仿宋_GBK" w:hint="eastAsia"/>
          <w:snapToGrid w:val="0"/>
          <w:sz w:val="28"/>
          <w:szCs w:val="28"/>
        </w:rPr>
        <w:t>奠定了基础</w:t>
      </w:r>
      <w:r>
        <w:rPr>
          <w:rFonts w:ascii="方正仿宋_GBK" w:eastAsia="方正仿宋_GBK"/>
          <w:snapToGrid w:val="0"/>
          <w:sz w:val="28"/>
          <w:szCs w:val="28"/>
        </w:rPr>
        <w:t>。</w:t>
      </w:r>
    </w:p>
    <w:p w14:paraId="292F7E0F"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b/>
          <w:snapToGrid w:val="0"/>
          <w:sz w:val="28"/>
          <w:szCs w:val="28"/>
        </w:rPr>
        <w:t>污染源控制项目效益分析。</w:t>
      </w:r>
      <w:r>
        <w:rPr>
          <w:rFonts w:ascii="方正仿宋_GBK" w:eastAsia="方正仿宋_GBK" w:hint="eastAsia"/>
          <w:snapToGrid w:val="0"/>
          <w:sz w:val="28"/>
          <w:szCs w:val="28"/>
        </w:rPr>
        <w:t>集中式饮用水水源地保护区内耕地减少化肥施用量，减少地表径流污染，消除人类活动对保护区内水质的污染影响。在保护区内进行农村生活污水控制、生活垃圾收集清运、粪便处理和农田固废控制，对保护水源区地表水环境起到了积极作用，环境效益明显。</w:t>
      </w:r>
    </w:p>
    <w:p w14:paraId="1E03BD0C"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b/>
          <w:snapToGrid w:val="0"/>
          <w:sz w:val="28"/>
          <w:szCs w:val="28"/>
        </w:rPr>
        <w:t>水源地环境问题不突出。</w:t>
      </w:r>
      <w:r>
        <w:rPr>
          <w:rFonts w:ascii="方正仿宋_GBK" w:eastAsia="方正仿宋_GBK" w:hint="eastAsia"/>
          <w:snapToGrid w:val="0"/>
          <w:sz w:val="28"/>
          <w:szCs w:val="28"/>
        </w:rPr>
        <w:t>本次区划的</w:t>
      </w:r>
      <w:r>
        <w:rPr>
          <w:rFonts w:ascii="方正仿宋_GBK" w:eastAsia="方正仿宋_GBK"/>
          <w:snapToGrid w:val="0"/>
          <w:sz w:val="28"/>
          <w:szCs w:val="28"/>
        </w:rPr>
        <w:t>水源保护区范围内均没有工业点源，云县正觉庵水库无面源污染风险，无重大风险源，维持水源保护区水质难度较小，水源保护区规范化建设可操作性强、水源保护区环境综合整治难度较小。</w:t>
      </w:r>
    </w:p>
    <w:p w14:paraId="107846A9"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b/>
          <w:snapToGrid w:val="0"/>
          <w:sz w:val="28"/>
          <w:szCs w:val="28"/>
        </w:rPr>
        <w:t>管理能力和环境应急能力建设工程。</w:t>
      </w:r>
      <w:r>
        <w:rPr>
          <w:rFonts w:ascii="方正仿宋_GBK" w:eastAsia="方正仿宋_GBK" w:hint="eastAsia"/>
          <w:snapToGrid w:val="0"/>
          <w:sz w:val="28"/>
          <w:szCs w:val="28"/>
        </w:rPr>
        <w:t>建设饮用水源地统一和联合管理机构，建立水源地执法队伍；建设水源地管理数据共享平台，为系统管理集中式饮用水源地，合理调配水资源，实现统一管理提供数据和技术支撑；建设预警监控体系和应急处理体系，防范污染事件，提高处理效率，保障云县饮用水安全。</w:t>
      </w:r>
    </w:p>
    <w:p w14:paraId="713B77F1"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hint="eastAsia"/>
          <w:b/>
          <w:snapToGrid w:val="0"/>
          <w:sz w:val="28"/>
          <w:szCs w:val="28"/>
        </w:rPr>
        <w:t>饮用水水源地水质目标可达性分析。</w:t>
      </w:r>
      <w:r>
        <w:rPr>
          <w:rFonts w:ascii="方正仿宋_GBK" w:eastAsia="方正仿宋_GBK" w:hint="eastAsia"/>
          <w:snapToGrid w:val="0"/>
          <w:sz w:val="28"/>
          <w:szCs w:val="28"/>
        </w:rPr>
        <w:t>目前，正觉庵水库水源地流域内总体生态环境较好，水源地水质可达到水环境功能区划和饮用水安全要求。但依然存在一定量的面源污染和流动源环境风险，在本次保护区划过程中，提出了大量针对流域内农村面源污染的工程和防治流动源环境风险的措施，将有效缓解水源地环境压力，从而使饮用水源地水质长期保持达标。</w:t>
      </w:r>
    </w:p>
    <w:p w14:paraId="11753B62" w14:textId="77777777" w:rsidR="00030823" w:rsidRDefault="00000000">
      <w:pPr>
        <w:adjustRightInd w:val="0"/>
        <w:snapToGrid w:val="0"/>
        <w:spacing w:line="360" w:lineRule="auto"/>
        <w:ind w:firstLineChars="200" w:firstLine="560"/>
        <w:jc w:val="both"/>
        <w:rPr>
          <w:rFonts w:ascii="方正仿宋_GBK" w:eastAsia="方正仿宋_GBK"/>
          <w:snapToGrid w:val="0"/>
          <w:sz w:val="28"/>
          <w:szCs w:val="28"/>
        </w:rPr>
      </w:pPr>
      <w:r>
        <w:rPr>
          <w:rFonts w:ascii="方正仿宋_GBK" w:eastAsia="方正仿宋_GBK"/>
          <w:snapToGrid w:val="0"/>
          <w:sz w:val="28"/>
          <w:szCs w:val="28"/>
        </w:rPr>
        <w:t>综上，在国家、省、市级各项政策的推动下，云县正觉庵水库保护区的规范化建设进程将不断加快，各项规范化建设工程将顺利推进，切实保障人民群众的饮用水安全。</w:t>
      </w:r>
    </w:p>
    <w:p w14:paraId="5973E88E" w14:textId="77777777" w:rsidR="00030823" w:rsidRDefault="00030823">
      <w:pPr>
        <w:adjustRightInd w:val="0"/>
        <w:snapToGrid w:val="0"/>
        <w:spacing w:line="360" w:lineRule="auto"/>
        <w:ind w:firstLineChars="200" w:firstLine="560"/>
        <w:jc w:val="both"/>
        <w:rPr>
          <w:rFonts w:ascii="方正仿宋_GBK" w:eastAsia="方正仿宋_GBK"/>
          <w:snapToGrid w:val="0"/>
          <w:sz w:val="28"/>
          <w:szCs w:val="28"/>
        </w:rPr>
        <w:sectPr w:rsidR="00030823">
          <w:headerReference w:type="first" r:id="rId33"/>
          <w:footerReference w:type="first" r:id="rId34"/>
          <w:pgSz w:w="11906" w:h="16838"/>
          <w:pgMar w:top="1440" w:right="1800" w:bottom="1440" w:left="1800" w:header="851" w:footer="992" w:gutter="0"/>
          <w:cols w:space="425"/>
          <w:docGrid w:type="lines" w:linePitch="312"/>
        </w:sectPr>
      </w:pPr>
    </w:p>
    <w:p w14:paraId="4EAD7424" w14:textId="77777777" w:rsidR="00030823" w:rsidRDefault="00000000">
      <w:pPr>
        <w:pStyle w:val="1"/>
        <w:spacing w:before="326" w:after="326"/>
        <w:rPr>
          <w:rFonts w:ascii="方正仿宋_GBK"/>
          <w:bCs/>
        </w:rPr>
      </w:pPr>
      <w:bookmarkStart w:id="162" w:name="_Toc122010925"/>
      <w:r>
        <w:rPr>
          <w:rFonts w:ascii="方正仿宋_GBK" w:hint="eastAsia"/>
          <w:bCs/>
        </w:rPr>
        <w:t>附表1：云县正觉庵水库饮用水水源保护区划分结果</w:t>
      </w:r>
      <w:bookmarkEnd w:id="162"/>
    </w:p>
    <w:p w14:paraId="6F4D59C6" w14:textId="77777777" w:rsidR="00030823" w:rsidRDefault="00000000">
      <w:pPr>
        <w:adjustRightInd w:val="0"/>
        <w:snapToGrid w:val="0"/>
        <w:ind w:firstLineChars="200" w:firstLine="480"/>
        <w:jc w:val="right"/>
        <w:rPr>
          <w:rFonts w:eastAsia="方正仿宋_GBK"/>
          <w:snapToGrid w:val="0"/>
          <w:szCs w:val="28"/>
          <w:vertAlign w:val="superscript"/>
        </w:rPr>
      </w:pPr>
      <w:r>
        <w:rPr>
          <w:rFonts w:eastAsia="方正仿宋_GBK" w:hint="eastAsia"/>
          <w:snapToGrid w:val="0"/>
          <w:szCs w:val="28"/>
        </w:rPr>
        <w:t>面积单位：</w:t>
      </w:r>
      <w:r>
        <w:rPr>
          <w:rFonts w:eastAsia="方正仿宋_GBK" w:hint="eastAsia"/>
          <w:snapToGrid w:val="0"/>
          <w:szCs w:val="28"/>
        </w:rPr>
        <w:t>km</w:t>
      </w:r>
      <w:r>
        <w:rPr>
          <w:rFonts w:eastAsia="方正仿宋_GBK" w:hint="eastAsia"/>
          <w:snapToGrid w:val="0"/>
          <w:szCs w:val="28"/>
          <w:vertAlign w:val="superscript"/>
        </w:rPr>
        <w:t>2</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426"/>
        <w:gridCol w:w="426"/>
        <w:gridCol w:w="426"/>
        <w:gridCol w:w="426"/>
        <w:gridCol w:w="426"/>
        <w:gridCol w:w="1608"/>
        <w:gridCol w:w="973"/>
        <w:gridCol w:w="734"/>
        <w:gridCol w:w="1264"/>
        <w:gridCol w:w="827"/>
        <w:gridCol w:w="1574"/>
        <w:gridCol w:w="825"/>
        <w:gridCol w:w="1427"/>
        <w:gridCol w:w="851"/>
        <w:gridCol w:w="1725"/>
      </w:tblGrid>
      <w:tr w:rsidR="00030823" w14:paraId="2CE06EAA" w14:textId="77777777">
        <w:trPr>
          <w:trHeight w:val="525"/>
          <w:tblHeader/>
        </w:trPr>
        <w:tc>
          <w:tcPr>
            <w:tcW w:w="161" w:type="pct"/>
            <w:vMerge w:val="restart"/>
            <w:vAlign w:val="center"/>
          </w:tcPr>
          <w:p w14:paraId="0579F2D3"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县区</w:t>
            </w:r>
          </w:p>
        </w:tc>
        <w:tc>
          <w:tcPr>
            <w:tcW w:w="161" w:type="pct"/>
            <w:vMerge w:val="restart"/>
            <w:shd w:val="clear" w:color="auto" w:fill="auto"/>
            <w:vAlign w:val="center"/>
          </w:tcPr>
          <w:p w14:paraId="32653FBA"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名称</w:t>
            </w:r>
          </w:p>
        </w:tc>
        <w:tc>
          <w:tcPr>
            <w:tcW w:w="162" w:type="pct"/>
            <w:vMerge w:val="restart"/>
            <w:shd w:val="clear" w:color="auto" w:fill="auto"/>
            <w:vAlign w:val="center"/>
          </w:tcPr>
          <w:p w14:paraId="714A8973"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流域</w:t>
            </w:r>
          </w:p>
        </w:tc>
        <w:tc>
          <w:tcPr>
            <w:tcW w:w="161" w:type="pct"/>
            <w:vMerge w:val="restart"/>
            <w:shd w:val="clear" w:color="auto" w:fill="auto"/>
            <w:vAlign w:val="center"/>
          </w:tcPr>
          <w:p w14:paraId="5387FA89"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所在河流</w:t>
            </w:r>
          </w:p>
        </w:tc>
        <w:tc>
          <w:tcPr>
            <w:tcW w:w="161" w:type="pct"/>
            <w:vMerge w:val="restart"/>
            <w:shd w:val="clear" w:color="000000" w:fill="FFFFFF"/>
            <w:vAlign w:val="center"/>
          </w:tcPr>
          <w:p w14:paraId="22A33A0E"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水源地类型</w:t>
            </w:r>
          </w:p>
        </w:tc>
        <w:tc>
          <w:tcPr>
            <w:tcW w:w="645" w:type="pct"/>
            <w:gridSpan w:val="2"/>
            <w:vMerge w:val="restart"/>
            <w:shd w:val="clear" w:color="auto" w:fill="auto"/>
            <w:vAlign w:val="center"/>
          </w:tcPr>
          <w:p w14:paraId="6AF6EE38"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坝址或取水口地理坐标</w:t>
            </w:r>
          </w:p>
        </w:tc>
        <w:tc>
          <w:tcPr>
            <w:tcW w:w="1774" w:type="pct"/>
            <w:gridSpan w:val="4"/>
            <w:shd w:val="clear" w:color="auto" w:fill="auto"/>
            <w:vAlign w:val="center"/>
          </w:tcPr>
          <w:p w14:paraId="1E1DD0F5"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一级保护区</w:t>
            </w:r>
          </w:p>
        </w:tc>
        <w:tc>
          <w:tcPr>
            <w:tcW w:w="1774" w:type="pct"/>
            <w:gridSpan w:val="4"/>
            <w:shd w:val="clear" w:color="auto" w:fill="auto"/>
            <w:vAlign w:val="center"/>
          </w:tcPr>
          <w:p w14:paraId="78E60F28"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二级保护区</w:t>
            </w:r>
          </w:p>
        </w:tc>
      </w:tr>
      <w:tr w:rsidR="00030823" w14:paraId="08E2E388" w14:textId="77777777">
        <w:trPr>
          <w:trHeight w:val="204"/>
          <w:tblHeader/>
        </w:trPr>
        <w:tc>
          <w:tcPr>
            <w:tcW w:w="161" w:type="pct"/>
            <w:vMerge/>
          </w:tcPr>
          <w:p w14:paraId="3902306C" w14:textId="77777777" w:rsidR="00030823" w:rsidRDefault="00030823">
            <w:pPr>
              <w:jc w:val="center"/>
              <w:rPr>
                <w:rFonts w:ascii="方正仿宋_GBK" w:eastAsia="方正仿宋_GBK" w:hAnsi="宋体" w:cs="宋体" w:hint="eastAsia"/>
                <w:b/>
                <w:bCs/>
                <w:sz w:val="21"/>
                <w:szCs w:val="21"/>
              </w:rPr>
            </w:pPr>
          </w:p>
        </w:tc>
        <w:tc>
          <w:tcPr>
            <w:tcW w:w="161" w:type="pct"/>
            <w:vMerge/>
            <w:vAlign w:val="center"/>
          </w:tcPr>
          <w:p w14:paraId="24086FB6" w14:textId="77777777" w:rsidR="00030823" w:rsidRDefault="00030823">
            <w:pPr>
              <w:jc w:val="center"/>
              <w:rPr>
                <w:rFonts w:ascii="方正仿宋_GBK" w:eastAsia="方正仿宋_GBK" w:hAnsi="宋体" w:cs="宋体" w:hint="eastAsia"/>
                <w:b/>
                <w:bCs/>
                <w:sz w:val="21"/>
                <w:szCs w:val="21"/>
              </w:rPr>
            </w:pPr>
          </w:p>
        </w:tc>
        <w:tc>
          <w:tcPr>
            <w:tcW w:w="162" w:type="pct"/>
            <w:vMerge/>
            <w:vAlign w:val="center"/>
          </w:tcPr>
          <w:p w14:paraId="72B24FBD" w14:textId="77777777" w:rsidR="00030823" w:rsidRDefault="00030823">
            <w:pPr>
              <w:jc w:val="center"/>
              <w:rPr>
                <w:rFonts w:ascii="方正仿宋_GBK" w:eastAsia="方正仿宋_GBK" w:hAnsi="宋体" w:cs="宋体" w:hint="eastAsia"/>
                <w:b/>
                <w:bCs/>
                <w:sz w:val="21"/>
                <w:szCs w:val="21"/>
              </w:rPr>
            </w:pPr>
          </w:p>
        </w:tc>
        <w:tc>
          <w:tcPr>
            <w:tcW w:w="161" w:type="pct"/>
            <w:vMerge/>
            <w:vAlign w:val="center"/>
          </w:tcPr>
          <w:p w14:paraId="3DA9EF76" w14:textId="77777777" w:rsidR="00030823" w:rsidRDefault="00030823">
            <w:pPr>
              <w:jc w:val="center"/>
              <w:rPr>
                <w:rFonts w:ascii="方正仿宋_GBK" w:eastAsia="方正仿宋_GBK" w:hAnsi="宋体" w:cs="宋体" w:hint="eastAsia"/>
                <w:b/>
                <w:bCs/>
                <w:sz w:val="21"/>
                <w:szCs w:val="21"/>
              </w:rPr>
            </w:pPr>
          </w:p>
        </w:tc>
        <w:tc>
          <w:tcPr>
            <w:tcW w:w="161" w:type="pct"/>
            <w:vMerge/>
            <w:vAlign w:val="center"/>
          </w:tcPr>
          <w:p w14:paraId="3B5447A0" w14:textId="77777777" w:rsidR="00030823" w:rsidRDefault="00030823">
            <w:pPr>
              <w:jc w:val="center"/>
              <w:rPr>
                <w:rFonts w:ascii="方正仿宋_GBK" w:eastAsia="方正仿宋_GBK" w:hAnsi="宋体" w:cs="宋体" w:hint="eastAsia"/>
                <w:b/>
                <w:bCs/>
                <w:sz w:val="21"/>
                <w:szCs w:val="21"/>
              </w:rPr>
            </w:pPr>
          </w:p>
        </w:tc>
        <w:tc>
          <w:tcPr>
            <w:tcW w:w="645" w:type="pct"/>
            <w:gridSpan w:val="2"/>
            <w:vMerge/>
            <w:vAlign w:val="center"/>
          </w:tcPr>
          <w:p w14:paraId="2B4CA316" w14:textId="77777777" w:rsidR="00030823" w:rsidRDefault="00030823">
            <w:pPr>
              <w:jc w:val="center"/>
              <w:rPr>
                <w:rFonts w:ascii="方正仿宋_GBK" w:eastAsia="方正仿宋_GBK" w:hAnsi="宋体" w:cs="宋体" w:hint="eastAsia"/>
                <w:b/>
                <w:bCs/>
                <w:sz w:val="21"/>
                <w:szCs w:val="21"/>
              </w:rPr>
            </w:pPr>
          </w:p>
        </w:tc>
        <w:tc>
          <w:tcPr>
            <w:tcW w:w="860" w:type="pct"/>
            <w:gridSpan w:val="2"/>
            <w:shd w:val="clear" w:color="auto" w:fill="auto"/>
            <w:vAlign w:val="center"/>
          </w:tcPr>
          <w:p w14:paraId="3619544A"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水域</w:t>
            </w:r>
          </w:p>
        </w:tc>
        <w:tc>
          <w:tcPr>
            <w:tcW w:w="914" w:type="pct"/>
            <w:gridSpan w:val="2"/>
            <w:shd w:val="clear" w:color="auto" w:fill="auto"/>
            <w:vAlign w:val="center"/>
          </w:tcPr>
          <w:p w14:paraId="04C377CC"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陆域</w:t>
            </w:r>
          </w:p>
        </w:tc>
        <w:tc>
          <w:tcPr>
            <w:tcW w:w="860" w:type="pct"/>
            <w:gridSpan w:val="2"/>
            <w:shd w:val="clear" w:color="auto" w:fill="auto"/>
            <w:vAlign w:val="center"/>
          </w:tcPr>
          <w:p w14:paraId="59D78993"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水域</w:t>
            </w:r>
          </w:p>
        </w:tc>
        <w:tc>
          <w:tcPr>
            <w:tcW w:w="914" w:type="pct"/>
            <w:gridSpan w:val="2"/>
            <w:shd w:val="clear" w:color="auto" w:fill="auto"/>
            <w:vAlign w:val="center"/>
          </w:tcPr>
          <w:p w14:paraId="3CC5BCA5"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陆域</w:t>
            </w:r>
          </w:p>
        </w:tc>
      </w:tr>
      <w:tr w:rsidR="00030823" w14:paraId="49C2092F" w14:textId="77777777">
        <w:trPr>
          <w:trHeight w:val="434"/>
          <w:tblHeader/>
        </w:trPr>
        <w:tc>
          <w:tcPr>
            <w:tcW w:w="161" w:type="pct"/>
            <w:vMerge/>
          </w:tcPr>
          <w:p w14:paraId="033F86DE" w14:textId="77777777" w:rsidR="00030823" w:rsidRDefault="00030823">
            <w:pPr>
              <w:jc w:val="center"/>
              <w:rPr>
                <w:rFonts w:ascii="方正仿宋_GBK" w:eastAsia="方正仿宋_GBK" w:hAnsi="宋体" w:cs="宋体" w:hint="eastAsia"/>
                <w:b/>
                <w:bCs/>
                <w:sz w:val="21"/>
                <w:szCs w:val="21"/>
              </w:rPr>
            </w:pPr>
          </w:p>
        </w:tc>
        <w:tc>
          <w:tcPr>
            <w:tcW w:w="161" w:type="pct"/>
            <w:vMerge/>
            <w:vAlign w:val="center"/>
          </w:tcPr>
          <w:p w14:paraId="37259770" w14:textId="77777777" w:rsidR="00030823" w:rsidRDefault="00030823">
            <w:pPr>
              <w:jc w:val="center"/>
              <w:rPr>
                <w:rFonts w:ascii="方正仿宋_GBK" w:eastAsia="方正仿宋_GBK" w:hAnsi="宋体" w:cs="宋体" w:hint="eastAsia"/>
                <w:b/>
                <w:bCs/>
                <w:sz w:val="21"/>
                <w:szCs w:val="21"/>
              </w:rPr>
            </w:pPr>
          </w:p>
        </w:tc>
        <w:tc>
          <w:tcPr>
            <w:tcW w:w="162" w:type="pct"/>
            <w:vMerge/>
            <w:vAlign w:val="center"/>
          </w:tcPr>
          <w:p w14:paraId="382F84A6" w14:textId="77777777" w:rsidR="00030823" w:rsidRDefault="00030823">
            <w:pPr>
              <w:jc w:val="center"/>
              <w:rPr>
                <w:rFonts w:ascii="方正仿宋_GBK" w:eastAsia="方正仿宋_GBK" w:hAnsi="宋体" w:cs="宋体" w:hint="eastAsia"/>
                <w:b/>
                <w:bCs/>
                <w:sz w:val="21"/>
                <w:szCs w:val="21"/>
              </w:rPr>
            </w:pPr>
          </w:p>
        </w:tc>
        <w:tc>
          <w:tcPr>
            <w:tcW w:w="161" w:type="pct"/>
            <w:vMerge/>
            <w:vAlign w:val="center"/>
          </w:tcPr>
          <w:p w14:paraId="1200A06F" w14:textId="77777777" w:rsidR="00030823" w:rsidRDefault="00030823">
            <w:pPr>
              <w:jc w:val="center"/>
              <w:rPr>
                <w:rFonts w:ascii="方正仿宋_GBK" w:eastAsia="方正仿宋_GBK" w:hAnsi="宋体" w:cs="宋体" w:hint="eastAsia"/>
                <w:b/>
                <w:bCs/>
                <w:sz w:val="21"/>
                <w:szCs w:val="21"/>
              </w:rPr>
            </w:pPr>
          </w:p>
        </w:tc>
        <w:tc>
          <w:tcPr>
            <w:tcW w:w="161" w:type="pct"/>
            <w:vMerge/>
            <w:vAlign w:val="center"/>
          </w:tcPr>
          <w:p w14:paraId="3D178AC8" w14:textId="77777777" w:rsidR="00030823" w:rsidRDefault="00030823">
            <w:pPr>
              <w:jc w:val="center"/>
              <w:rPr>
                <w:rFonts w:ascii="方正仿宋_GBK" w:eastAsia="方正仿宋_GBK" w:hAnsi="宋体" w:cs="宋体" w:hint="eastAsia"/>
                <w:b/>
                <w:bCs/>
                <w:sz w:val="21"/>
                <w:szCs w:val="21"/>
              </w:rPr>
            </w:pPr>
          </w:p>
        </w:tc>
        <w:tc>
          <w:tcPr>
            <w:tcW w:w="323" w:type="pct"/>
            <w:shd w:val="clear" w:color="auto" w:fill="auto"/>
            <w:vAlign w:val="center"/>
          </w:tcPr>
          <w:p w14:paraId="4B33E6EF"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东经</w:t>
            </w:r>
          </w:p>
        </w:tc>
        <w:tc>
          <w:tcPr>
            <w:tcW w:w="323" w:type="pct"/>
            <w:shd w:val="clear" w:color="auto" w:fill="auto"/>
            <w:vAlign w:val="center"/>
          </w:tcPr>
          <w:p w14:paraId="212F3538"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北纬</w:t>
            </w:r>
          </w:p>
        </w:tc>
        <w:tc>
          <w:tcPr>
            <w:tcW w:w="269" w:type="pct"/>
            <w:shd w:val="clear" w:color="auto" w:fill="auto"/>
            <w:vAlign w:val="center"/>
          </w:tcPr>
          <w:p w14:paraId="2B196961"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面积</w:t>
            </w:r>
          </w:p>
        </w:tc>
        <w:tc>
          <w:tcPr>
            <w:tcW w:w="591" w:type="pct"/>
            <w:shd w:val="clear" w:color="auto" w:fill="auto"/>
            <w:vAlign w:val="center"/>
          </w:tcPr>
          <w:p w14:paraId="08EC8562"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范围</w:t>
            </w:r>
          </w:p>
        </w:tc>
        <w:tc>
          <w:tcPr>
            <w:tcW w:w="323" w:type="pct"/>
            <w:shd w:val="clear" w:color="auto" w:fill="auto"/>
            <w:vAlign w:val="center"/>
          </w:tcPr>
          <w:p w14:paraId="74C5BD97"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面积</w:t>
            </w:r>
          </w:p>
        </w:tc>
        <w:tc>
          <w:tcPr>
            <w:tcW w:w="591" w:type="pct"/>
            <w:shd w:val="clear" w:color="auto" w:fill="auto"/>
            <w:vAlign w:val="center"/>
          </w:tcPr>
          <w:p w14:paraId="61074483"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范围</w:t>
            </w:r>
          </w:p>
        </w:tc>
        <w:tc>
          <w:tcPr>
            <w:tcW w:w="322" w:type="pct"/>
            <w:shd w:val="clear" w:color="auto" w:fill="auto"/>
            <w:vAlign w:val="center"/>
          </w:tcPr>
          <w:p w14:paraId="6EDC3CC3"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面积</w:t>
            </w:r>
          </w:p>
        </w:tc>
        <w:tc>
          <w:tcPr>
            <w:tcW w:w="538" w:type="pct"/>
            <w:shd w:val="clear" w:color="auto" w:fill="auto"/>
            <w:vAlign w:val="center"/>
          </w:tcPr>
          <w:p w14:paraId="1214099E"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范围</w:t>
            </w:r>
          </w:p>
        </w:tc>
        <w:tc>
          <w:tcPr>
            <w:tcW w:w="269" w:type="pct"/>
            <w:shd w:val="clear" w:color="auto" w:fill="auto"/>
            <w:vAlign w:val="center"/>
          </w:tcPr>
          <w:p w14:paraId="25C1A0C8"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面积</w:t>
            </w:r>
          </w:p>
        </w:tc>
        <w:tc>
          <w:tcPr>
            <w:tcW w:w="645" w:type="pct"/>
            <w:shd w:val="clear" w:color="auto" w:fill="auto"/>
            <w:vAlign w:val="center"/>
          </w:tcPr>
          <w:p w14:paraId="1041DCD8" w14:textId="77777777" w:rsidR="00030823" w:rsidRDefault="00000000">
            <w:pPr>
              <w:jc w:val="center"/>
              <w:rPr>
                <w:rFonts w:ascii="方正仿宋_GBK" w:eastAsia="方正仿宋_GBK" w:hAnsi="宋体" w:cs="宋体" w:hint="eastAsia"/>
                <w:b/>
                <w:bCs/>
                <w:sz w:val="21"/>
                <w:szCs w:val="21"/>
              </w:rPr>
            </w:pPr>
            <w:r>
              <w:rPr>
                <w:rFonts w:ascii="方正仿宋_GBK" w:eastAsia="方正仿宋_GBK" w:hAnsi="宋体" w:cs="宋体" w:hint="eastAsia"/>
                <w:b/>
                <w:bCs/>
                <w:sz w:val="21"/>
                <w:szCs w:val="21"/>
              </w:rPr>
              <w:t>范围</w:t>
            </w:r>
          </w:p>
        </w:tc>
      </w:tr>
      <w:tr w:rsidR="00030823" w14:paraId="01DFAB13" w14:textId="77777777">
        <w:trPr>
          <w:trHeight w:val="1655"/>
        </w:trPr>
        <w:tc>
          <w:tcPr>
            <w:tcW w:w="161" w:type="pct"/>
            <w:vAlign w:val="center"/>
          </w:tcPr>
          <w:p w14:paraId="33E72B30" w14:textId="77777777" w:rsidR="00030823" w:rsidRDefault="00000000">
            <w:pPr>
              <w:jc w:val="center"/>
              <w:rPr>
                <w:rFonts w:ascii="方正仿宋_GBK" w:eastAsia="方正仿宋_GBK" w:hAnsi="宋体" w:cs="宋体" w:hint="eastAsia"/>
                <w:sz w:val="21"/>
                <w:szCs w:val="21"/>
              </w:rPr>
            </w:pPr>
            <w:r>
              <w:rPr>
                <w:rFonts w:ascii="方正仿宋_GBK" w:eastAsia="方正仿宋_GBK" w:hAnsi="宋体" w:cs="宋体" w:hint="eastAsia"/>
                <w:sz w:val="21"/>
                <w:szCs w:val="21"/>
              </w:rPr>
              <w:t>云县</w:t>
            </w:r>
          </w:p>
        </w:tc>
        <w:tc>
          <w:tcPr>
            <w:tcW w:w="161" w:type="pct"/>
            <w:shd w:val="clear" w:color="auto" w:fill="auto"/>
            <w:vAlign w:val="center"/>
          </w:tcPr>
          <w:p w14:paraId="4670A57B" w14:textId="77777777" w:rsidR="00030823" w:rsidRDefault="00000000">
            <w:pPr>
              <w:jc w:val="center"/>
              <w:rPr>
                <w:rFonts w:ascii="方正仿宋_GBK" w:eastAsia="方正仿宋_GBK" w:hAnsi="宋体" w:cs="宋体" w:hint="eastAsia"/>
                <w:sz w:val="21"/>
                <w:szCs w:val="21"/>
              </w:rPr>
            </w:pPr>
            <w:r>
              <w:rPr>
                <w:rFonts w:ascii="方正仿宋_GBK" w:eastAsia="方正仿宋_GBK" w:hAnsi="宋体" w:cs="宋体"/>
                <w:sz w:val="21"/>
                <w:szCs w:val="21"/>
              </w:rPr>
              <w:t>正觉庵水库</w:t>
            </w:r>
          </w:p>
        </w:tc>
        <w:tc>
          <w:tcPr>
            <w:tcW w:w="162" w:type="pct"/>
            <w:shd w:val="clear" w:color="auto" w:fill="auto"/>
            <w:vAlign w:val="center"/>
          </w:tcPr>
          <w:p w14:paraId="6A893FBD" w14:textId="77777777" w:rsidR="00030823" w:rsidRDefault="00000000">
            <w:pPr>
              <w:jc w:val="center"/>
              <w:rPr>
                <w:rFonts w:ascii="方正仿宋_GBK" w:eastAsia="方正仿宋_GBK" w:hAnsi="宋体" w:cs="宋体" w:hint="eastAsia"/>
                <w:sz w:val="21"/>
                <w:szCs w:val="21"/>
              </w:rPr>
            </w:pPr>
            <w:r>
              <w:rPr>
                <w:rFonts w:ascii="方正仿宋_GBK" w:eastAsia="方正仿宋_GBK" w:hAnsi="宋体" w:cs="宋体"/>
                <w:sz w:val="21"/>
                <w:szCs w:val="21"/>
              </w:rPr>
              <w:t>澜沧江</w:t>
            </w:r>
          </w:p>
        </w:tc>
        <w:tc>
          <w:tcPr>
            <w:tcW w:w="161" w:type="pct"/>
            <w:shd w:val="clear" w:color="auto" w:fill="auto"/>
            <w:vAlign w:val="center"/>
          </w:tcPr>
          <w:p w14:paraId="2E5F309E" w14:textId="77777777" w:rsidR="00030823" w:rsidRDefault="00000000">
            <w:pPr>
              <w:jc w:val="center"/>
              <w:rPr>
                <w:rFonts w:ascii="方正仿宋_GBK" w:eastAsia="方正仿宋_GBK" w:hAnsi="宋体" w:cs="宋体" w:hint="eastAsia"/>
                <w:sz w:val="21"/>
                <w:szCs w:val="21"/>
              </w:rPr>
            </w:pPr>
            <w:r>
              <w:rPr>
                <w:rFonts w:ascii="方正仿宋_GBK" w:eastAsia="方正仿宋_GBK" w:hAnsi="宋体" w:cs="宋体" w:hint="eastAsia"/>
                <w:sz w:val="21"/>
                <w:szCs w:val="21"/>
              </w:rPr>
              <w:t>南箐河</w:t>
            </w:r>
          </w:p>
        </w:tc>
        <w:tc>
          <w:tcPr>
            <w:tcW w:w="161" w:type="pct"/>
            <w:shd w:val="clear" w:color="auto" w:fill="auto"/>
            <w:vAlign w:val="center"/>
          </w:tcPr>
          <w:p w14:paraId="14D8FA03" w14:textId="77777777" w:rsidR="00030823" w:rsidRDefault="00000000">
            <w:pPr>
              <w:jc w:val="center"/>
              <w:rPr>
                <w:rFonts w:ascii="方正仿宋_GBK" w:eastAsia="方正仿宋_GBK" w:hAnsi="宋体" w:cs="宋体" w:hint="eastAsia"/>
                <w:sz w:val="21"/>
                <w:szCs w:val="21"/>
              </w:rPr>
            </w:pPr>
            <w:r>
              <w:rPr>
                <w:rFonts w:ascii="方正仿宋_GBK" w:eastAsia="方正仿宋_GBK" w:hAnsi="宋体" w:cs="宋体" w:hint="eastAsia"/>
                <w:sz w:val="21"/>
                <w:szCs w:val="21"/>
              </w:rPr>
              <w:t>湖库型</w:t>
            </w:r>
          </w:p>
        </w:tc>
        <w:tc>
          <w:tcPr>
            <w:tcW w:w="323" w:type="pct"/>
            <w:shd w:val="clear" w:color="auto" w:fill="auto"/>
            <w:vAlign w:val="center"/>
          </w:tcPr>
          <w:p w14:paraId="62FC0C0C" w14:textId="77777777" w:rsidR="00030823" w:rsidRDefault="00000000">
            <w:pPr>
              <w:jc w:val="center"/>
              <w:rPr>
                <w:rFonts w:ascii="方正仿宋_GBK" w:eastAsia="方正仿宋_GBK" w:hAnsi="宋体" w:cs="宋体" w:hint="eastAsia"/>
                <w:sz w:val="21"/>
                <w:szCs w:val="21"/>
              </w:rPr>
            </w:pPr>
            <w:r>
              <w:rPr>
                <w:rFonts w:ascii="方正仿宋_GBK" w:eastAsia="方正仿宋_GBK" w:hAnsi="宋体" w:cs="宋体"/>
                <w:sz w:val="21"/>
                <w:szCs w:val="21"/>
              </w:rPr>
              <w:t>100</w:t>
            </w:r>
            <w:r>
              <w:rPr>
                <w:rFonts w:ascii="方正仿宋_GBK" w:eastAsia="方正仿宋_GBK" w:hAnsi="宋体" w:cs="宋体"/>
                <w:sz w:val="21"/>
                <w:szCs w:val="21"/>
              </w:rPr>
              <w:t>°</w:t>
            </w:r>
            <w:r>
              <w:rPr>
                <w:rFonts w:ascii="方正仿宋_GBK" w:eastAsia="方正仿宋_GBK" w:hAnsi="宋体" w:cs="宋体"/>
                <w:sz w:val="21"/>
                <w:szCs w:val="21"/>
              </w:rPr>
              <w:t>5'17.24"</w:t>
            </w:r>
          </w:p>
        </w:tc>
        <w:tc>
          <w:tcPr>
            <w:tcW w:w="323" w:type="pct"/>
            <w:shd w:val="clear" w:color="auto" w:fill="auto"/>
            <w:vAlign w:val="center"/>
          </w:tcPr>
          <w:p w14:paraId="7A6702B8" w14:textId="77777777" w:rsidR="00030823" w:rsidRDefault="00000000">
            <w:pPr>
              <w:jc w:val="center"/>
              <w:rPr>
                <w:rFonts w:ascii="方正仿宋_GBK" w:eastAsia="方正仿宋_GBK" w:hAnsi="宋体" w:cs="宋体" w:hint="eastAsia"/>
                <w:sz w:val="21"/>
                <w:szCs w:val="21"/>
              </w:rPr>
            </w:pPr>
            <w:r>
              <w:rPr>
                <w:rFonts w:ascii="方正仿宋_GBK" w:eastAsia="方正仿宋_GBK" w:hAnsi="宋体" w:cs="宋体"/>
                <w:sz w:val="21"/>
                <w:szCs w:val="21"/>
              </w:rPr>
              <w:t>24</w:t>
            </w:r>
            <w:r>
              <w:rPr>
                <w:rFonts w:ascii="方正仿宋_GBK" w:eastAsia="方正仿宋_GBK" w:hAnsi="宋体" w:cs="宋体"/>
                <w:sz w:val="21"/>
                <w:szCs w:val="21"/>
              </w:rPr>
              <w:t>°</w:t>
            </w:r>
            <w:r>
              <w:rPr>
                <w:rFonts w:ascii="方正仿宋_GBK" w:eastAsia="方正仿宋_GBK" w:hAnsi="宋体" w:cs="宋体"/>
                <w:sz w:val="21"/>
                <w:szCs w:val="21"/>
              </w:rPr>
              <w:t>27' 0.5"</w:t>
            </w:r>
          </w:p>
        </w:tc>
        <w:tc>
          <w:tcPr>
            <w:tcW w:w="269" w:type="pct"/>
            <w:shd w:val="clear" w:color="auto" w:fill="auto"/>
            <w:vAlign w:val="center"/>
          </w:tcPr>
          <w:p w14:paraId="5CE04F4B" w14:textId="77777777" w:rsidR="00030823" w:rsidRDefault="00000000">
            <w:pPr>
              <w:spacing w:line="240" w:lineRule="atLeast"/>
              <w:jc w:val="center"/>
              <w:rPr>
                <w:rFonts w:ascii="方正仿宋_GBK" w:eastAsia="方正仿宋_GBK" w:hAnsi="宋体" w:cs="宋体" w:hint="eastAsia"/>
                <w:sz w:val="20"/>
                <w:szCs w:val="20"/>
              </w:rPr>
            </w:pPr>
            <w:r>
              <w:rPr>
                <w:rFonts w:ascii="方正仿宋_GBK" w:eastAsia="方正仿宋_GBK" w:hAnsi="宋体" w:cs="宋体"/>
                <w:sz w:val="20"/>
                <w:szCs w:val="20"/>
              </w:rPr>
              <w:t>0.501</w:t>
            </w:r>
          </w:p>
        </w:tc>
        <w:tc>
          <w:tcPr>
            <w:tcW w:w="591" w:type="pct"/>
            <w:shd w:val="clear" w:color="auto" w:fill="auto"/>
            <w:vAlign w:val="center"/>
          </w:tcPr>
          <w:p w14:paraId="244ED33A" w14:textId="77777777" w:rsidR="00030823" w:rsidRDefault="00000000">
            <w:pPr>
              <w:spacing w:line="240" w:lineRule="atLeast"/>
              <w:jc w:val="center"/>
              <w:rPr>
                <w:rFonts w:ascii="方正仿宋_GBK" w:eastAsia="方正仿宋_GBK" w:hAnsi="宋体" w:cs="宋体" w:hint="eastAsia"/>
                <w:sz w:val="20"/>
                <w:szCs w:val="20"/>
              </w:rPr>
            </w:pPr>
            <w:r>
              <w:rPr>
                <w:rFonts w:ascii="方正仿宋_GBK" w:eastAsia="方正仿宋_GBK" w:hAnsi="宋体" w:cs="宋体" w:hint="eastAsia"/>
                <w:sz w:val="20"/>
                <w:szCs w:val="20"/>
              </w:rPr>
              <w:t>库区多年平均水位高程以下的全部水域，南箐河及其一级支流的取水口上游1000米、下游100米范围内的河道水域。</w:t>
            </w:r>
          </w:p>
        </w:tc>
        <w:tc>
          <w:tcPr>
            <w:tcW w:w="323" w:type="pct"/>
            <w:shd w:val="clear" w:color="auto" w:fill="auto"/>
            <w:vAlign w:val="center"/>
          </w:tcPr>
          <w:p w14:paraId="7F0A2FE2" w14:textId="77777777" w:rsidR="00030823" w:rsidRDefault="00000000">
            <w:pPr>
              <w:spacing w:line="240" w:lineRule="atLeast"/>
              <w:jc w:val="center"/>
              <w:rPr>
                <w:rFonts w:ascii="方正仿宋_GBK" w:eastAsia="方正仿宋_GBK" w:hAnsi="宋体" w:cs="宋体" w:hint="eastAsia"/>
                <w:sz w:val="21"/>
                <w:szCs w:val="21"/>
              </w:rPr>
            </w:pPr>
            <w:r>
              <w:rPr>
                <w:rFonts w:ascii="方正仿宋_GBK" w:eastAsia="方正仿宋_GBK" w:hAnsi="宋体" w:cs="宋体"/>
                <w:sz w:val="20"/>
                <w:szCs w:val="20"/>
              </w:rPr>
              <w:t>0.552</w:t>
            </w:r>
          </w:p>
        </w:tc>
        <w:tc>
          <w:tcPr>
            <w:tcW w:w="591" w:type="pct"/>
            <w:shd w:val="clear" w:color="auto" w:fill="auto"/>
            <w:vAlign w:val="center"/>
          </w:tcPr>
          <w:p w14:paraId="44DBECCF" w14:textId="77777777" w:rsidR="00030823" w:rsidRDefault="00000000">
            <w:pPr>
              <w:jc w:val="center"/>
              <w:rPr>
                <w:rFonts w:ascii="方正仿宋_GBK" w:eastAsia="方正仿宋_GBK" w:hAnsi="宋体" w:cs="宋体" w:hint="eastAsia"/>
                <w:sz w:val="21"/>
                <w:szCs w:val="21"/>
              </w:rPr>
            </w:pPr>
            <w:r>
              <w:rPr>
                <w:rFonts w:ascii="方正仿宋_GBK" w:eastAsia="方正仿宋_GBK" w:hAnsi="宋体" w:cs="宋体" w:hint="eastAsia"/>
                <w:sz w:val="21"/>
                <w:szCs w:val="21"/>
              </w:rPr>
              <w:t>库区水域外200米范围，但不超过流域分水岭，部分边界按道路进行调整，南箐河及其一级支流一级保护区水域边界距离50米的陆地。</w:t>
            </w:r>
          </w:p>
        </w:tc>
        <w:tc>
          <w:tcPr>
            <w:tcW w:w="322" w:type="pct"/>
            <w:shd w:val="clear" w:color="auto" w:fill="auto"/>
            <w:vAlign w:val="center"/>
          </w:tcPr>
          <w:p w14:paraId="441896D8" w14:textId="77777777" w:rsidR="00030823" w:rsidRDefault="00000000">
            <w:pPr>
              <w:spacing w:line="240" w:lineRule="atLeast"/>
              <w:jc w:val="center"/>
              <w:rPr>
                <w:rFonts w:ascii="方正仿宋_GBK" w:eastAsia="方正仿宋_GBK" w:hAnsi="宋体" w:cs="宋体" w:hint="eastAsia"/>
                <w:sz w:val="21"/>
                <w:szCs w:val="21"/>
              </w:rPr>
            </w:pPr>
            <w:r>
              <w:rPr>
                <w:rFonts w:ascii="方正仿宋_GBK" w:eastAsia="方正仿宋_GBK" w:hAnsi="宋体" w:cs="宋体"/>
                <w:sz w:val="21"/>
                <w:szCs w:val="21"/>
              </w:rPr>
              <w:t>0.044</w:t>
            </w:r>
          </w:p>
        </w:tc>
        <w:tc>
          <w:tcPr>
            <w:tcW w:w="538" w:type="pct"/>
            <w:shd w:val="clear" w:color="auto" w:fill="auto"/>
            <w:vAlign w:val="center"/>
          </w:tcPr>
          <w:p w14:paraId="7E5FA78B" w14:textId="77777777" w:rsidR="00030823" w:rsidRDefault="00000000">
            <w:pPr>
              <w:jc w:val="center"/>
              <w:rPr>
                <w:rFonts w:ascii="方正仿宋_GBK" w:eastAsia="方正仿宋_GBK" w:hAnsi="宋体" w:cs="宋体" w:hint="eastAsia"/>
                <w:sz w:val="21"/>
                <w:szCs w:val="21"/>
              </w:rPr>
            </w:pPr>
            <w:r>
              <w:rPr>
                <w:rFonts w:ascii="方正仿宋_GBK" w:eastAsia="方正仿宋_GBK" w:hAnsi="宋体" w:cs="宋体" w:hint="eastAsia"/>
                <w:sz w:val="21"/>
                <w:szCs w:val="21"/>
              </w:rPr>
              <w:t>一级保护区边界外的水域范围，南箐河取水口及上游等支流。</w:t>
            </w:r>
          </w:p>
        </w:tc>
        <w:tc>
          <w:tcPr>
            <w:tcW w:w="269" w:type="pct"/>
            <w:shd w:val="clear" w:color="auto" w:fill="auto"/>
            <w:vAlign w:val="center"/>
          </w:tcPr>
          <w:p w14:paraId="36AB7FD9" w14:textId="77777777" w:rsidR="00030823" w:rsidRDefault="00000000">
            <w:pPr>
              <w:jc w:val="center"/>
              <w:rPr>
                <w:rFonts w:ascii="方正仿宋_GBK" w:eastAsia="方正仿宋_GBK" w:hAnsi="宋体" w:cs="宋体" w:hint="eastAsia"/>
                <w:sz w:val="21"/>
                <w:szCs w:val="21"/>
              </w:rPr>
            </w:pPr>
            <w:r>
              <w:rPr>
                <w:rFonts w:ascii="方正仿宋_GBK" w:eastAsia="方正仿宋_GBK" w:hAnsi="宋体" w:cs="宋体"/>
                <w:sz w:val="20"/>
                <w:szCs w:val="20"/>
              </w:rPr>
              <w:t>41.879</w:t>
            </w:r>
          </w:p>
        </w:tc>
        <w:tc>
          <w:tcPr>
            <w:tcW w:w="645" w:type="pct"/>
            <w:shd w:val="clear" w:color="auto" w:fill="auto"/>
            <w:vAlign w:val="center"/>
          </w:tcPr>
          <w:p w14:paraId="6C548783" w14:textId="77777777" w:rsidR="00030823" w:rsidRDefault="00000000">
            <w:pPr>
              <w:jc w:val="center"/>
              <w:rPr>
                <w:rFonts w:ascii="方正仿宋_GBK" w:eastAsia="方正仿宋_GBK" w:hAnsi="宋体" w:cs="宋体" w:hint="eastAsia"/>
                <w:sz w:val="21"/>
                <w:szCs w:val="21"/>
              </w:rPr>
            </w:pPr>
            <w:r>
              <w:rPr>
                <w:rFonts w:ascii="方正仿宋_GBK" w:eastAsia="方正仿宋_GBK" w:hAnsi="宋体" w:cs="宋体" w:hint="eastAsia"/>
                <w:sz w:val="21"/>
                <w:szCs w:val="21"/>
              </w:rPr>
              <w:t>一级保护区陆域外的上游整个流域</w:t>
            </w:r>
          </w:p>
        </w:tc>
      </w:tr>
    </w:tbl>
    <w:p w14:paraId="7CB29C64" w14:textId="77777777" w:rsidR="00030823" w:rsidRDefault="00030823">
      <w:pPr>
        <w:rPr>
          <w:rFonts w:ascii="方正仿宋_GBK" w:eastAsia="方正仿宋_GBK" w:hAnsi="宋体" w:hint="eastAsia"/>
          <w:bCs/>
        </w:rPr>
        <w:sectPr w:rsidR="00030823">
          <w:footerReference w:type="even" r:id="rId35"/>
          <w:headerReference w:type="first" r:id="rId36"/>
          <w:footerReference w:type="first" r:id="rId37"/>
          <w:pgSz w:w="16838" w:h="11906" w:orient="landscape"/>
          <w:pgMar w:top="1800" w:right="1440" w:bottom="1800" w:left="1440" w:header="851" w:footer="992" w:gutter="0"/>
          <w:cols w:space="425"/>
          <w:docGrid w:type="lines" w:linePitch="326"/>
        </w:sectPr>
      </w:pPr>
    </w:p>
    <w:p w14:paraId="6B2693C6" w14:textId="77777777" w:rsidR="00030823" w:rsidRDefault="00000000">
      <w:pPr>
        <w:pStyle w:val="1"/>
        <w:spacing w:before="326" w:after="326" w:line="240" w:lineRule="auto"/>
        <w:rPr>
          <w:rFonts w:ascii="方正仿宋_GBK"/>
          <w:sz w:val="28"/>
        </w:rPr>
      </w:pPr>
      <w:bookmarkStart w:id="163" w:name="_Toc122010926"/>
      <w:bookmarkStart w:id="164" w:name="_Toc524074909"/>
      <w:r>
        <w:rPr>
          <w:rFonts w:ascii="方正仿宋_GBK" w:hint="eastAsia"/>
          <w:sz w:val="28"/>
        </w:rPr>
        <w:t>附表2：云县正觉庵水库饮用水水源保护区拐点坐标表</w:t>
      </w:r>
      <w:bookmarkEnd w:id="163"/>
      <w:bookmarkEnd w:id="164"/>
    </w:p>
    <w:p w14:paraId="420015FB" w14:textId="77777777" w:rsidR="00030823" w:rsidRDefault="00000000">
      <w:pPr>
        <w:wordWrap w:val="0"/>
        <w:adjustRightInd w:val="0"/>
        <w:snapToGrid w:val="0"/>
        <w:ind w:firstLineChars="200" w:firstLine="480"/>
        <w:jc w:val="right"/>
        <w:rPr>
          <w:rFonts w:eastAsia="方正仿宋_GBK"/>
          <w:snapToGrid w:val="0"/>
          <w:szCs w:val="28"/>
        </w:rPr>
      </w:pPr>
      <w:r>
        <w:rPr>
          <w:rFonts w:eastAsia="方正仿宋_GBK" w:hint="eastAsia"/>
          <w:snapToGrid w:val="0"/>
          <w:szCs w:val="28"/>
        </w:rPr>
        <w:t>坐标系统：</w:t>
      </w:r>
      <w:r>
        <w:rPr>
          <w:rFonts w:eastAsia="方正仿宋_GBK" w:hint="eastAsia"/>
          <w:snapToGrid w:val="0"/>
          <w:szCs w:val="28"/>
        </w:rPr>
        <w:t>CGCS 2000</w:t>
      </w:r>
    </w:p>
    <w:p w14:paraId="18580C30" w14:textId="77777777" w:rsidR="00030823" w:rsidRDefault="00030823">
      <w:pPr>
        <w:adjustRightInd w:val="0"/>
        <w:snapToGrid w:val="0"/>
        <w:ind w:firstLineChars="200" w:firstLine="480"/>
        <w:jc w:val="right"/>
      </w:pPr>
    </w:p>
    <w:tbl>
      <w:tblPr>
        <w:tblStyle w:val="af0"/>
        <w:tblW w:w="5000" w:type="pct"/>
        <w:tblLook w:val="04A0" w:firstRow="1" w:lastRow="0" w:firstColumn="1" w:lastColumn="0" w:noHBand="0" w:noVBand="1"/>
      </w:tblPr>
      <w:tblGrid>
        <w:gridCol w:w="1761"/>
        <w:gridCol w:w="1380"/>
        <w:gridCol w:w="2484"/>
        <w:gridCol w:w="2671"/>
      </w:tblGrid>
      <w:tr w:rsidR="00030823" w14:paraId="2E82E3AE" w14:textId="77777777">
        <w:trPr>
          <w:trHeight w:val="254"/>
          <w:tblHeader/>
        </w:trPr>
        <w:tc>
          <w:tcPr>
            <w:tcW w:w="1061" w:type="pct"/>
            <w:vMerge w:val="restart"/>
            <w:vAlign w:val="center"/>
          </w:tcPr>
          <w:p w14:paraId="04D8444A" w14:textId="77777777" w:rsidR="00030823" w:rsidRDefault="00000000">
            <w:pPr>
              <w:jc w:val="center"/>
            </w:pPr>
            <w:r>
              <w:rPr>
                <w:rFonts w:cs="宋体" w:hint="eastAsia"/>
              </w:rPr>
              <w:t>保护区级别</w:t>
            </w:r>
          </w:p>
        </w:tc>
        <w:tc>
          <w:tcPr>
            <w:tcW w:w="3939" w:type="pct"/>
            <w:gridSpan w:val="3"/>
            <w:noWrap/>
            <w:vAlign w:val="center"/>
          </w:tcPr>
          <w:p w14:paraId="77C07CDB" w14:textId="77777777" w:rsidR="00030823" w:rsidRDefault="00000000">
            <w:pPr>
              <w:jc w:val="center"/>
            </w:pPr>
            <w:r>
              <w:rPr>
                <w:rFonts w:cs="宋体" w:hint="eastAsia"/>
              </w:rPr>
              <w:t>拐点坐标</w:t>
            </w:r>
          </w:p>
        </w:tc>
      </w:tr>
      <w:tr w:rsidR="00030823" w14:paraId="06459EAA" w14:textId="77777777">
        <w:trPr>
          <w:trHeight w:val="254"/>
          <w:tblHeader/>
        </w:trPr>
        <w:tc>
          <w:tcPr>
            <w:tcW w:w="1061" w:type="pct"/>
            <w:vMerge/>
            <w:vAlign w:val="center"/>
          </w:tcPr>
          <w:p w14:paraId="6E656971" w14:textId="77777777" w:rsidR="00030823" w:rsidRDefault="00030823">
            <w:pPr>
              <w:jc w:val="center"/>
            </w:pPr>
          </w:p>
        </w:tc>
        <w:tc>
          <w:tcPr>
            <w:tcW w:w="832" w:type="pct"/>
            <w:noWrap/>
            <w:vAlign w:val="center"/>
          </w:tcPr>
          <w:p w14:paraId="438B0F15" w14:textId="77777777" w:rsidR="00030823" w:rsidRDefault="00000000">
            <w:pPr>
              <w:jc w:val="center"/>
              <w:rPr>
                <w:rFonts w:cs="宋体"/>
              </w:rPr>
            </w:pPr>
            <w:r>
              <w:rPr>
                <w:rFonts w:cs="宋体" w:hint="eastAsia"/>
              </w:rPr>
              <w:t>序号</w:t>
            </w:r>
          </w:p>
        </w:tc>
        <w:tc>
          <w:tcPr>
            <w:tcW w:w="1497" w:type="pct"/>
            <w:noWrap/>
            <w:vAlign w:val="center"/>
          </w:tcPr>
          <w:p w14:paraId="48CE7C5C" w14:textId="77777777" w:rsidR="00030823" w:rsidRDefault="00000000">
            <w:pPr>
              <w:jc w:val="center"/>
              <w:rPr>
                <w:rFonts w:cs="宋体"/>
              </w:rPr>
            </w:pPr>
            <w:r>
              <w:rPr>
                <w:rFonts w:cs="宋体"/>
              </w:rPr>
              <w:t>X</w:t>
            </w:r>
          </w:p>
        </w:tc>
        <w:tc>
          <w:tcPr>
            <w:tcW w:w="1610" w:type="pct"/>
            <w:noWrap/>
            <w:vAlign w:val="center"/>
          </w:tcPr>
          <w:p w14:paraId="3485A632" w14:textId="77777777" w:rsidR="00030823" w:rsidRDefault="00000000">
            <w:pPr>
              <w:jc w:val="center"/>
              <w:rPr>
                <w:rFonts w:cs="宋体"/>
              </w:rPr>
            </w:pPr>
            <w:r>
              <w:rPr>
                <w:rFonts w:cs="宋体"/>
              </w:rPr>
              <w:t>Y</w:t>
            </w:r>
          </w:p>
        </w:tc>
      </w:tr>
      <w:tr w:rsidR="00030823" w14:paraId="3047C32D" w14:textId="77777777">
        <w:trPr>
          <w:trHeight w:val="254"/>
        </w:trPr>
        <w:tc>
          <w:tcPr>
            <w:tcW w:w="1061" w:type="pct"/>
            <w:vAlign w:val="center"/>
          </w:tcPr>
          <w:p w14:paraId="37E492B6" w14:textId="77777777" w:rsidR="00030823" w:rsidRDefault="00000000">
            <w:pPr>
              <w:jc w:val="center"/>
              <w:rPr>
                <w:rFonts w:cs="宋体"/>
              </w:rPr>
            </w:pPr>
            <w:r>
              <w:rPr>
                <w:rFonts w:cs="宋体" w:hint="eastAsia"/>
              </w:rPr>
              <w:t>一级</w:t>
            </w:r>
          </w:p>
        </w:tc>
        <w:tc>
          <w:tcPr>
            <w:tcW w:w="832" w:type="pct"/>
            <w:noWrap/>
            <w:vAlign w:val="center"/>
          </w:tcPr>
          <w:p w14:paraId="56DD175F" w14:textId="77777777" w:rsidR="00030823" w:rsidRDefault="00000000">
            <w:pPr>
              <w:jc w:val="center"/>
            </w:pPr>
            <w:r>
              <w:t>A1</w:t>
            </w:r>
          </w:p>
        </w:tc>
        <w:tc>
          <w:tcPr>
            <w:tcW w:w="1497" w:type="pct"/>
            <w:noWrap/>
            <w:vAlign w:val="bottom"/>
          </w:tcPr>
          <w:p w14:paraId="7AD68DBF" w14:textId="77777777" w:rsidR="00030823" w:rsidRDefault="00000000">
            <w:pPr>
              <w:jc w:val="center"/>
            </w:pPr>
            <w:r>
              <w:rPr>
                <w:rFonts w:ascii="Arial" w:hAnsi="Arial" w:cs="Arial"/>
                <w:sz w:val="20"/>
                <w:szCs w:val="20"/>
              </w:rPr>
              <w:t>100° 5' 34.727" E</w:t>
            </w:r>
          </w:p>
        </w:tc>
        <w:tc>
          <w:tcPr>
            <w:tcW w:w="1610" w:type="pct"/>
            <w:noWrap/>
            <w:vAlign w:val="bottom"/>
          </w:tcPr>
          <w:p w14:paraId="1408CA5B" w14:textId="77777777" w:rsidR="00030823" w:rsidRDefault="00000000">
            <w:pPr>
              <w:jc w:val="center"/>
            </w:pPr>
            <w:r>
              <w:rPr>
                <w:rFonts w:ascii="Arial" w:hAnsi="Arial" w:cs="Arial"/>
                <w:sz w:val="20"/>
                <w:szCs w:val="20"/>
              </w:rPr>
              <w:t>24° 27' 25.147" N</w:t>
            </w:r>
          </w:p>
        </w:tc>
      </w:tr>
      <w:tr w:rsidR="00030823" w14:paraId="1A1D848E" w14:textId="77777777">
        <w:trPr>
          <w:trHeight w:val="254"/>
        </w:trPr>
        <w:tc>
          <w:tcPr>
            <w:tcW w:w="1061" w:type="pct"/>
            <w:vAlign w:val="center"/>
          </w:tcPr>
          <w:p w14:paraId="4C175F14" w14:textId="77777777" w:rsidR="00030823" w:rsidRDefault="00000000">
            <w:pPr>
              <w:jc w:val="center"/>
              <w:rPr>
                <w:rFonts w:cs="宋体"/>
              </w:rPr>
            </w:pPr>
            <w:r>
              <w:rPr>
                <w:rFonts w:cs="宋体" w:hint="eastAsia"/>
              </w:rPr>
              <w:t>一级</w:t>
            </w:r>
          </w:p>
        </w:tc>
        <w:tc>
          <w:tcPr>
            <w:tcW w:w="832" w:type="pct"/>
            <w:noWrap/>
            <w:vAlign w:val="center"/>
          </w:tcPr>
          <w:p w14:paraId="37A751EA" w14:textId="77777777" w:rsidR="00030823" w:rsidRDefault="00000000">
            <w:pPr>
              <w:jc w:val="center"/>
            </w:pPr>
            <w:r>
              <w:t>A2</w:t>
            </w:r>
          </w:p>
        </w:tc>
        <w:tc>
          <w:tcPr>
            <w:tcW w:w="1497" w:type="pct"/>
            <w:noWrap/>
            <w:vAlign w:val="bottom"/>
          </w:tcPr>
          <w:p w14:paraId="28FE5B12" w14:textId="77777777" w:rsidR="00030823" w:rsidRDefault="00000000">
            <w:pPr>
              <w:jc w:val="center"/>
            </w:pPr>
            <w:r>
              <w:rPr>
                <w:rFonts w:ascii="Arial" w:hAnsi="Arial" w:cs="Arial"/>
                <w:sz w:val="20"/>
                <w:szCs w:val="20"/>
              </w:rPr>
              <w:t>100° 5' 34.296" E</w:t>
            </w:r>
          </w:p>
        </w:tc>
        <w:tc>
          <w:tcPr>
            <w:tcW w:w="1610" w:type="pct"/>
            <w:noWrap/>
            <w:vAlign w:val="bottom"/>
          </w:tcPr>
          <w:p w14:paraId="40F88BF1" w14:textId="77777777" w:rsidR="00030823" w:rsidRDefault="00000000">
            <w:pPr>
              <w:jc w:val="center"/>
            </w:pPr>
            <w:r>
              <w:rPr>
                <w:rFonts w:ascii="Arial" w:hAnsi="Arial" w:cs="Arial"/>
                <w:sz w:val="20"/>
                <w:szCs w:val="20"/>
              </w:rPr>
              <w:t>24° 27' 26.342" N</w:t>
            </w:r>
          </w:p>
        </w:tc>
      </w:tr>
      <w:tr w:rsidR="00030823" w14:paraId="599838AE" w14:textId="77777777">
        <w:trPr>
          <w:trHeight w:val="254"/>
        </w:trPr>
        <w:tc>
          <w:tcPr>
            <w:tcW w:w="1061" w:type="pct"/>
            <w:vAlign w:val="center"/>
          </w:tcPr>
          <w:p w14:paraId="7972F38E" w14:textId="77777777" w:rsidR="00030823" w:rsidRDefault="00000000">
            <w:pPr>
              <w:jc w:val="center"/>
              <w:rPr>
                <w:rFonts w:cs="宋体"/>
              </w:rPr>
            </w:pPr>
            <w:r>
              <w:rPr>
                <w:rFonts w:cs="宋体" w:hint="eastAsia"/>
              </w:rPr>
              <w:t>一级</w:t>
            </w:r>
          </w:p>
        </w:tc>
        <w:tc>
          <w:tcPr>
            <w:tcW w:w="832" w:type="pct"/>
            <w:noWrap/>
            <w:vAlign w:val="center"/>
          </w:tcPr>
          <w:p w14:paraId="49F682B9" w14:textId="77777777" w:rsidR="00030823" w:rsidRDefault="00000000">
            <w:pPr>
              <w:jc w:val="center"/>
            </w:pPr>
            <w:r>
              <w:t>A3</w:t>
            </w:r>
          </w:p>
        </w:tc>
        <w:tc>
          <w:tcPr>
            <w:tcW w:w="1497" w:type="pct"/>
            <w:noWrap/>
            <w:vAlign w:val="bottom"/>
          </w:tcPr>
          <w:p w14:paraId="1101E207" w14:textId="77777777" w:rsidR="00030823" w:rsidRDefault="00000000">
            <w:pPr>
              <w:jc w:val="center"/>
            </w:pPr>
            <w:r>
              <w:rPr>
                <w:rFonts w:ascii="Arial" w:hAnsi="Arial" w:cs="Arial"/>
                <w:sz w:val="20"/>
                <w:szCs w:val="20"/>
              </w:rPr>
              <w:t>100° 5' 32.105" E</w:t>
            </w:r>
          </w:p>
        </w:tc>
        <w:tc>
          <w:tcPr>
            <w:tcW w:w="1610" w:type="pct"/>
            <w:noWrap/>
            <w:vAlign w:val="bottom"/>
          </w:tcPr>
          <w:p w14:paraId="1048F2D3" w14:textId="77777777" w:rsidR="00030823" w:rsidRDefault="00000000">
            <w:pPr>
              <w:jc w:val="center"/>
            </w:pPr>
            <w:r>
              <w:rPr>
                <w:rFonts w:ascii="Arial" w:hAnsi="Arial" w:cs="Arial"/>
                <w:sz w:val="20"/>
                <w:szCs w:val="20"/>
              </w:rPr>
              <w:t>24° 27' 26.567" N</w:t>
            </w:r>
          </w:p>
        </w:tc>
      </w:tr>
      <w:tr w:rsidR="00030823" w14:paraId="5881D5DC" w14:textId="77777777">
        <w:trPr>
          <w:trHeight w:val="254"/>
        </w:trPr>
        <w:tc>
          <w:tcPr>
            <w:tcW w:w="1061" w:type="pct"/>
            <w:vAlign w:val="center"/>
          </w:tcPr>
          <w:p w14:paraId="3FC3559C" w14:textId="77777777" w:rsidR="00030823" w:rsidRDefault="00000000">
            <w:pPr>
              <w:jc w:val="center"/>
              <w:rPr>
                <w:rFonts w:cs="宋体"/>
              </w:rPr>
            </w:pPr>
            <w:r>
              <w:rPr>
                <w:rFonts w:cs="宋体" w:hint="eastAsia"/>
              </w:rPr>
              <w:t>一级</w:t>
            </w:r>
          </w:p>
        </w:tc>
        <w:tc>
          <w:tcPr>
            <w:tcW w:w="832" w:type="pct"/>
            <w:noWrap/>
            <w:vAlign w:val="center"/>
          </w:tcPr>
          <w:p w14:paraId="43B818D0" w14:textId="77777777" w:rsidR="00030823" w:rsidRDefault="00000000">
            <w:pPr>
              <w:jc w:val="center"/>
            </w:pPr>
            <w:r>
              <w:t>A4</w:t>
            </w:r>
          </w:p>
        </w:tc>
        <w:tc>
          <w:tcPr>
            <w:tcW w:w="1497" w:type="pct"/>
            <w:noWrap/>
            <w:vAlign w:val="bottom"/>
          </w:tcPr>
          <w:p w14:paraId="089CC6EC" w14:textId="77777777" w:rsidR="00030823" w:rsidRDefault="00000000">
            <w:pPr>
              <w:jc w:val="center"/>
            </w:pPr>
            <w:r>
              <w:rPr>
                <w:rFonts w:ascii="Arial" w:hAnsi="Arial" w:cs="Arial"/>
                <w:sz w:val="20"/>
                <w:szCs w:val="20"/>
              </w:rPr>
              <w:t>100° 5' 30.266" E</w:t>
            </w:r>
          </w:p>
        </w:tc>
        <w:tc>
          <w:tcPr>
            <w:tcW w:w="1610" w:type="pct"/>
            <w:noWrap/>
            <w:vAlign w:val="bottom"/>
          </w:tcPr>
          <w:p w14:paraId="0187F9AB" w14:textId="77777777" w:rsidR="00030823" w:rsidRDefault="00000000">
            <w:pPr>
              <w:jc w:val="center"/>
            </w:pPr>
            <w:r>
              <w:rPr>
                <w:rFonts w:ascii="Arial" w:hAnsi="Arial" w:cs="Arial"/>
                <w:sz w:val="20"/>
                <w:szCs w:val="20"/>
              </w:rPr>
              <w:t>24° 27' 27.386" N</w:t>
            </w:r>
          </w:p>
        </w:tc>
      </w:tr>
      <w:tr w:rsidR="00030823" w14:paraId="5521381D" w14:textId="77777777">
        <w:trPr>
          <w:trHeight w:val="254"/>
        </w:trPr>
        <w:tc>
          <w:tcPr>
            <w:tcW w:w="1061" w:type="pct"/>
            <w:vAlign w:val="center"/>
          </w:tcPr>
          <w:p w14:paraId="07F6305E" w14:textId="77777777" w:rsidR="00030823" w:rsidRDefault="00000000">
            <w:pPr>
              <w:jc w:val="center"/>
              <w:rPr>
                <w:rFonts w:cs="宋体"/>
              </w:rPr>
            </w:pPr>
            <w:r>
              <w:rPr>
                <w:rFonts w:cs="宋体" w:hint="eastAsia"/>
              </w:rPr>
              <w:t>一级</w:t>
            </w:r>
          </w:p>
        </w:tc>
        <w:tc>
          <w:tcPr>
            <w:tcW w:w="832" w:type="pct"/>
            <w:noWrap/>
            <w:vAlign w:val="center"/>
          </w:tcPr>
          <w:p w14:paraId="0AAA441E" w14:textId="77777777" w:rsidR="00030823" w:rsidRDefault="00000000">
            <w:pPr>
              <w:jc w:val="center"/>
            </w:pPr>
            <w:r>
              <w:t>A5</w:t>
            </w:r>
          </w:p>
        </w:tc>
        <w:tc>
          <w:tcPr>
            <w:tcW w:w="1497" w:type="pct"/>
            <w:noWrap/>
            <w:vAlign w:val="bottom"/>
          </w:tcPr>
          <w:p w14:paraId="4103EEB1" w14:textId="77777777" w:rsidR="00030823" w:rsidRDefault="00000000">
            <w:pPr>
              <w:jc w:val="center"/>
            </w:pPr>
            <w:r>
              <w:rPr>
                <w:rFonts w:ascii="Arial" w:hAnsi="Arial" w:cs="Arial"/>
                <w:sz w:val="20"/>
                <w:szCs w:val="20"/>
              </w:rPr>
              <w:t>100° 5' 28.140" E</w:t>
            </w:r>
          </w:p>
        </w:tc>
        <w:tc>
          <w:tcPr>
            <w:tcW w:w="1610" w:type="pct"/>
            <w:noWrap/>
            <w:vAlign w:val="bottom"/>
          </w:tcPr>
          <w:p w14:paraId="4EE8D431" w14:textId="77777777" w:rsidR="00030823" w:rsidRDefault="00000000">
            <w:pPr>
              <w:jc w:val="center"/>
            </w:pPr>
            <w:r>
              <w:rPr>
                <w:rFonts w:ascii="Arial" w:hAnsi="Arial" w:cs="Arial"/>
                <w:sz w:val="20"/>
                <w:szCs w:val="20"/>
              </w:rPr>
              <w:t>24° 27' 29.799" N</w:t>
            </w:r>
          </w:p>
        </w:tc>
      </w:tr>
      <w:tr w:rsidR="00030823" w14:paraId="5BB28186" w14:textId="77777777">
        <w:trPr>
          <w:trHeight w:val="254"/>
        </w:trPr>
        <w:tc>
          <w:tcPr>
            <w:tcW w:w="1061" w:type="pct"/>
            <w:vAlign w:val="center"/>
          </w:tcPr>
          <w:p w14:paraId="767281FB" w14:textId="77777777" w:rsidR="00030823" w:rsidRDefault="00000000">
            <w:pPr>
              <w:jc w:val="center"/>
              <w:rPr>
                <w:rFonts w:cs="宋体"/>
              </w:rPr>
            </w:pPr>
            <w:r>
              <w:rPr>
                <w:rFonts w:cs="宋体" w:hint="eastAsia"/>
              </w:rPr>
              <w:t>一级</w:t>
            </w:r>
          </w:p>
        </w:tc>
        <w:tc>
          <w:tcPr>
            <w:tcW w:w="832" w:type="pct"/>
            <w:noWrap/>
            <w:vAlign w:val="center"/>
          </w:tcPr>
          <w:p w14:paraId="21F16509" w14:textId="77777777" w:rsidR="00030823" w:rsidRDefault="00000000">
            <w:pPr>
              <w:jc w:val="center"/>
            </w:pPr>
            <w:r>
              <w:t>A6</w:t>
            </w:r>
          </w:p>
        </w:tc>
        <w:tc>
          <w:tcPr>
            <w:tcW w:w="1497" w:type="pct"/>
            <w:noWrap/>
            <w:vAlign w:val="bottom"/>
          </w:tcPr>
          <w:p w14:paraId="44BDBEA5" w14:textId="77777777" w:rsidR="00030823" w:rsidRDefault="00000000">
            <w:pPr>
              <w:jc w:val="center"/>
            </w:pPr>
            <w:r>
              <w:rPr>
                <w:rFonts w:ascii="Arial" w:hAnsi="Arial" w:cs="Arial"/>
                <w:sz w:val="20"/>
                <w:szCs w:val="20"/>
              </w:rPr>
              <w:t>100° 5' 27.170" E</w:t>
            </w:r>
          </w:p>
        </w:tc>
        <w:tc>
          <w:tcPr>
            <w:tcW w:w="1610" w:type="pct"/>
            <w:noWrap/>
            <w:vAlign w:val="bottom"/>
          </w:tcPr>
          <w:p w14:paraId="3E479882" w14:textId="77777777" w:rsidR="00030823" w:rsidRDefault="00000000">
            <w:pPr>
              <w:jc w:val="center"/>
            </w:pPr>
            <w:r>
              <w:rPr>
                <w:rFonts w:ascii="Arial" w:hAnsi="Arial" w:cs="Arial"/>
                <w:sz w:val="20"/>
                <w:szCs w:val="20"/>
              </w:rPr>
              <w:t>24° 27' 31.909" N</w:t>
            </w:r>
          </w:p>
        </w:tc>
      </w:tr>
      <w:tr w:rsidR="00030823" w14:paraId="064ACA28" w14:textId="77777777">
        <w:trPr>
          <w:trHeight w:val="254"/>
        </w:trPr>
        <w:tc>
          <w:tcPr>
            <w:tcW w:w="1061" w:type="pct"/>
            <w:vAlign w:val="center"/>
          </w:tcPr>
          <w:p w14:paraId="6A1FEAC3" w14:textId="77777777" w:rsidR="00030823" w:rsidRDefault="00000000">
            <w:pPr>
              <w:jc w:val="center"/>
              <w:rPr>
                <w:rFonts w:cs="宋体"/>
              </w:rPr>
            </w:pPr>
            <w:r>
              <w:rPr>
                <w:rFonts w:cs="宋体" w:hint="eastAsia"/>
              </w:rPr>
              <w:t>一级</w:t>
            </w:r>
          </w:p>
        </w:tc>
        <w:tc>
          <w:tcPr>
            <w:tcW w:w="832" w:type="pct"/>
            <w:noWrap/>
            <w:vAlign w:val="center"/>
          </w:tcPr>
          <w:p w14:paraId="657E290F" w14:textId="77777777" w:rsidR="00030823" w:rsidRDefault="00000000">
            <w:pPr>
              <w:jc w:val="center"/>
            </w:pPr>
            <w:r>
              <w:t>A7</w:t>
            </w:r>
          </w:p>
        </w:tc>
        <w:tc>
          <w:tcPr>
            <w:tcW w:w="1497" w:type="pct"/>
            <w:noWrap/>
            <w:vAlign w:val="bottom"/>
          </w:tcPr>
          <w:p w14:paraId="33FA05B5" w14:textId="77777777" w:rsidR="00030823" w:rsidRDefault="00000000">
            <w:pPr>
              <w:jc w:val="center"/>
            </w:pPr>
            <w:r>
              <w:rPr>
                <w:rFonts w:ascii="Arial" w:hAnsi="Arial" w:cs="Arial"/>
                <w:sz w:val="20"/>
                <w:szCs w:val="20"/>
              </w:rPr>
              <w:t>100° 5' 24.354" E</w:t>
            </w:r>
          </w:p>
        </w:tc>
        <w:tc>
          <w:tcPr>
            <w:tcW w:w="1610" w:type="pct"/>
            <w:noWrap/>
            <w:vAlign w:val="bottom"/>
          </w:tcPr>
          <w:p w14:paraId="19B9C1C1" w14:textId="77777777" w:rsidR="00030823" w:rsidRDefault="00000000">
            <w:pPr>
              <w:jc w:val="center"/>
            </w:pPr>
            <w:r>
              <w:rPr>
                <w:rFonts w:ascii="Arial" w:hAnsi="Arial" w:cs="Arial"/>
                <w:sz w:val="20"/>
                <w:szCs w:val="20"/>
              </w:rPr>
              <w:t>24° 27' 33.965" N</w:t>
            </w:r>
          </w:p>
        </w:tc>
      </w:tr>
      <w:tr w:rsidR="00030823" w14:paraId="258792A6" w14:textId="77777777">
        <w:trPr>
          <w:trHeight w:val="254"/>
        </w:trPr>
        <w:tc>
          <w:tcPr>
            <w:tcW w:w="1061" w:type="pct"/>
            <w:vAlign w:val="center"/>
          </w:tcPr>
          <w:p w14:paraId="7E3A071E" w14:textId="77777777" w:rsidR="00030823" w:rsidRDefault="00000000">
            <w:pPr>
              <w:jc w:val="center"/>
              <w:rPr>
                <w:rFonts w:cs="宋体"/>
              </w:rPr>
            </w:pPr>
            <w:r>
              <w:rPr>
                <w:rFonts w:cs="宋体" w:hint="eastAsia"/>
              </w:rPr>
              <w:t>一级</w:t>
            </w:r>
          </w:p>
        </w:tc>
        <w:tc>
          <w:tcPr>
            <w:tcW w:w="832" w:type="pct"/>
            <w:noWrap/>
            <w:vAlign w:val="center"/>
          </w:tcPr>
          <w:p w14:paraId="132FF8A5" w14:textId="77777777" w:rsidR="00030823" w:rsidRDefault="00000000">
            <w:pPr>
              <w:jc w:val="center"/>
            </w:pPr>
            <w:r>
              <w:t>A8</w:t>
            </w:r>
          </w:p>
        </w:tc>
        <w:tc>
          <w:tcPr>
            <w:tcW w:w="1497" w:type="pct"/>
            <w:noWrap/>
            <w:vAlign w:val="bottom"/>
          </w:tcPr>
          <w:p w14:paraId="32629767" w14:textId="77777777" w:rsidR="00030823" w:rsidRDefault="00000000">
            <w:pPr>
              <w:jc w:val="center"/>
            </w:pPr>
            <w:r>
              <w:rPr>
                <w:rFonts w:ascii="Arial" w:hAnsi="Arial" w:cs="Arial"/>
                <w:sz w:val="20"/>
                <w:szCs w:val="20"/>
              </w:rPr>
              <w:t>100° 5' 19.328" E</w:t>
            </w:r>
          </w:p>
        </w:tc>
        <w:tc>
          <w:tcPr>
            <w:tcW w:w="1610" w:type="pct"/>
            <w:noWrap/>
            <w:vAlign w:val="bottom"/>
          </w:tcPr>
          <w:p w14:paraId="0B570C82" w14:textId="77777777" w:rsidR="00030823" w:rsidRDefault="00000000">
            <w:pPr>
              <w:jc w:val="center"/>
            </w:pPr>
            <w:r>
              <w:rPr>
                <w:rFonts w:ascii="Arial" w:hAnsi="Arial" w:cs="Arial"/>
                <w:sz w:val="20"/>
                <w:szCs w:val="20"/>
              </w:rPr>
              <w:t>24° 27' 32.973" N</w:t>
            </w:r>
          </w:p>
        </w:tc>
      </w:tr>
      <w:tr w:rsidR="00030823" w14:paraId="1A6341BB" w14:textId="77777777">
        <w:trPr>
          <w:trHeight w:val="254"/>
        </w:trPr>
        <w:tc>
          <w:tcPr>
            <w:tcW w:w="1061" w:type="pct"/>
            <w:vAlign w:val="center"/>
          </w:tcPr>
          <w:p w14:paraId="5D119F5A" w14:textId="77777777" w:rsidR="00030823" w:rsidRDefault="00000000">
            <w:pPr>
              <w:jc w:val="center"/>
              <w:rPr>
                <w:rFonts w:cs="宋体"/>
              </w:rPr>
            </w:pPr>
            <w:r>
              <w:rPr>
                <w:rFonts w:cs="宋体" w:hint="eastAsia"/>
              </w:rPr>
              <w:t>一级</w:t>
            </w:r>
          </w:p>
        </w:tc>
        <w:tc>
          <w:tcPr>
            <w:tcW w:w="832" w:type="pct"/>
            <w:noWrap/>
            <w:vAlign w:val="center"/>
          </w:tcPr>
          <w:p w14:paraId="081B309E" w14:textId="77777777" w:rsidR="00030823" w:rsidRDefault="00000000">
            <w:pPr>
              <w:jc w:val="center"/>
            </w:pPr>
            <w:r>
              <w:t>A9</w:t>
            </w:r>
          </w:p>
        </w:tc>
        <w:tc>
          <w:tcPr>
            <w:tcW w:w="1497" w:type="pct"/>
            <w:noWrap/>
            <w:vAlign w:val="bottom"/>
          </w:tcPr>
          <w:p w14:paraId="1624C69D" w14:textId="77777777" w:rsidR="00030823" w:rsidRDefault="00000000">
            <w:pPr>
              <w:jc w:val="center"/>
            </w:pPr>
            <w:r>
              <w:rPr>
                <w:rFonts w:ascii="Arial" w:hAnsi="Arial" w:cs="Arial"/>
                <w:sz w:val="20"/>
                <w:szCs w:val="20"/>
              </w:rPr>
              <w:t>100° 5' 16.254" E</w:t>
            </w:r>
          </w:p>
        </w:tc>
        <w:tc>
          <w:tcPr>
            <w:tcW w:w="1610" w:type="pct"/>
            <w:noWrap/>
            <w:vAlign w:val="bottom"/>
          </w:tcPr>
          <w:p w14:paraId="1BE424C4" w14:textId="77777777" w:rsidR="00030823" w:rsidRDefault="00000000">
            <w:pPr>
              <w:jc w:val="center"/>
            </w:pPr>
            <w:r>
              <w:rPr>
                <w:rFonts w:ascii="Arial" w:hAnsi="Arial" w:cs="Arial"/>
                <w:sz w:val="20"/>
                <w:szCs w:val="20"/>
              </w:rPr>
              <w:t>24° 27' 32.712" N</w:t>
            </w:r>
          </w:p>
        </w:tc>
      </w:tr>
      <w:tr w:rsidR="00030823" w14:paraId="0893B91A" w14:textId="77777777">
        <w:trPr>
          <w:trHeight w:val="254"/>
        </w:trPr>
        <w:tc>
          <w:tcPr>
            <w:tcW w:w="1061" w:type="pct"/>
            <w:vAlign w:val="center"/>
          </w:tcPr>
          <w:p w14:paraId="6CDD6432" w14:textId="77777777" w:rsidR="00030823" w:rsidRDefault="00000000">
            <w:pPr>
              <w:jc w:val="center"/>
              <w:rPr>
                <w:rFonts w:cs="宋体"/>
              </w:rPr>
            </w:pPr>
            <w:r>
              <w:rPr>
                <w:rFonts w:cs="宋体" w:hint="eastAsia"/>
              </w:rPr>
              <w:t>一级</w:t>
            </w:r>
          </w:p>
        </w:tc>
        <w:tc>
          <w:tcPr>
            <w:tcW w:w="832" w:type="pct"/>
            <w:noWrap/>
            <w:vAlign w:val="center"/>
          </w:tcPr>
          <w:p w14:paraId="0459B406" w14:textId="77777777" w:rsidR="00030823" w:rsidRDefault="00000000">
            <w:pPr>
              <w:jc w:val="center"/>
            </w:pPr>
            <w:r>
              <w:t>A10</w:t>
            </w:r>
          </w:p>
        </w:tc>
        <w:tc>
          <w:tcPr>
            <w:tcW w:w="1497" w:type="pct"/>
            <w:noWrap/>
            <w:vAlign w:val="bottom"/>
          </w:tcPr>
          <w:p w14:paraId="005C065A" w14:textId="77777777" w:rsidR="00030823" w:rsidRDefault="00000000">
            <w:pPr>
              <w:jc w:val="center"/>
            </w:pPr>
            <w:r>
              <w:rPr>
                <w:rFonts w:ascii="Arial" w:hAnsi="Arial" w:cs="Arial"/>
                <w:sz w:val="20"/>
                <w:szCs w:val="20"/>
              </w:rPr>
              <w:t>100° 5' 11.463" E</w:t>
            </w:r>
          </w:p>
        </w:tc>
        <w:tc>
          <w:tcPr>
            <w:tcW w:w="1610" w:type="pct"/>
            <w:noWrap/>
            <w:vAlign w:val="bottom"/>
          </w:tcPr>
          <w:p w14:paraId="656C58B3" w14:textId="77777777" w:rsidR="00030823" w:rsidRDefault="00000000">
            <w:pPr>
              <w:jc w:val="center"/>
            </w:pPr>
            <w:r>
              <w:rPr>
                <w:rFonts w:ascii="Arial" w:hAnsi="Arial" w:cs="Arial"/>
                <w:sz w:val="20"/>
                <w:szCs w:val="20"/>
              </w:rPr>
              <w:t>24° 27' 28.069" N</w:t>
            </w:r>
          </w:p>
        </w:tc>
      </w:tr>
      <w:tr w:rsidR="00030823" w14:paraId="7C7EB61C" w14:textId="77777777">
        <w:trPr>
          <w:trHeight w:val="254"/>
        </w:trPr>
        <w:tc>
          <w:tcPr>
            <w:tcW w:w="1061" w:type="pct"/>
            <w:vAlign w:val="center"/>
          </w:tcPr>
          <w:p w14:paraId="2630D5CA" w14:textId="77777777" w:rsidR="00030823" w:rsidRDefault="00000000">
            <w:pPr>
              <w:jc w:val="center"/>
              <w:rPr>
                <w:rFonts w:cs="宋体"/>
              </w:rPr>
            </w:pPr>
            <w:r>
              <w:rPr>
                <w:rFonts w:cs="宋体" w:hint="eastAsia"/>
              </w:rPr>
              <w:t>一级</w:t>
            </w:r>
          </w:p>
        </w:tc>
        <w:tc>
          <w:tcPr>
            <w:tcW w:w="832" w:type="pct"/>
            <w:noWrap/>
            <w:vAlign w:val="center"/>
          </w:tcPr>
          <w:p w14:paraId="3A867AD4" w14:textId="77777777" w:rsidR="00030823" w:rsidRDefault="00000000">
            <w:pPr>
              <w:jc w:val="center"/>
            </w:pPr>
            <w:r>
              <w:t>A11</w:t>
            </w:r>
          </w:p>
        </w:tc>
        <w:tc>
          <w:tcPr>
            <w:tcW w:w="1497" w:type="pct"/>
            <w:noWrap/>
            <w:vAlign w:val="bottom"/>
          </w:tcPr>
          <w:p w14:paraId="5422E5B0" w14:textId="77777777" w:rsidR="00030823" w:rsidRDefault="00000000">
            <w:pPr>
              <w:jc w:val="center"/>
            </w:pPr>
            <w:r>
              <w:rPr>
                <w:rFonts w:ascii="Arial" w:hAnsi="Arial" w:cs="Arial"/>
                <w:sz w:val="20"/>
                <w:szCs w:val="20"/>
              </w:rPr>
              <w:t>100° 5' 6.704" E</w:t>
            </w:r>
          </w:p>
        </w:tc>
        <w:tc>
          <w:tcPr>
            <w:tcW w:w="1610" w:type="pct"/>
            <w:noWrap/>
            <w:vAlign w:val="bottom"/>
          </w:tcPr>
          <w:p w14:paraId="59D28680" w14:textId="77777777" w:rsidR="00030823" w:rsidRDefault="00000000">
            <w:pPr>
              <w:jc w:val="center"/>
            </w:pPr>
            <w:r>
              <w:rPr>
                <w:rFonts w:ascii="Arial" w:hAnsi="Arial" w:cs="Arial"/>
                <w:sz w:val="20"/>
                <w:szCs w:val="20"/>
              </w:rPr>
              <w:t>24° 27' 20.527" N</w:t>
            </w:r>
          </w:p>
        </w:tc>
      </w:tr>
      <w:tr w:rsidR="00030823" w14:paraId="5CCE2F08" w14:textId="77777777">
        <w:trPr>
          <w:trHeight w:val="254"/>
        </w:trPr>
        <w:tc>
          <w:tcPr>
            <w:tcW w:w="1061" w:type="pct"/>
            <w:vAlign w:val="center"/>
          </w:tcPr>
          <w:p w14:paraId="241D59AB" w14:textId="77777777" w:rsidR="00030823" w:rsidRDefault="00000000">
            <w:pPr>
              <w:jc w:val="center"/>
              <w:rPr>
                <w:rFonts w:cs="宋体"/>
              </w:rPr>
            </w:pPr>
            <w:r>
              <w:rPr>
                <w:rFonts w:cs="宋体" w:hint="eastAsia"/>
              </w:rPr>
              <w:t>一级</w:t>
            </w:r>
          </w:p>
        </w:tc>
        <w:tc>
          <w:tcPr>
            <w:tcW w:w="832" w:type="pct"/>
            <w:noWrap/>
            <w:vAlign w:val="center"/>
          </w:tcPr>
          <w:p w14:paraId="1505B497" w14:textId="77777777" w:rsidR="00030823" w:rsidRDefault="00000000">
            <w:pPr>
              <w:jc w:val="center"/>
            </w:pPr>
            <w:r>
              <w:t>A12</w:t>
            </w:r>
          </w:p>
        </w:tc>
        <w:tc>
          <w:tcPr>
            <w:tcW w:w="1497" w:type="pct"/>
            <w:noWrap/>
            <w:vAlign w:val="bottom"/>
          </w:tcPr>
          <w:p w14:paraId="16EDB291" w14:textId="77777777" w:rsidR="00030823" w:rsidRDefault="00000000">
            <w:pPr>
              <w:jc w:val="center"/>
            </w:pPr>
            <w:r>
              <w:rPr>
                <w:rFonts w:ascii="Arial" w:hAnsi="Arial" w:cs="Arial"/>
                <w:sz w:val="20"/>
                <w:szCs w:val="20"/>
              </w:rPr>
              <w:t>100° 5' 5.382" E</w:t>
            </w:r>
          </w:p>
        </w:tc>
        <w:tc>
          <w:tcPr>
            <w:tcW w:w="1610" w:type="pct"/>
            <w:noWrap/>
            <w:vAlign w:val="bottom"/>
          </w:tcPr>
          <w:p w14:paraId="37E81082" w14:textId="77777777" w:rsidR="00030823" w:rsidRDefault="00000000">
            <w:pPr>
              <w:jc w:val="center"/>
            </w:pPr>
            <w:r>
              <w:rPr>
                <w:rFonts w:ascii="Arial" w:hAnsi="Arial" w:cs="Arial"/>
                <w:sz w:val="20"/>
                <w:szCs w:val="20"/>
              </w:rPr>
              <w:t>24° 27' 20.374" N</w:t>
            </w:r>
          </w:p>
        </w:tc>
      </w:tr>
      <w:tr w:rsidR="00030823" w14:paraId="27A85815" w14:textId="77777777">
        <w:trPr>
          <w:trHeight w:val="254"/>
        </w:trPr>
        <w:tc>
          <w:tcPr>
            <w:tcW w:w="1061" w:type="pct"/>
            <w:vAlign w:val="center"/>
          </w:tcPr>
          <w:p w14:paraId="6CEF1DA5" w14:textId="77777777" w:rsidR="00030823" w:rsidRDefault="00000000">
            <w:pPr>
              <w:jc w:val="center"/>
              <w:rPr>
                <w:rFonts w:cs="宋体"/>
              </w:rPr>
            </w:pPr>
            <w:r>
              <w:rPr>
                <w:rFonts w:cs="宋体" w:hint="eastAsia"/>
              </w:rPr>
              <w:t>一级</w:t>
            </w:r>
          </w:p>
        </w:tc>
        <w:tc>
          <w:tcPr>
            <w:tcW w:w="832" w:type="pct"/>
            <w:noWrap/>
            <w:vAlign w:val="center"/>
          </w:tcPr>
          <w:p w14:paraId="2C5137AE" w14:textId="77777777" w:rsidR="00030823" w:rsidRDefault="00000000">
            <w:pPr>
              <w:jc w:val="center"/>
            </w:pPr>
            <w:r>
              <w:t>A13</w:t>
            </w:r>
          </w:p>
        </w:tc>
        <w:tc>
          <w:tcPr>
            <w:tcW w:w="1497" w:type="pct"/>
            <w:noWrap/>
            <w:vAlign w:val="bottom"/>
          </w:tcPr>
          <w:p w14:paraId="42D1E80D" w14:textId="77777777" w:rsidR="00030823" w:rsidRDefault="00000000">
            <w:pPr>
              <w:jc w:val="center"/>
            </w:pPr>
            <w:r>
              <w:rPr>
                <w:rFonts w:ascii="Arial" w:hAnsi="Arial" w:cs="Arial"/>
                <w:sz w:val="20"/>
                <w:szCs w:val="20"/>
              </w:rPr>
              <w:t>100° 5' 1.217" E</w:t>
            </w:r>
          </w:p>
        </w:tc>
        <w:tc>
          <w:tcPr>
            <w:tcW w:w="1610" w:type="pct"/>
            <w:noWrap/>
            <w:vAlign w:val="bottom"/>
          </w:tcPr>
          <w:p w14:paraId="09C00C66" w14:textId="77777777" w:rsidR="00030823" w:rsidRDefault="00000000">
            <w:pPr>
              <w:jc w:val="center"/>
            </w:pPr>
            <w:r>
              <w:rPr>
                <w:rFonts w:ascii="Arial" w:hAnsi="Arial" w:cs="Arial"/>
                <w:sz w:val="20"/>
                <w:szCs w:val="20"/>
              </w:rPr>
              <w:t>24° 27' 15.319" N</w:t>
            </w:r>
          </w:p>
        </w:tc>
      </w:tr>
      <w:tr w:rsidR="00030823" w14:paraId="396C20A4" w14:textId="77777777">
        <w:trPr>
          <w:trHeight w:val="254"/>
        </w:trPr>
        <w:tc>
          <w:tcPr>
            <w:tcW w:w="1061" w:type="pct"/>
            <w:vAlign w:val="center"/>
          </w:tcPr>
          <w:p w14:paraId="0047EBDC" w14:textId="77777777" w:rsidR="00030823" w:rsidRDefault="00000000">
            <w:pPr>
              <w:jc w:val="center"/>
              <w:rPr>
                <w:rFonts w:cs="宋体"/>
              </w:rPr>
            </w:pPr>
            <w:r>
              <w:rPr>
                <w:rFonts w:cs="宋体" w:hint="eastAsia"/>
              </w:rPr>
              <w:t>一级</w:t>
            </w:r>
          </w:p>
        </w:tc>
        <w:tc>
          <w:tcPr>
            <w:tcW w:w="832" w:type="pct"/>
            <w:noWrap/>
            <w:vAlign w:val="center"/>
          </w:tcPr>
          <w:p w14:paraId="622FFC4F" w14:textId="77777777" w:rsidR="00030823" w:rsidRDefault="00000000">
            <w:pPr>
              <w:jc w:val="center"/>
            </w:pPr>
            <w:r>
              <w:t>A14</w:t>
            </w:r>
          </w:p>
        </w:tc>
        <w:tc>
          <w:tcPr>
            <w:tcW w:w="1497" w:type="pct"/>
            <w:noWrap/>
            <w:vAlign w:val="bottom"/>
          </w:tcPr>
          <w:p w14:paraId="65EF550A" w14:textId="77777777" w:rsidR="00030823" w:rsidRDefault="00000000">
            <w:pPr>
              <w:jc w:val="center"/>
            </w:pPr>
            <w:r>
              <w:rPr>
                <w:rFonts w:ascii="Arial" w:hAnsi="Arial" w:cs="Arial"/>
                <w:sz w:val="20"/>
                <w:szCs w:val="20"/>
              </w:rPr>
              <w:t>100° 4' 57.210" E</w:t>
            </w:r>
          </w:p>
        </w:tc>
        <w:tc>
          <w:tcPr>
            <w:tcW w:w="1610" w:type="pct"/>
            <w:noWrap/>
            <w:vAlign w:val="bottom"/>
          </w:tcPr>
          <w:p w14:paraId="299E4FE7" w14:textId="77777777" w:rsidR="00030823" w:rsidRDefault="00000000">
            <w:pPr>
              <w:jc w:val="center"/>
            </w:pPr>
            <w:r>
              <w:rPr>
                <w:rFonts w:ascii="Arial" w:hAnsi="Arial" w:cs="Arial"/>
                <w:sz w:val="20"/>
                <w:szCs w:val="20"/>
              </w:rPr>
              <w:t>24° 27' 11.825" N</w:t>
            </w:r>
          </w:p>
        </w:tc>
      </w:tr>
      <w:tr w:rsidR="00030823" w14:paraId="19D4BA3D" w14:textId="77777777">
        <w:trPr>
          <w:trHeight w:val="254"/>
        </w:trPr>
        <w:tc>
          <w:tcPr>
            <w:tcW w:w="1061" w:type="pct"/>
            <w:vAlign w:val="center"/>
          </w:tcPr>
          <w:p w14:paraId="042D179D" w14:textId="77777777" w:rsidR="00030823" w:rsidRDefault="00000000">
            <w:pPr>
              <w:jc w:val="center"/>
              <w:rPr>
                <w:rFonts w:cs="宋体"/>
              </w:rPr>
            </w:pPr>
            <w:r>
              <w:rPr>
                <w:rFonts w:cs="宋体" w:hint="eastAsia"/>
              </w:rPr>
              <w:t>一级</w:t>
            </w:r>
          </w:p>
        </w:tc>
        <w:tc>
          <w:tcPr>
            <w:tcW w:w="832" w:type="pct"/>
            <w:noWrap/>
            <w:vAlign w:val="center"/>
          </w:tcPr>
          <w:p w14:paraId="50EF81F4" w14:textId="77777777" w:rsidR="00030823" w:rsidRDefault="00000000">
            <w:pPr>
              <w:jc w:val="center"/>
            </w:pPr>
            <w:r>
              <w:t>A15</w:t>
            </w:r>
          </w:p>
        </w:tc>
        <w:tc>
          <w:tcPr>
            <w:tcW w:w="1497" w:type="pct"/>
            <w:noWrap/>
            <w:vAlign w:val="bottom"/>
          </w:tcPr>
          <w:p w14:paraId="0F595605" w14:textId="77777777" w:rsidR="00030823" w:rsidRDefault="00000000">
            <w:pPr>
              <w:jc w:val="center"/>
            </w:pPr>
            <w:r>
              <w:rPr>
                <w:rFonts w:ascii="Arial" w:hAnsi="Arial" w:cs="Arial"/>
                <w:sz w:val="20"/>
                <w:szCs w:val="20"/>
              </w:rPr>
              <w:t>100° 4' 55.457" E</w:t>
            </w:r>
          </w:p>
        </w:tc>
        <w:tc>
          <w:tcPr>
            <w:tcW w:w="1610" w:type="pct"/>
            <w:noWrap/>
            <w:vAlign w:val="bottom"/>
          </w:tcPr>
          <w:p w14:paraId="7145B243" w14:textId="77777777" w:rsidR="00030823" w:rsidRDefault="00000000">
            <w:pPr>
              <w:jc w:val="center"/>
            </w:pPr>
            <w:r>
              <w:rPr>
                <w:rFonts w:ascii="Arial" w:hAnsi="Arial" w:cs="Arial"/>
                <w:sz w:val="20"/>
                <w:szCs w:val="20"/>
              </w:rPr>
              <w:t>24° 27' 10.216" N</w:t>
            </w:r>
          </w:p>
        </w:tc>
      </w:tr>
      <w:tr w:rsidR="00030823" w14:paraId="0253E1F3" w14:textId="77777777">
        <w:trPr>
          <w:trHeight w:val="254"/>
        </w:trPr>
        <w:tc>
          <w:tcPr>
            <w:tcW w:w="1061" w:type="pct"/>
            <w:vAlign w:val="center"/>
          </w:tcPr>
          <w:p w14:paraId="10F9806B" w14:textId="77777777" w:rsidR="00030823" w:rsidRDefault="00000000">
            <w:pPr>
              <w:jc w:val="center"/>
              <w:rPr>
                <w:rFonts w:cs="宋体"/>
              </w:rPr>
            </w:pPr>
            <w:r>
              <w:rPr>
                <w:rFonts w:cs="宋体" w:hint="eastAsia"/>
              </w:rPr>
              <w:t>一级</w:t>
            </w:r>
          </w:p>
        </w:tc>
        <w:tc>
          <w:tcPr>
            <w:tcW w:w="832" w:type="pct"/>
            <w:noWrap/>
            <w:vAlign w:val="center"/>
          </w:tcPr>
          <w:p w14:paraId="4EC03C92" w14:textId="77777777" w:rsidR="00030823" w:rsidRDefault="00000000">
            <w:pPr>
              <w:jc w:val="center"/>
            </w:pPr>
            <w:r>
              <w:t>A16</w:t>
            </w:r>
          </w:p>
        </w:tc>
        <w:tc>
          <w:tcPr>
            <w:tcW w:w="1497" w:type="pct"/>
            <w:noWrap/>
            <w:vAlign w:val="bottom"/>
          </w:tcPr>
          <w:p w14:paraId="3FE0939E" w14:textId="77777777" w:rsidR="00030823" w:rsidRDefault="00000000">
            <w:pPr>
              <w:jc w:val="center"/>
            </w:pPr>
            <w:r>
              <w:rPr>
                <w:rFonts w:ascii="Arial" w:hAnsi="Arial" w:cs="Arial"/>
                <w:sz w:val="20"/>
                <w:szCs w:val="20"/>
              </w:rPr>
              <w:t>100° 4' 55.376" E</w:t>
            </w:r>
          </w:p>
        </w:tc>
        <w:tc>
          <w:tcPr>
            <w:tcW w:w="1610" w:type="pct"/>
            <w:noWrap/>
            <w:vAlign w:val="bottom"/>
          </w:tcPr>
          <w:p w14:paraId="258BE16D" w14:textId="77777777" w:rsidR="00030823" w:rsidRDefault="00000000">
            <w:pPr>
              <w:jc w:val="center"/>
            </w:pPr>
            <w:r>
              <w:rPr>
                <w:rFonts w:ascii="Arial" w:hAnsi="Arial" w:cs="Arial"/>
                <w:sz w:val="20"/>
                <w:szCs w:val="20"/>
              </w:rPr>
              <w:t>24° 27' 8.082" N</w:t>
            </w:r>
          </w:p>
        </w:tc>
      </w:tr>
      <w:tr w:rsidR="00030823" w14:paraId="71547E39" w14:textId="77777777">
        <w:trPr>
          <w:trHeight w:val="254"/>
        </w:trPr>
        <w:tc>
          <w:tcPr>
            <w:tcW w:w="1061" w:type="pct"/>
            <w:vAlign w:val="center"/>
          </w:tcPr>
          <w:p w14:paraId="670FE877" w14:textId="77777777" w:rsidR="00030823" w:rsidRDefault="00000000">
            <w:pPr>
              <w:jc w:val="center"/>
              <w:rPr>
                <w:rFonts w:cs="宋体"/>
              </w:rPr>
            </w:pPr>
            <w:r>
              <w:rPr>
                <w:rFonts w:cs="宋体" w:hint="eastAsia"/>
              </w:rPr>
              <w:t>一级</w:t>
            </w:r>
          </w:p>
        </w:tc>
        <w:tc>
          <w:tcPr>
            <w:tcW w:w="832" w:type="pct"/>
            <w:noWrap/>
            <w:vAlign w:val="center"/>
          </w:tcPr>
          <w:p w14:paraId="6855F81E" w14:textId="77777777" w:rsidR="00030823" w:rsidRDefault="00000000">
            <w:pPr>
              <w:jc w:val="center"/>
            </w:pPr>
            <w:r>
              <w:t>A17</w:t>
            </w:r>
          </w:p>
        </w:tc>
        <w:tc>
          <w:tcPr>
            <w:tcW w:w="1497" w:type="pct"/>
            <w:noWrap/>
            <w:vAlign w:val="bottom"/>
          </w:tcPr>
          <w:p w14:paraId="451C9467" w14:textId="77777777" w:rsidR="00030823" w:rsidRDefault="00000000">
            <w:pPr>
              <w:jc w:val="center"/>
            </w:pPr>
            <w:r>
              <w:rPr>
                <w:rFonts w:ascii="Arial" w:hAnsi="Arial" w:cs="Arial"/>
                <w:sz w:val="20"/>
                <w:szCs w:val="20"/>
              </w:rPr>
              <w:t>100° 4' 52.811" E</w:t>
            </w:r>
          </w:p>
        </w:tc>
        <w:tc>
          <w:tcPr>
            <w:tcW w:w="1610" w:type="pct"/>
            <w:noWrap/>
            <w:vAlign w:val="bottom"/>
          </w:tcPr>
          <w:p w14:paraId="747616C5" w14:textId="77777777" w:rsidR="00030823" w:rsidRDefault="00000000">
            <w:pPr>
              <w:jc w:val="center"/>
            </w:pPr>
            <w:r>
              <w:rPr>
                <w:rFonts w:ascii="Arial" w:hAnsi="Arial" w:cs="Arial"/>
                <w:sz w:val="20"/>
                <w:szCs w:val="20"/>
              </w:rPr>
              <w:t>24° 27' 6.896" N</w:t>
            </w:r>
          </w:p>
        </w:tc>
      </w:tr>
      <w:tr w:rsidR="00030823" w14:paraId="0AA26EE2" w14:textId="77777777">
        <w:trPr>
          <w:trHeight w:val="254"/>
        </w:trPr>
        <w:tc>
          <w:tcPr>
            <w:tcW w:w="1061" w:type="pct"/>
            <w:vAlign w:val="center"/>
          </w:tcPr>
          <w:p w14:paraId="517B37E2" w14:textId="77777777" w:rsidR="00030823" w:rsidRDefault="00000000">
            <w:pPr>
              <w:jc w:val="center"/>
              <w:rPr>
                <w:rFonts w:cs="宋体"/>
              </w:rPr>
            </w:pPr>
            <w:r>
              <w:rPr>
                <w:rFonts w:cs="宋体" w:hint="eastAsia"/>
              </w:rPr>
              <w:t>一级</w:t>
            </w:r>
          </w:p>
        </w:tc>
        <w:tc>
          <w:tcPr>
            <w:tcW w:w="832" w:type="pct"/>
            <w:noWrap/>
            <w:vAlign w:val="center"/>
          </w:tcPr>
          <w:p w14:paraId="7F1BB795" w14:textId="77777777" w:rsidR="00030823" w:rsidRDefault="00000000">
            <w:pPr>
              <w:jc w:val="center"/>
            </w:pPr>
            <w:r>
              <w:t>A18</w:t>
            </w:r>
          </w:p>
        </w:tc>
        <w:tc>
          <w:tcPr>
            <w:tcW w:w="1497" w:type="pct"/>
            <w:noWrap/>
            <w:vAlign w:val="bottom"/>
          </w:tcPr>
          <w:p w14:paraId="655ED134" w14:textId="77777777" w:rsidR="00030823" w:rsidRDefault="00000000">
            <w:pPr>
              <w:jc w:val="center"/>
            </w:pPr>
            <w:r>
              <w:rPr>
                <w:rFonts w:ascii="Arial" w:hAnsi="Arial" w:cs="Arial"/>
                <w:sz w:val="20"/>
                <w:szCs w:val="20"/>
              </w:rPr>
              <w:t>100° 4' 50.866" E</w:t>
            </w:r>
          </w:p>
        </w:tc>
        <w:tc>
          <w:tcPr>
            <w:tcW w:w="1610" w:type="pct"/>
            <w:noWrap/>
            <w:vAlign w:val="bottom"/>
          </w:tcPr>
          <w:p w14:paraId="018C9E52" w14:textId="77777777" w:rsidR="00030823" w:rsidRDefault="00000000">
            <w:pPr>
              <w:jc w:val="center"/>
            </w:pPr>
            <w:r>
              <w:rPr>
                <w:rFonts w:ascii="Arial" w:hAnsi="Arial" w:cs="Arial"/>
                <w:sz w:val="20"/>
                <w:szCs w:val="20"/>
              </w:rPr>
              <w:t>24° 27' 5.810" N</w:t>
            </w:r>
          </w:p>
        </w:tc>
      </w:tr>
      <w:tr w:rsidR="00030823" w14:paraId="42FDD484" w14:textId="77777777">
        <w:trPr>
          <w:trHeight w:val="254"/>
        </w:trPr>
        <w:tc>
          <w:tcPr>
            <w:tcW w:w="1061" w:type="pct"/>
            <w:vAlign w:val="center"/>
          </w:tcPr>
          <w:p w14:paraId="14848555" w14:textId="77777777" w:rsidR="00030823" w:rsidRDefault="00000000">
            <w:pPr>
              <w:jc w:val="center"/>
              <w:rPr>
                <w:rFonts w:cs="宋体"/>
              </w:rPr>
            </w:pPr>
            <w:r>
              <w:rPr>
                <w:rFonts w:cs="宋体" w:hint="eastAsia"/>
              </w:rPr>
              <w:t>一级</w:t>
            </w:r>
          </w:p>
        </w:tc>
        <w:tc>
          <w:tcPr>
            <w:tcW w:w="832" w:type="pct"/>
            <w:noWrap/>
            <w:vAlign w:val="center"/>
          </w:tcPr>
          <w:p w14:paraId="3AFBD9D2" w14:textId="77777777" w:rsidR="00030823" w:rsidRDefault="00000000">
            <w:pPr>
              <w:jc w:val="center"/>
            </w:pPr>
            <w:r>
              <w:t>A19</w:t>
            </w:r>
          </w:p>
        </w:tc>
        <w:tc>
          <w:tcPr>
            <w:tcW w:w="1497" w:type="pct"/>
            <w:noWrap/>
            <w:vAlign w:val="bottom"/>
          </w:tcPr>
          <w:p w14:paraId="6AE01781" w14:textId="77777777" w:rsidR="00030823" w:rsidRDefault="00000000">
            <w:pPr>
              <w:jc w:val="center"/>
            </w:pPr>
            <w:r>
              <w:rPr>
                <w:rFonts w:ascii="Arial" w:hAnsi="Arial" w:cs="Arial"/>
                <w:sz w:val="20"/>
                <w:szCs w:val="20"/>
              </w:rPr>
              <w:t>100° 4' 52.396" E</w:t>
            </w:r>
          </w:p>
        </w:tc>
        <w:tc>
          <w:tcPr>
            <w:tcW w:w="1610" w:type="pct"/>
            <w:noWrap/>
            <w:vAlign w:val="bottom"/>
          </w:tcPr>
          <w:p w14:paraId="31F299AA" w14:textId="77777777" w:rsidR="00030823" w:rsidRDefault="00000000">
            <w:pPr>
              <w:jc w:val="center"/>
            </w:pPr>
            <w:r>
              <w:rPr>
                <w:rFonts w:ascii="Arial" w:hAnsi="Arial" w:cs="Arial"/>
                <w:sz w:val="20"/>
                <w:szCs w:val="20"/>
              </w:rPr>
              <w:t>24° 27' 4.578" N</w:t>
            </w:r>
          </w:p>
        </w:tc>
      </w:tr>
      <w:tr w:rsidR="00030823" w14:paraId="7F2C9BCB" w14:textId="77777777">
        <w:trPr>
          <w:trHeight w:val="254"/>
        </w:trPr>
        <w:tc>
          <w:tcPr>
            <w:tcW w:w="1061" w:type="pct"/>
            <w:vAlign w:val="center"/>
          </w:tcPr>
          <w:p w14:paraId="1ECEA9EA" w14:textId="77777777" w:rsidR="00030823" w:rsidRDefault="00000000">
            <w:pPr>
              <w:jc w:val="center"/>
              <w:rPr>
                <w:rFonts w:cs="宋体"/>
              </w:rPr>
            </w:pPr>
            <w:r>
              <w:rPr>
                <w:rFonts w:cs="宋体" w:hint="eastAsia"/>
              </w:rPr>
              <w:t>一级</w:t>
            </w:r>
          </w:p>
        </w:tc>
        <w:tc>
          <w:tcPr>
            <w:tcW w:w="832" w:type="pct"/>
            <w:noWrap/>
            <w:vAlign w:val="center"/>
          </w:tcPr>
          <w:p w14:paraId="7959474D" w14:textId="77777777" w:rsidR="00030823" w:rsidRDefault="00000000">
            <w:pPr>
              <w:jc w:val="center"/>
            </w:pPr>
            <w:r>
              <w:t>A20</w:t>
            </w:r>
          </w:p>
        </w:tc>
        <w:tc>
          <w:tcPr>
            <w:tcW w:w="1497" w:type="pct"/>
            <w:noWrap/>
            <w:vAlign w:val="bottom"/>
          </w:tcPr>
          <w:p w14:paraId="7111583F" w14:textId="77777777" w:rsidR="00030823" w:rsidRDefault="00000000">
            <w:pPr>
              <w:jc w:val="center"/>
            </w:pPr>
            <w:r>
              <w:rPr>
                <w:rFonts w:ascii="Arial" w:hAnsi="Arial" w:cs="Arial"/>
                <w:sz w:val="20"/>
                <w:szCs w:val="20"/>
              </w:rPr>
              <w:t>100° 4' 53.484" E</w:t>
            </w:r>
          </w:p>
        </w:tc>
        <w:tc>
          <w:tcPr>
            <w:tcW w:w="1610" w:type="pct"/>
            <w:noWrap/>
            <w:vAlign w:val="bottom"/>
          </w:tcPr>
          <w:p w14:paraId="41734BB8" w14:textId="77777777" w:rsidR="00030823" w:rsidRDefault="00000000">
            <w:pPr>
              <w:jc w:val="center"/>
            </w:pPr>
            <w:r>
              <w:rPr>
                <w:rFonts w:ascii="Arial" w:hAnsi="Arial" w:cs="Arial"/>
                <w:sz w:val="20"/>
                <w:szCs w:val="20"/>
              </w:rPr>
              <w:t>24° 27' 3.448" N</w:t>
            </w:r>
          </w:p>
        </w:tc>
      </w:tr>
      <w:tr w:rsidR="00030823" w14:paraId="07ED0C27" w14:textId="77777777">
        <w:trPr>
          <w:trHeight w:val="254"/>
        </w:trPr>
        <w:tc>
          <w:tcPr>
            <w:tcW w:w="1061" w:type="pct"/>
            <w:vAlign w:val="center"/>
          </w:tcPr>
          <w:p w14:paraId="6D61C5A9" w14:textId="77777777" w:rsidR="00030823" w:rsidRDefault="00000000">
            <w:pPr>
              <w:jc w:val="center"/>
              <w:rPr>
                <w:rFonts w:cs="宋体"/>
              </w:rPr>
            </w:pPr>
            <w:r>
              <w:rPr>
                <w:rFonts w:cs="宋体" w:hint="eastAsia"/>
              </w:rPr>
              <w:t>一级</w:t>
            </w:r>
          </w:p>
        </w:tc>
        <w:tc>
          <w:tcPr>
            <w:tcW w:w="832" w:type="pct"/>
            <w:noWrap/>
            <w:vAlign w:val="center"/>
          </w:tcPr>
          <w:p w14:paraId="5AE8DB9B" w14:textId="77777777" w:rsidR="00030823" w:rsidRDefault="00000000">
            <w:pPr>
              <w:jc w:val="center"/>
            </w:pPr>
            <w:r>
              <w:t>A21</w:t>
            </w:r>
          </w:p>
        </w:tc>
        <w:tc>
          <w:tcPr>
            <w:tcW w:w="1497" w:type="pct"/>
            <w:noWrap/>
            <w:vAlign w:val="bottom"/>
          </w:tcPr>
          <w:p w14:paraId="323DA2D9" w14:textId="77777777" w:rsidR="00030823" w:rsidRDefault="00000000">
            <w:pPr>
              <w:jc w:val="center"/>
            </w:pPr>
            <w:r>
              <w:rPr>
                <w:rFonts w:ascii="Arial" w:hAnsi="Arial" w:cs="Arial"/>
                <w:sz w:val="20"/>
                <w:szCs w:val="20"/>
              </w:rPr>
              <w:t>100° 4' 53.259" E</w:t>
            </w:r>
          </w:p>
        </w:tc>
        <w:tc>
          <w:tcPr>
            <w:tcW w:w="1610" w:type="pct"/>
            <w:noWrap/>
            <w:vAlign w:val="bottom"/>
          </w:tcPr>
          <w:p w14:paraId="019D3AFF" w14:textId="77777777" w:rsidR="00030823" w:rsidRDefault="00000000">
            <w:pPr>
              <w:jc w:val="center"/>
            </w:pPr>
            <w:r>
              <w:rPr>
                <w:rFonts w:ascii="Arial" w:hAnsi="Arial" w:cs="Arial"/>
                <w:sz w:val="20"/>
                <w:szCs w:val="20"/>
              </w:rPr>
              <w:t>24° 27' 2.456" N</w:t>
            </w:r>
          </w:p>
        </w:tc>
      </w:tr>
      <w:tr w:rsidR="00030823" w14:paraId="35593D05" w14:textId="77777777">
        <w:trPr>
          <w:trHeight w:val="254"/>
        </w:trPr>
        <w:tc>
          <w:tcPr>
            <w:tcW w:w="1061" w:type="pct"/>
            <w:vAlign w:val="center"/>
          </w:tcPr>
          <w:p w14:paraId="2BF7DA89" w14:textId="77777777" w:rsidR="00030823" w:rsidRDefault="00000000">
            <w:pPr>
              <w:jc w:val="center"/>
              <w:rPr>
                <w:rFonts w:cs="宋体"/>
              </w:rPr>
            </w:pPr>
            <w:r>
              <w:rPr>
                <w:rFonts w:cs="宋体" w:hint="eastAsia"/>
              </w:rPr>
              <w:t>一级</w:t>
            </w:r>
          </w:p>
        </w:tc>
        <w:tc>
          <w:tcPr>
            <w:tcW w:w="832" w:type="pct"/>
            <w:noWrap/>
            <w:vAlign w:val="center"/>
          </w:tcPr>
          <w:p w14:paraId="5E8778BF" w14:textId="77777777" w:rsidR="00030823" w:rsidRDefault="00000000">
            <w:pPr>
              <w:jc w:val="center"/>
            </w:pPr>
            <w:r>
              <w:t>A22</w:t>
            </w:r>
          </w:p>
        </w:tc>
        <w:tc>
          <w:tcPr>
            <w:tcW w:w="1497" w:type="pct"/>
            <w:noWrap/>
            <w:vAlign w:val="bottom"/>
          </w:tcPr>
          <w:p w14:paraId="0E3017B6" w14:textId="77777777" w:rsidR="00030823" w:rsidRDefault="00000000">
            <w:pPr>
              <w:jc w:val="center"/>
            </w:pPr>
            <w:r>
              <w:rPr>
                <w:rFonts w:ascii="Arial" w:hAnsi="Arial" w:cs="Arial"/>
                <w:sz w:val="20"/>
                <w:szCs w:val="20"/>
              </w:rPr>
              <w:t>100° 4' 51.995" E</w:t>
            </w:r>
          </w:p>
        </w:tc>
        <w:tc>
          <w:tcPr>
            <w:tcW w:w="1610" w:type="pct"/>
            <w:noWrap/>
            <w:vAlign w:val="bottom"/>
          </w:tcPr>
          <w:p w14:paraId="660A5484" w14:textId="77777777" w:rsidR="00030823" w:rsidRDefault="00000000">
            <w:pPr>
              <w:jc w:val="center"/>
            </w:pPr>
            <w:r>
              <w:rPr>
                <w:rFonts w:ascii="Arial" w:hAnsi="Arial" w:cs="Arial"/>
                <w:sz w:val="20"/>
                <w:szCs w:val="20"/>
              </w:rPr>
              <w:t>24° 27' 0.687" N</w:t>
            </w:r>
          </w:p>
        </w:tc>
      </w:tr>
      <w:tr w:rsidR="00030823" w14:paraId="1F740AF0" w14:textId="77777777">
        <w:trPr>
          <w:trHeight w:val="254"/>
        </w:trPr>
        <w:tc>
          <w:tcPr>
            <w:tcW w:w="1061" w:type="pct"/>
            <w:vAlign w:val="center"/>
          </w:tcPr>
          <w:p w14:paraId="3B86C654" w14:textId="77777777" w:rsidR="00030823" w:rsidRDefault="00000000">
            <w:pPr>
              <w:jc w:val="center"/>
              <w:rPr>
                <w:rFonts w:cs="宋体"/>
              </w:rPr>
            </w:pPr>
            <w:r>
              <w:rPr>
                <w:rFonts w:cs="宋体" w:hint="eastAsia"/>
              </w:rPr>
              <w:t>一级</w:t>
            </w:r>
          </w:p>
        </w:tc>
        <w:tc>
          <w:tcPr>
            <w:tcW w:w="832" w:type="pct"/>
            <w:noWrap/>
            <w:vAlign w:val="center"/>
          </w:tcPr>
          <w:p w14:paraId="3C73525E" w14:textId="77777777" w:rsidR="00030823" w:rsidRDefault="00000000">
            <w:pPr>
              <w:jc w:val="center"/>
            </w:pPr>
            <w:r>
              <w:t>A23</w:t>
            </w:r>
          </w:p>
        </w:tc>
        <w:tc>
          <w:tcPr>
            <w:tcW w:w="1497" w:type="pct"/>
            <w:noWrap/>
            <w:vAlign w:val="bottom"/>
          </w:tcPr>
          <w:p w14:paraId="2F2BAF6D" w14:textId="77777777" w:rsidR="00030823" w:rsidRDefault="00000000">
            <w:pPr>
              <w:jc w:val="center"/>
            </w:pPr>
            <w:r>
              <w:rPr>
                <w:rFonts w:ascii="Arial" w:hAnsi="Arial" w:cs="Arial"/>
                <w:sz w:val="20"/>
                <w:szCs w:val="20"/>
              </w:rPr>
              <w:t>100° 4' 53.468" E</w:t>
            </w:r>
          </w:p>
        </w:tc>
        <w:tc>
          <w:tcPr>
            <w:tcW w:w="1610" w:type="pct"/>
            <w:noWrap/>
            <w:vAlign w:val="bottom"/>
          </w:tcPr>
          <w:p w14:paraId="39F5A2D1" w14:textId="77777777" w:rsidR="00030823" w:rsidRDefault="00000000">
            <w:pPr>
              <w:jc w:val="center"/>
            </w:pPr>
            <w:r>
              <w:rPr>
                <w:rFonts w:ascii="Arial" w:hAnsi="Arial" w:cs="Arial"/>
                <w:sz w:val="20"/>
                <w:szCs w:val="20"/>
              </w:rPr>
              <w:t>24° 26' 58.053" N</w:t>
            </w:r>
          </w:p>
        </w:tc>
      </w:tr>
      <w:tr w:rsidR="00030823" w14:paraId="62C94400" w14:textId="77777777">
        <w:trPr>
          <w:trHeight w:val="254"/>
        </w:trPr>
        <w:tc>
          <w:tcPr>
            <w:tcW w:w="1061" w:type="pct"/>
            <w:vAlign w:val="center"/>
          </w:tcPr>
          <w:p w14:paraId="41D458F4" w14:textId="77777777" w:rsidR="00030823" w:rsidRDefault="00000000">
            <w:pPr>
              <w:jc w:val="center"/>
              <w:rPr>
                <w:rFonts w:cs="宋体"/>
              </w:rPr>
            </w:pPr>
            <w:r>
              <w:rPr>
                <w:rFonts w:cs="宋体" w:hint="eastAsia"/>
              </w:rPr>
              <w:t>一级</w:t>
            </w:r>
          </w:p>
        </w:tc>
        <w:tc>
          <w:tcPr>
            <w:tcW w:w="832" w:type="pct"/>
            <w:noWrap/>
            <w:vAlign w:val="center"/>
          </w:tcPr>
          <w:p w14:paraId="0A655239" w14:textId="77777777" w:rsidR="00030823" w:rsidRDefault="00000000">
            <w:pPr>
              <w:jc w:val="center"/>
            </w:pPr>
            <w:r>
              <w:t>A24</w:t>
            </w:r>
          </w:p>
        </w:tc>
        <w:tc>
          <w:tcPr>
            <w:tcW w:w="1497" w:type="pct"/>
            <w:noWrap/>
            <w:vAlign w:val="bottom"/>
          </w:tcPr>
          <w:p w14:paraId="6C10166B" w14:textId="77777777" w:rsidR="00030823" w:rsidRDefault="00000000">
            <w:pPr>
              <w:jc w:val="center"/>
            </w:pPr>
            <w:r>
              <w:rPr>
                <w:rFonts w:ascii="Arial" w:hAnsi="Arial" w:cs="Arial"/>
                <w:sz w:val="20"/>
                <w:szCs w:val="20"/>
              </w:rPr>
              <w:t>100° 4' 56.383" E</w:t>
            </w:r>
          </w:p>
        </w:tc>
        <w:tc>
          <w:tcPr>
            <w:tcW w:w="1610" w:type="pct"/>
            <w:noWrap/>
            <w:vAlign w:val="bottom"/>
          </w:tcPr>
          <w:p w14:paraId="4038EC2D" w14:textId="77777777" w:rsidR="00030823" w:rsidRDefault="00000000">
            <w:pPr>
              <w:jc w:val="center"/>
            </w:pPr>
            <w:r>
              <w:rPr>
                <w:rFonts w:ascii="Arial" w:hAnsi="Arial" w:cs="Arial"/>
                <w:sz w:val="20"/>
                <w:szCs w:val="20"/>
              </w:rPr>
              <w:t>24° 26' 59.661" N</w:t>
            </w:r>
          </w:p>
        </w:tc>
      </w:tr>
      <w:tr w:rsidR="00030823" w14:paraId="7DE9B1A6" w14:textId="77777777">
        <w:trPr>
          <w:trHeight w:val="254"/>
        </w:trPr>
        <w:tc>
          <w:tcPr>
            <w:tcW w:w="1061" w:type="pct"/>
            <w:vAlign w:val="center"/>
          </w:tcPr>
          <w:p w14:paraId="5E42A30B" w14:textId="77777777" w:rsidR="00030823" w:rsidRDefault="00000000">
            <w:pPr>
              <w:jc w:val="center"/>
              <w:rPr>
                <w:rFonts w:cs="宋体"/>
              </w:rPr>
            </w:pPr>
            <w:r>
              <w:rPr>
                <w:rFonts w:cs="宋体" w:hint="eastAsia"/>
              </w:rPr>
              <w:t>一级</w:t>
            </w:r>
          </w:p>
        </w:tc>
        <w:tc>
          <w:tcPr>
            <w:tcW w:w="832" w:type="pct"/>
            <w:noWrap/>
            <w:vAlign w:val="center"/>
          </w:tcPr>
          <w:p w14:paraId="3D75BE2E" w14:textId="77777777" w:rsidR="00030823" w:rsidRDefault="00000000">
            <w:pPr>
              <w:jc w:val="center"/>
            </w:pPr>
            <w:r>
              <w:t>A25</w:t>
            </w:r>
          </w:p>
        </w:tc>
        <w:tc>
          <w:tcPr>
            <w:tcW w:w="1497" w:type="pct"/>
            <w:noWrap/>
            <w:vAlign w:val="bottom"/>
          </w:tcPr>
          <w:p w14:paraId="690DB4BD" w14:textId="77777777" w:rsidR="00030823" w:rsidRDefault="00000000">
            <w:pPr>
              <w:jc w:val="center"/>
            </w:pPr>
            <w:r>
              <w:rPr>
                <w:rFonts w:ascii="Arial" w:hAnsi="Arial" w:cs="Arial"/>
                <w:sz w:val="20"/>
                <w:szCs w:val="20"/>
              </w:rPr>
              <w:t>100° 4' 59.127" E</w:t>
            </w:r>
          </w:p>
        </w:tc>
        <w:tc>
          <w:tcPr>
            <w:tcW w:w="1610" w:type="pct"/>
            <w:noWrap/>
            <w:vAlign w:val="bottom"/>
          </w:tcPr>
          <w:p w14:paraId="4DDBA22F" w14:textId="77777777" w:rsidR="00030823" w:rsidRDefault="00000000">
            <w:pPr>
              <w:jc w:val="center"/>
            </w:pPr>
            <w:r>
              <w:rPr>
                <w:rFonts w:ascii="Arial" w:hAnsi="Arial" w:cs="Arial"/>
                <w:sz w:val="20"/>
                <w:szCs w:val="20"/>
              </w:rPr>
              <w:t>24° 27' 0.764" N</w:t>
            </w:r>
          </w:p>
        </w:tc>
      </w:tr>
      <w:tr w:rsidR="00030823" w14:paraId="3899997A" w14:textId="77777777">
        <w:trPr>
          <w:trHeight w:val="254"/>
        </w:trPr>
        <w:tc>
          <w:tcPr>
            <w:tcW w:w="1061" w:type="pct"/>
            <w:vAlign w:val="center"/>
          </w:tcPr>
          <w:p w14:paraId="09511F93" w14:textId="77777777" w:rsidR="00030823" w:rsidRDefault="00000000">
            <w:pPr>
              <w:jc w:val="center"/>
              <w:rPr>
                <w:rFonts w:cs="宋体"/>
              </w:rPr>
            </w:pPr>
            <w:r>
              <w:rPr>
                <w:rFonts w:cs="宋体" w:hint="eastAsia"/>
              </w:rPr>
              <w:t>一级</w:t>
            </w:r>
          </w:p>
        </w:tc>
        <w:tc>
          <w:tcPr>
            <w:tcW w:w="832" w:type="pct"/>
            <w:noWrap/>
            <w:vAlign w:val="center"/>
          </w:tcPr>
          <w:p w14:paraId="0834FE08" w14:textId="77777777" w:rsidR="00030823" w:rsidRDefault="00000000">
            <w:pPr>
              <w:jc w:val="center"/>
            </w:pPr>
            <w:r>
              <w:t>A26</w:t>
            </w:r>
          </w:p>
        </w:tc>
        <w:tc>
          <w:tcPr>
            <w:tcW w:w="1497" w:type="pct"/>
            <w:noWrap/>
            <w:vAlign w:val="bottom"/>
          </w:tcPr>
          <w:p w14:paraId="74023226" w14:textId="77777777" w:rsidR="00030823" w:rsidRDefault="00000000">
            <w:pPr>
              <w:jc w:val="center"/>
            </w:pPr>
            <w:r>
              <w:rPr>
                <w:rFonts w:ascii="Arial" w:hAnsi="Arial" w:cs="Arial"/>
                <w:sz w:val="20"/>
                <w:szCs w:val="20"/>
              </w:rPr>
              <w:t>100° 5' 1.796" E</w:t>
            </w:r>
          </w:p>
        </w:tc>
        <w:tc>
          <w:tcPr>
            <w:tcW w:w="1610" w:type="pct"/>
            <w:noWrap/>
            <w:vAlign w:val="bottom"/>
          </w:tcPr>
          <w:p w14:paraId="134AD352" w14:textId="77777777" w:rsidR="00030823" w:rsidRDefault="00000000">
            <w:pPr>
              <w:jc w:val="center"/>
            </w:pPr>
            <w:r>
              <w:rPr>
                <w:rFonts w:ascii="Arial" w:hAnsi="Arial" w:cs="Arial"/>
                <w:sz w:val="20"/>
                <w:szCs w:val="20"/>
              </w:rPr>
              <w:t>24° 27' 1.028" N</w:t>
            </w:r>
          </w:p>
        </w:tc>
      </w:tr>
      <w:tr w:rsidR="00030823" w14:paraId="3733BF52" w14:textId="77777777">
        <w:trPr>
          <w:trHeight w:val="254"/>
        </w:trPr>
        <w:tc>
          <w:tcPr>
            <w:tcW w:w="1061" w:type="pct"/>
            <w:vAlign w:val="center"/>
          </w:tcPr>
          <w:p w14:paraId="77A1A8FF" w14:textId="77777777" w:rsidR="00030823" w:rsidRDefault="00000000">
            <w:pPr>
              <w:jc w:val="center"/>
              <w:rPr>
                <w:rFonts w:cs="宋体"/>
              </w:rPr>
            </w:pPr>
            <w:r>
              <w:rPr>
                <w:rFonts w:cs="宋体" w:hint="eastAsia"/>
              </w:rPr>
              <w:t>一级</w:t>
            </w:r>
          </w:p>
        </w:tc>
        <w:tc>
          <w:tcPr>
            <w:tcW w:w="832" w:type="pct"/>
            <w:noWrap/>
            <w:vAlign w:val="center"/>
          </w:tcPr>
          <w:p w14:paraId="0FDD2A03" w14:textId="77777777" w:rsidR="00030823" w:rsidRDefault="00000000">
            <w:pPr>
              <w:jc w:val="center"/>
            </w:pPr>
            <w:r>
              <w:t>A27</w:t>
            </w:r>
          </w:p>
        </w:tc>
        <w:tc>
          <w:tcPr>
            <w:tcW w:w="1497" w:type="pct"/>
            <w:noWrap/>
            <w:vAlign w:val="bottom"/>
          </w:tcPr>
          <w:p w14:paraId="32A173CE" w14:textId="77777777" w:rsidR="00030823" w:rsidRDefault="00000000">
            <w:pPr>
              <w:jc w:val="center"/>
            </w:pPr>
            <w:r>
              <w:rPr>
                <w:rFonts w:ascii="Arial" w:hAnsi="Arial" w:cs="Arial"/>
                <w:sz w:val="20"/>
                <w:szCs w:val="20"/>
              </w:rPr>
              <w:t>100° 5' 2.717" E</w:t>
            </w:r>
          </w:p>
        </w:tc>
        <w:tc>
          <w:tcPr>
            <w:tcW w:w="1610" w:type="pct"/>
            <w:noWrap/>
            <w:vAlign w:val="bottom"/>
          </w:tcPr>
          <w:p w14:paraId="76E480F2" w14:textId="77777777" w:rsidR="00030823" w:rsidRDefault="00000000">
            <w:pPr>
              <w:jc w:val="center"/>
            </w:pPr>
            <w:r>
              <w:rPr>
                <w:rFonts w:ascii="Arial" w:hAnsi="Arial" w:cs="Arial"/>
                <w:sz w:val="20"/>
                <w:szCs w:val="20"/>
              </w:rPr>
              <w:t>24° 27' 0.196" N</w:t>
            </w:r>
          </w:p>
        </w:tc>
      </w:tr>
      <w:tr w:rsidR="00030823" w14:paraId="53C2AA23" w14:textId="77777777">
        <w:trPr>
          <w:trHeight w:val="254"/>
        </w:trPr>
        <w:tc>
          <w:tcPr>
            <w:tcW w:w="1061" w:type="pct"/>
            <w:vAlign w:val="center"/>
          </w:tcPr>
          <w:p w14:paraId="573F8CEC" w14:textId="77777777" w:rsidR="00030823" w:rsidRDefault="00000000">
            <w:pPr>
              <w:jc w:val="center"/>
              <w:rPr>
                <w:rFonts w:cs="宋体"/>
              </w:rPr>
            </w:pPr>
            <w:r>
              <w:rPr>
                <w:rFonts w:cs="宋体" w:hint="eastAsia"/>
              </w:rPr>
              <w:t>一级</w:t>
            </w:r>
          </w:p>
        </w:tc>
        <w:tc>
          <w:tcPr>
            <w:tcW w:w="832" w:type="pct"/>
            <w:noWrap/>
            <w:vAlign w:val="center"/>
          </w:tcPr>
          <w:p w14:paraId="3C0E154C" w14:textId="77777777" w:rsidR="00030823" w:rsidRDefault="00000000">
            <w:pPr>
              <w:jc w:val="center"/>
            </w:pPr>
            <w:r>
              <w:t>A28</w:t>
            </w:r>
          </w:p>
        </w:tc>
        <w:tc>
          <w:tcPr>
            <w:tcW w:w="1497" w:type="pct"/>
            <w:noWrap/>
            <w:vAlign w:val="bottom"/>
          </w:tcPr>
          <w:p w14:paraId="0353DD1B" w14:textId="77777777" w:rsidR="00030823" w:rsidRDefault="00000000">
            <w:pPr>
              <w:jc w:val="center"/>
            </w:pPr>
            <w:r>
              <w:rPr>
                <w:rFonts w:ascii="Arial" w:hAnsi="Arial" w:cs="Arial"/>
                <w:sz w:val="20"/>
                <w:szCs w:val="20"/>
              </w:rPr>
              <w:t>100° 5' 2.523" E</w:t>
            </w:r>
          </w:p>
        </w:tc>
        <w:tc>
          <w:tcPr>
            <w:tcW w:w="1610" w:type="pct"/>
            <w:noWrap/>
            <w:vAlign w:val="bottom"/>
          </w:tcPr>
          <w:p w14:paraId="4355F5C7" w14:textId="77777777" w:rsidR="00030823" w:rsidRDefault="00000000">
            <w:pPr>
              <w:jc w:val="center"/>
            </w:pPr>
            <w:r>
              <w:rPr>
                <w:rFonts w:ascii="Arial" w:hAnsi="Arial" w:cs="Arial"/>
                <w:sz w:val="20"/>
                <w:szCs w:val="20"/>
              </w:rPr>
              <w:t>24° 26' 56.919" N</w:t>
            </w:r>
          </w:p>
        </w:tc>
      </w:tr>
      <w:tr w:rsidR="00030823" w14:paraId="51C1E760" w14:textId="77777777">
        <w:trPr>
          <w:trHeight w:val="254"/>
        </w:trPr>
        <w:tc>
          <w:tcPr>
            <w:tcW w:w="1061" w:type="pct"/>
            <w:vAlign w:val="center"/>
          </w:tcPr>
          <w:p w14:paraId="6E05DF32" w14:textId="77777777" w:rsidR="00030823" w:rsidRDefault="00000000">
            <w:pPr>
              <w:jc w:val="center"/>
              <w:rPr>
                <w:rFonts w:cs="宋体"/>
              </w:rPr>
            </w:pPr>
            <w:r>
              <w:rPr>
                <w:rFonts w:cs="宋体" w:hint="eastAsia"/>
              </w:rPr>
              <w:t>一级</w:t>
            </w:r>
          </w:p>
        </w:tc>
        <w:tc>
          <w:tcPr>
            <w:tcW w:w="832" w:type="pct"/>
            <w:noWrap/>
            <w:vAlign w:val="center"/>
          </w:tcPr>
          <w:p w14:paraId="7250833D" w14:textId="77777777" w:rsidR="00030823" w:rsidRDefault="00000000">
            <w:pPr>
              <w:jc w:val="center"/>
            </w:pPr>
            <w:r>
              <w:t>A29</w:t>
            </w:r>
          </w:p>
        </w:tc>
        <w:tc>
          <w:tcPr>
            <w:tcW w:w="1497" w:type="pct"/>
            <w:noWrap/>
            <w:vAlign w:val="bottom"/>
          </w:tcPr>
          <w:p w14:paraId="15C7A197" w14:textId="77777777" w:rsidR="00030823" w:rsidRDefault="00000000">
            <w:pPr>
              <w:jc w:val="center"/>
            </w:pPr>
            <w:r>
              <w:rPr>
                <w:rFonts w:ascii="Arial" w:hAnsi="Arial" w:cs="Arial"/>
                <w:sz w:val="20"/>
                <w:szCs w:val="20"/>
              </w:rPr>
              <w:t>100° 5' 1.664" E</w:t>
            </w:r>
          </w:p>
        </w:tc>
        <w:tc>
          <w:tcPr>
            <w:tcW w:w="1610" w:type="pct"/>
            <w:noWrap/>
            <w:vAlign w:val="bottom"/>
          </w:tcPr>
          <w:p w14:paraId="268EDD06" w14:textId="77777777" w:rsidR="00030823" w:rsidRDefault="00000000">
            <w:pPr>
              <w:jc w:val="center"/>
            </w:pPr>
            <w:r>
              <w:rPr>
                <w:rFonts w:ascii="Arial" w:hAnsi="Arial" w:cs="Arial"/>
                <w:sz w:val="20"/>
                <w:szCs w:val="20"/>
              </w:rPr>
              <w:t>24° 26' 56.082" N</w:t>
            </w:r>
          </w:p>
        </w:tc>
      </w:tr>
      <w:tr w:rsidR="00030823" w14:paraId="77A8A1A3" w14:textId="77777777">
        <w:trPr>
          <w:trHeight w:val="254"/>
        </w:trPr>
        <w:tc>
          <w:tcPr>
            <w:tcW w:w="1061" w:type="pct"/>
            <w:vAlign w:val="center"/>
          </w:tcPr>
          <w:p w14:paraId="16D6308F" w14:textId="77777777" w:rsidR="00030823" w:rsidRDefault="00000000">
            <w:pPr>
              <w:jc w:val="center"/>
              <w:rPr>
                <w:rFonts w:cs="宋体"/>
              </w:rPr>
            </w:pPr>
            <w:r>
              <w:rPr>
                <w:rFonts w:cs="宋体" w:hint="eastAsia"/>
              </w:rPr>
              <w:t>一级</w:t>
            </w:r>
          </w:p>
        </w:tc>
        <w:tc>
          <w:tcPr>
            <w:tcW w:w="832" w:type="pct"/>
            <w:noWrap/>
            <w:vAlign w:val="center"/>
          </w:tcPr>
          <w:p w14:paraId="321199E5" w14:textId="77777777" w:rsidR="00030823" w:rsidRDefault="00000000">
            <w:pPr>
              <w:jc w:val="center"/>
            </w:pPr>
            <w:r>
              <w:t>A30</w:t>
            </w:r>
          </w:p>
        </w:tc>
        <w:tc>
          <w:tcPr>
            <w:tcW w:w="1497" w:type="pct"/>
            <w:noWrap/>
            <w:vAlign w:val="bottom"/>
          </w:tcPr>
          <w:p w14:paraId="6849A5A7" w14:textId="77777777" w:rsidR="00030823" w:rsidRDefault="00000000">
            <w:pPr>
              <w:jc w:val="center"/>
            </w:pPr>
            <w:r>
              <w:rPr>
                <w:rFonts w:ascii="Arial" w:hAnsi="Arial" w:cs="Arial"/>
                <w:sz w:val="20"/>
                <w:szCs w:val="20"/>
              </w:rPr>
              <w:t>100° 5' 3.112" E</w:t>
            </w:r>
          </w:p>
        </w:tc>
        <w:tc>
          <w:tcPr>
            <w:tcW w:w="1610" w:type="pct"/>
            <w:noWrap/>
            <w:vAlign w:val="bottom"/>
          </w:tcPr>
          <w:p w14:paraId="6C64F219" w14:textId="77777777" w:rsidR="00030823" w:rsidRDefault="00000000">
            <w:pPr>
              <w:jc w:val="center"/>
            </w:pPr>
            <w:r>
              <w:rPr>
                <w:rFonts w:ascii="Arial" w:hAnsi="Arial" w:cs="Arial"/>
                <w:sz w:val="20"/>
                <w:szCs w:val="20"/>
              </w:rPr>
              <w:t>24° 26' 54.800" N</w:t>
            </w:r>
          </w:p>
        </w:tc>
      </w:tr>
      <w:tr w:rsidR="00030823" w14:paraId="4A9EC8B4" w14:textId="77777777">
        <w:trPr>
          <w:trHeight w:val="254"/>
        </w:trPr>
        <w:tc>
          <w:tcPr>
            <w:tcW w:w="1061" w:type="pct"/>
            <w:vAlign w:val="center"/>
          </w:tcPr>
          <w:p w14:paraId="1B4DF476" w14:textId="77777777" w:rsidR="00030823" w:rsidRDefault="00000000">
            <w:pPr>
              <w:jc w:val="center"/>
              <w:rPr>
                <w:rFonts w:cs="宋体"/>
              </w:rPr>
            </w:pPr>
            <w:r>
              <w:rPr>
                <w:rFonts w:cs="宋体" w:hint="eastAsia"/>
              </w:rPr>
              <w:t>一级</w:t>
            </w:r>
          </w:p>
        </w:tc>
        <w:tc>
          <w:tcPr>
            <w:tcW w:w="832" w:type="pct"/>
            <w:noWrap/>
            <w:vAlign w:val="center"/>
          </w:tcPr>
          <w:p w14:paraId="18A80B4A" w14:textId="77777777" w:rsidR="00030823" w:rsidRDefault="00000000">
            <w:pPr>
              <w:jc w:val="center"/>
            </w:pPr>
            <w:r>
              <w:t>A31</w:t>
            </w:r>
          </w:p>
        </w:tc>
        <w:tc>
          <w:tcPr>
            <w:tcW w:w="1497" w:type="pct"/>
            <w:noWrap/>
            <w:vAlign w:val="bottom"/>
          </w:tcPr>
          <w:p w14:paraId="01C5E71C" w14:textId="77777777" w:rsidR="00030823" w:rsidRDefault="00000000">
            <w:pPr>
              <w:jc w:val="center"/>
            </w:pPr>
            <w:r>
              <w:rPr>
                <w:rFonts w:ascii="Arial" w:hAnsi="Arial" w:cs="Arial"/>
                <w:sz w:val="20"/>
                <w:szCs w:val="20"/>
              </w:rPr>
              <w:t>100° 5' 5.260" E</w:t>
            </w:r>
          </w:p>
        </w:tc>
        <w:tc>
          <w:tcPr>
            <w:tcW w:w="1610" w:type="pct"/>
            <w:noWrap/>
            <w:vAlign w:val="bottom"/>
          </w:tcPr>
          <w:p w14:paraId="203FCCC1" w14:textId="77777777" w:rsidR="00030823" w:rsidRDefault="00000000">
            <w:pPr>
              <w:jc w:val="center"/>
            </w:pPr>
            <w:r>
              <w:rPr>
                <w:rFonts w:ascii="Arial" w:hAnsi="Arial" w:cs="Arial"/>
                <w:sz w:val="20"/>
                <w:szCs w:val="20"/>
              </w:rPr>
              <w:t>24° 26' 55.477" N</w:t>
            </w:r>
          </w:p>
        </w:tc>
      </w:tr>
      <w:tr w:rsidR="00030823" w14:paraId="4C844686" w14:textId="77777777">
        <w:trPr>
          <w:trHeight w:val="254"/>
        </w:trPr>
        <w:tc>
          <w:tcPr>
            <w:tcW w:w="1061" w:type="pct"/>
            <w:vAlign w:val="center"/>
          </w:tcPr>
          <w:p w14:paraId="488681E6" w14:textId="77777777" w:rsidR="00030823" w:rsidRDefault="00000000">
            <w:pPr>
              <w:jc w:val="center"/>
              <w:rPr>
                <w:rFonts w:cs="宋体"/>
              </w:rPr>
            </w:pPr>
            <w:r>
              <w:rPr>
                <w:rFonts w:cs="宋体" w:hint="eastAsia"/>
              </w:rPr>
              <w:t>一级</w:t>
            </w:r>
          </w:p>
        </w:tc>
        <w:tc>
          <w:tcPr>
            <w:tcW w:w="832" w:type="pct"/>
            <w:noWrap/>
            <w:vAlign w:val="center"/>
          </w:tcPr>
          <w:p w14:paraId="6B322C98" w14:textId="77777777" w:rsidR="00030823" w:rsidRDefault="00000000">
            <w:pPr>
              <w:jc w:val="center"/>
            </w:pPr>
            <w:r>
              <w:t>A32</w:t>
            </w:r>
          </w:p>
        </w:tc>
        <w:tc>
          <w:tcPr>
            <w:tcW w:w="1497" w:type="pct"/>
            <w:noWrap/>
            <w:vAlign w:val="bottom"/>
          </w:tcPr>
          <w:p w14:paraId="7EE5AD77" w14:textId="77777777" w:rsidR="00030823" w:rsidRDefault="00000000">
            <w:pPr>
              <w:jc w:val="center"/>
            </w:pPr>
            <w:r>
              <w:rPr>
                <w:rFonts w:ascii="Arial" w:hAnsi="Arial" w:cs="Arial"/>
                <w:sz w:val="20"/>
                <w:szCs w:val="20"/>
              </w:rPr>
              <w:t>100° 5' 6.205" E</w:t>
            </w:r>
          </w:p>
        </w:tc>
        <w:tc>
          <w:tcPr>
            <w:tcW w:w="1610" w:type="pct"/>
            <w:noWrap/>
            <w:vAlign w:val="bottom"/>
          </w:tcPr>
          <w:p w14:paraId="4C3C9DF3" w14:textId="77777777" w:rsidR="00030823" w:rsidRDefault="00000000">
            <w:pPr>
              <w:jc w:val="center"/>
            </w:pPr>
            <w:r>
              <w:rPr>
                <w:rFonts w:ascii="Arial" w:hAnsi="Arial" w:cs="Arial"/>
                <w:sz w:val="20"/>
                <w:szCs w:val="20"/>
              </w:rPr>
              <w:t>24° 26' 55.381" N</w:t>
            </w:r>
          </w:p>
        </w:tc>
      </w:tr>
      <w:tr w:rsidR="00030823" w14:paraId="01B66204" w14:textId="77777777">
        <w:trPr>
          <w:trHeight w:val="254"/>
        </w:trPr>
        <w:tc>
          <w:tcPr>
            <w:tcW w:w="1061" w:type="pct"/>
            <w:vAlign w:val="center"/>
          </w:tcPr>
          <w:p w14:paraId="099254F4" w14:textId="77777777" w:rsidR="00030823" w:rsidRDefault="00000000">
            <w:pPr>
              <w:jc w:val="center"/>
              <w:rPr>
                <w:rFonts w:cs="宋体"/>
              </w:rPr>
            </w:pPr>
            <w:r>
              <w:rPr>
                <w:rFonts w:cs="宋体" w:hint="eastAsia"/>
              </w:rPr>
              <w:t>一级</w:t>
            </w:r>
          </w:p>
        </w:tc>
        <w:tc>
          <w:tcPr>
            <w:tcW w:w="832" w:type="pct"/>
            <w:noWrap/>
            <w:vAlign w:val="center"/>
          </w:tcPr>
          <w:p w14:paraId="4DD1D90D" w14:textId="77777777" w:rsidR="00030823" w:rsidRDefault="00000000">
            <w:pPr>
              <w:jc w:val="center"/>
            </w:pPr>
            <w:r>
              <w:t>A33</w:t>
            </w:r>
          </w:p>
        </w:tc>
        <w:tc>
          <w:tcPr>
            <w:tcW w:w="1497" w:type="pct"/>
            <w:noWrap/>
            <w:vAlign w:val="bottom"/>
          </w:tcPr>
          <w:p w14:paraId="06809B59" w14:textId="77777777" w:rsidR="00030823" w:rsidRDefault="00000000">
            <w:pPr>
              <w:jc w:val="center"/>
            </w:pPr>
            <w:r>
              <w:rPr>
                <w:rFonts w:ascii="Arial" w:hAnsi="Arial" w:cs="Arial"/>
                <w:sz w:val="20"/>
                <w:szCs w:val="20"/>
              </w:rPr>
              <w:t>100° 5' 6.284" E</w:t>
            </w:r>
          </w:p>
        </w:tc>
        <w:tc>
          <w:tcPr>
            <w:tcW w:w="1610" w:type="pct"/>
            <w:noWrap/>
            <w:vAlign w:val="bottom"/>
          </w:tcPr>
          <w:p w14:paraId="0ED44DB9" w14:textId="77777777" w:rsidR="00030823" w:rsidRDefault="00000000">
            <w:pPr>
              <w:jc w:val="center"/>
            </w:pPr>
            <w:r>
              <w:rPr>
                <w:rFonts w:ascii="Arial" w:hAnsi="Arial" w:cs="Arial"/>
                <w:sz w:val="20"/>
                <w:szCs w:val="20"/>
              </w:rPr>
              <w:t>24° 26' 53.587" N</w:t>
            </w:r>
          </w:p>
        </w:tc>
      </w:tr>
      <w:tr w:rsidR="00030823" w14:paraId="54B4CA09" w14:textId="77777777">
        <w:trPr>
          <w:trHeight w:val="254"/>
        </w:trPr>
        <w:tc>
          <w:tcPr>
            <w:tcW w:w="1061" w:type="pct"/>
            <w:vAlign w:val="center"/>
          </w:tcPr>
          <w:p w14:paraId="4CDAE295" w14:textId="77777777" w:rsidR="00030823" w:rsidRDefault="00000000">
            <w:pPr>
              <w:jc w:val="center"/>
              <w:rPr>
                <w:rFonts w:cs="宋体"/>
              </w:rPr>
            </w:pPr>
            <w:r>
              <w:rPr>
                <w:rFonts w:cs="宋体" w:hint="eastAsia"/>
              </w:rPr>
              <w:t>一级</w:t>
            </w:r>
          </w:p>
        </w:tc>
        <w:tc>
          <w:tcPr>
            <w:tcW w:w="832" w:type="pct"/>
            <w:noWrap/>
            <w:vAlign w:val="center"/>
          </w:tcPr>
          <w:p w14:paraId="043351A4" w14:textId="77777777" w:rsidR="00030823" w:rsidRDefault="00000000">
            <w:pPr>
              <w:jc w:val="center"/>
            </w:pPr>
            <w:r>
              <w:t>A34</w:t>
            </w:r>
          </w:p>
        </w:tc>
        <w:tc>
          <w:tcPr>
            <w:tcW w:w="1497" w:type="pct"/>
            <w:noWrap/>
            <w:vAlign w:val="bottom"/>
          </w:tcPr>
          <w:p w14:paraId="3FCFAD16" w14:textId="77777777" w:rsidR="00030823" w:rsidRDefault="00000000">
            <w:pPr>
              <w:jc w:val="center"/>
            </w:pPr>
            <w:r>
              <w:rPr>
                <w:rFonts w:ascii="Arial" w:hAnsi="Arial" w:cs="Arial"/>
                <w:sz w:val="20"/>
                <w:szCs w:val="20"/>
              </w:rPr>
              <w:t>100° 5' 6.962" E</w:t>
            </w:r>
          </w:p>
        </w:tc>
        <w:tc>
          <w:tcPr>
            <w:tcW w:w="1610" w:type="pct"/>
            <w:noWrap/>
            <w:vAlign w:val="bottom"/>
          </w:tcPr>
          <w:p w14:paraId="1D2FFACA" w14:textId="77777777" w:rsidR="00030823" w:rsidRDefault="00000000">
            <w:pPr>
              <w:jc w:val="center"/>
            </w:pPr>
            <w:r>
              <w:rPr>
                <w:rFonts w:ascii="Arial" w:hAnsi="Arial" w:cs="Arial"/>
                <w:sz w:val="20"/>
                <w:szCs w:val="20"/>
              </w:rPr>
              <w:t>24° 26' 52.857" N</w:t>
            </w:r>
          </w:p>
        </w:tc>
      </w:tr>
      <w:tr w:rsidR="00030823" w14:paraId="2ED872B5" w14:textId="77777777">
        <w:trPr>
          <w:trHeight w:val="254"/>
        </w:trPr>
        <w:tc>
          <w:tcPr>
            <w:tcW w:w="1061" w:type="pct"/>
            <w:vAlign w:val="center"/>
          </w:tcPr>
          <w:p w14:paraId="36B78D04" w14:textId="77777777" w:rsidR="00030823" w:rsidRDefault="00000000">
            <w:pPr>
              <w:jc w:val="center"/>
              <w:rPr>
                <w:rFonts w:cs="宋体"/>
              </w:rPr>
            </w:pPr>
            <w:r>
              <w:rPr>
                <w:rFonts w:cs="宋体" w:hint="eastAsia"/>
              </w:rPr>
              <w:t>一级</w:t>
            </w:r>
          </w:p>
        </w:tc>
        <w:tc>
          <w:tcPr>
            <w:tcW w:w="832" w:type="pct"/>
            <w:noWrap/>
            <w:vAlign w:val="center"/>
          </w:tcPr>
          <w:p w14:paraId="3AA9B2D0" w14:textId="77777777" w:rsidR="00030823" w:rsidRDefault="00000000">
            <w:pPr>
              <w:jc w:val="center"/>
            </w:pPr>
            <w:r>
              <w:t>A35</w:t>
            </w:r>
          </w:p>
        </w:tc>
        <w:tc>
          <w:tcPr>
            <w:tcW w:w="1497" w:type="pct"/>
            <w:noWrap/>
            <w:vAlign w:val="bottom"/>
          </w:tcPr>
          <w:p w14:paraId="1B3D9FAB" w14:textId="77777777" w:rsidR="00030823" w:rsidRDefault="00000000">
            <w:pPr>
              <w:jc w:val="center"/>
            </w:pPr>
            <w:r>
              <w:rPr>
                <w:rFonts w:ascii="Arial" w:hAnsi="Arial" w:cs="Arial"/>
                <w:sz w:val="20"/>
                <w:szCs w:val="20"/>
              </w:rPr>
              <w:t>100° 5' 7.546" E</w:t>
            </w:r>
          </w:p>
        </w:tc>
        <w:tc>
          <w:tcPr>
            <w:tcW w:w="1610" w:type="pct"/>
            <w:noWrap/>
            <w:vAlign w:val="bottom"/>
          </w:tcPr>
          <w:p w14:paraId="26232F40" w14:textId="77777777" w:rsidR="00030823" w:rsidRDefault="00000000">
            <w:pPr>
              <w:jc w:val="center"/>
            </w:pPr>
            <w:r>
              <w:rPr>
                <w:rFonts w:ascii="Arial" w:hAnsi="Arial" w:cs="Arial"/>
                <w:sz w:val="20"/>
                <w:szCs w:val="20"/>
              </w:rPr>
              <w:t>24° 26' 52.696" N</w:t>
            </w:r>
          </w:p>
        </w:tc>
      </w:tr>
      <w:tr w:rsidR="00030823" w14:paraId="3EC48001" w14:textId="77777777">
        <w:trPr>
          <w:trHeight w:val="254"/>
        </w:trPr>
        <w:tc>
          <w:tcPr>
            <w:tcW w:w="1061" w:type="pct"/>
            <w:vAlign w:val="center"/>
          </w:tcPr>
          <w:p w14:paraId="40B55608" w14:textId="77777777" w:rsidR="00030823" w:rsidRDefault="00000000">
            <w:pPr>
              <w:jc w:val="center"/>
              <w:rPr>
                <w:rFonts w:cs="宋体"/>
              </w:rPr>
            </w:pPr>
            <w:r>
              <w:rPr>
                <w:rFonts w:cs="宋体" w:hint="eastAsia"/>
              </w:rPr>
              <w:t>一级</w:t>
            </w:r>
          </w:p>
        </w:tc>
        <w:tc>
          <w:tcPr>
            <w:tcW w:w="832" w:type="pct"/>
            <w:noWrap/>
            <w:vAlign w:val="center"/>
          </w:tcPr>
          <w:p w14:paraId="07B2474D" w14:textId="77777777" w:rsidR="00030823" w:rsidRDefault="00000000">
            <w:pPr>
              <w:jc w:val="center"/>
            </w:pPr>
            <w:r>
              <w:t>A36</w:t>
            </w:r>
          </w:p>
        </w:tc>
        <w:tc>
          <w:tcPr>
            <w:tcW w:w="1497" w:type="pct"/>
            <w:noWrap/>
            <w:vAlign w:val="bottom"/>
          </w:tcPr>
          <w:p w14:paraId="5D661902" w14:textId="77777777" w:rsidR="00030823" w:rsidRDefault="00000000">
            <w:pPr>
              <w:jc w:val="center"/>
            </w:pPr>
            <w:r>
              <w:rPr>
                <w:rFonts w:ascii="Arial" w:hAnsi="Arial" w:cs="Arial"/>
                <w:sz w:val="20"/>
                <w:szCs w:val="20"/>
              </w:rPr>
              <w:t>100° 5' 8.639" E</w:t>
            </w:r>
          </w:p>
        </w:tc>
        <w:tc>
          <w:tcPr>
            <w:tcW w:w="1610" w:type="pct"/>
            <w:noWrap/>
            <w:vAlign w:val="bottom"/>
          </w:tcPr>
          <w:p w14:paraId="30DA38DF" w14:textId="77777777" w:rsidR="00030823" w:rsidRDefault="00000000">
            <w:pPr>
              <w:jc w:val="center"/>
            </w:pPr>
            <w:r>
              <w:rPr>
                <w:rFonts w:ascii="Arial" w:hAnsi="Arial" w:cs="Arial"/>
                <w:sz w:val="20"/>
                <w:szCs w:val="20"/>
              </w:rPr>
              <w:t>24° 26' 52.923" N</w:t>
            </w:r>
          </w:p>
        </w:tc>
      </w:tr>
      <w:tr w:rsidR="00030823" w14:paraId="70F2A3D8" w14:textId="77777777">
        <w:trPr>
          <w:trHeight w:val="254"/>
        </w:trPr>
        <w:tc>
          <w:tcPr>
            <w:tcW w:w="1061" w:type="pct"/>
            <w:vAlign w:val="center"/>
          </w:tcPr>
          <w:p w14:paraId="136F7AA9" w14:textId="77777777" w:rsidR="00030823" w:rsidRDefault="00000000">
            <w:pPr>
              <w:jc w:val="center"/>
              <w:rPr>
                <w:rFonts w:cs="宋体"/>
              </w:rPr>
            </w:pPr>
            <w:r>
              <w:rPr>
                <w:rFonts w:cs="宋体" w:hint="eastAsia"/>
              </w:rPr>
              <w:t>一级</w:t>
            </w:r>
          </w:p>
        </w:tc>
        <w:tc>
          <w:tcPr>
            <w:tcW w:w="832" w:type="pct"/>
            <w:noWrap/>
            <w:vAlign w:val="center"/>
          </w:tcPr>
          <w:p w14:paraId="36C16622" w14:textId="77777777" w:rsidR="00030823" w:rsidRDefault="00000000">
            <w:pPr>
              <w:jc w:val="center"/>
            </w:pPr>
            <w:r>
              <w:t>A37</w:t>
            </w:r>
          </w:p>
        </w:tc>
        <w:tc>
          <w:tcPr>
            <w:tcW w:w="1497" w:type="pct"/>
            <w:noWrap/>
            <w:vAlign w:val="bottom"/>
          </w:tcPr>
          <w:p w14:paraId="3477FDCB" w14:textId="77777777" w:rsidR="00030823" w:rsidRDefault="00000000">
            <w:pPr>
              <w:jc w:val="center"/>
            </w:pPr>
            <w:r>
              <w:rPr>
                <w:rFonts w:ascii="Arial" w:hAnsi="Arial" w:cs="Arial"/>
                <w:sz w:val="20"/>
                <w:szCs w:val="20"/>
              </w:rPr>
              <w:t>100° 5' 11.522" E</w:t>
            </w:r>
          </w:p>
        </w:tc>
        <w:tc>
          <w:tcPr>
            <w:tcW w:w="1610" w:type="pct"/>
            <w:noWrap/>
            <w:vAlign w:val="bottom"/>
          </w:tcPr>
          <w:p w14:paraId="7A502D9C" w14:textId="77777777" w:rsidR="00030823" w:rsidRDefault="00000000">
            <w:pPr>
              <w:jc w:val="center"/>
            </w:pPr>
            <w:r>
              <w:rPr>
                <w:rFonts w:ascii="Arial" w:hAnsi="Arial" w:cs="Arial"/>
                <w:sz w:val="20"/>
                <w:szCs w:val="20"/>
              </w:rPr>
              <w:t>24° 26' 54.624" N</w:t>
            </w:r>
          </w:p>
        </w:tc>
      </w:tr>
      <w:tr w:rsidR="00030823" w14:paraId="494EDA75" w14:textId="77777777">
        <w:trPr>
          <w:trHeight w:val="254"/>
        </w:trPr>
        <w:tc>
          <w:tcPr>
            <w:tcW w:w="1061" w:type="pct"/>
            <w:vAlign w:val="center"/>
          </w:tcPr>
          <w:p w14:paraId="27847E25" w14:textId="77777777" w:rsidR="00030823" w:rsidRDefault="00000000">
            <w:pPr>
              <w:jc w:val="center"/>
              <w:rPr>
                <w:rFonts w:cs="宋体"/>
              </w:rPr>
            </w:pPr>
            <w:r>
              <w:rPr>
                <w:rFonts w:cs="宋体" w:hint="eastAsia"/>
              </w:rPr>
              <w:t>一级</w:t>
            </w:r>
          </w:p>
        </w:tc>
        <w:tc>
          <w:tcPr>
            <w:tcW w:w="832" w:type="pct"/>
            <w:noWrap/>
            <w:vAlign w:val="center"/>
          </w:tcPr>
          <w:p w14:paraId="20E821D7" w14:textId="77777777" w:rsidR="00030823" w:rsidRDefault="00000000">
            <w:pPr>
              <w:jc w:val="center"/>
            </w:pPr>
            <w:r>
              <w:t>A38</w:t>
            </w:r>
          </w:p>
        </w:tc>
        <w:tc>
          <w:tcPr>
            <w:tcW w:w="1497" w:type="pct"/>
            <w:noWrap/>
            <w:vAlign w:val="bottom"/>
          </w:tcPr>
          <w:p w14:paraId="04670B21" w14:textId="77777777" w:rsidR="00030823" w:rsidRDefault="00000000">
            <w:pPr>
              <w:jc w:val="center"/>
            </w:pPr>
            <w:r>
              <w:rPr>
                <w:rFonts w:ascii="Arial" w:hAnsi="Arial" w:cs="Arial"/>
                <w:sz w:val="20"/>
                <w:szCs w:val="20"/>
              </w:rPr>
              <w:t>100° 5' 14.977" E</w:t>
            </w:r>
          </w:p>
        </w:tc>
        <w:tc>
          <w:tcPr>
            <w:tcW w:w="1610" w:type="pct"/>
            <w:noWrap/>
            <w:vAlign w:val="bottom"/>
          </w:tcPr>
          <w:p w14:paraId="00229230" w14:textId="77777777" w:rsidR="00030823" w:rsidRDefault="00000000">
            <w:pPr>
              <w:jc w:val="center"/>
            </w:pPr>
            <w:r>
              <w:rPr>
                <w:rFonts w:ascii="Arial" w:hAnsi="Arial" w:cs="Arial"/>
                <w:sz w:val="20"/>
                <w:szCs w:val="20"/>
              </w:rPr>
              <w:t>24° 26' 55.719" N</w:t>
            </w:r>
          </w:p>
        </w:tc>
      </w:tr>
      <w:tr w:rsidR="00030823" w14:paraId="441DC91C" w14:textId="77777777">
        <w:trPr>
          <w:trHeight w:val="254"/>
        </w:trPr>
        <w:tc>
          <w:tcPr>
            <w:tcW w:w="1061" w:type="pct"/>
            <w:vAlign w:val="center"/>
          </w:tcPr>
          <w:p w14:paraId="711F9BFC" w14:textId="77777777" w:rsidR="00030823" w:rsidRDefault="00000000">
            <w:pPr>
              <w:jc w:val="center"/>
              <w:rPr>
                <w:rFonts w:cs="宋体"/>
              </w:rPr>
            </w:pPr>
            <w:r>
              <w:rPr>
                <w:rFonts w:cs="宋体" w:hint="eastAsia"/>
              </w:rPr>
              <w:t>一级</w:t>
            </w:r>
          </w:p>
        </w:tc>
        <w:tc>
          <w:tcPr>
            <w:tcW w:w="832" w:type="pct"/>
            <w:noWrap/>
            <w:vAlign w:val="center"/>
          </w:tcPr>
          <w:p w14:paraId="64B006D5" w14:textId="77777777" w:rsidR="00030823" w:rsidRDefault="00000000">
            <w:pPr>
              <w:jc w:val="center"/>
            </w:pPr>
            <w:r>
              <w:t>A39</w:t>
            </w:r>
          </w:p>
        </w:tc>
        <w:tc>
          <w:tcPr>
            <w:tcW w:w="1497" w:type="pct"/>
            <w:noWrap/>
            <w:vAlign w:val="bottom"/>
          </w:tcPr>
          <w:p w14:paraId="500315FC" w14:textId="77777777" w:rsidR="00030823" w:rsidRDefault="00000000">
            <w:pPr>
              <w:jc w:val="center"/>
            </w:pPr>
            <w:r>
              <w:rPr>
                <w:rFonts w:ascii="Arial" w:hAnsi="Arial" w:cs="Arial"/>
                <w:sz w:val="20"/>
                <w:szCs w:val="20"/>
              </w:rPr>
              <w:t>100° 5' 17.702" E</w:t>
            </w:r>
          </w:p>
        </w:tc>
        <w:tc>
          <w:tcPr>
            <w:tcW w:w="1610" w:type="pct"/>
            <w:noWrap/>
            <w:vAlign w:val="bottom"/>
          </w:tcPr>
          <w:p w14:paraId="216F4103" w14:textId="77777777" w:rsidR="00030823" w:rsidRDefault="00000000">
            <w:pPr>
              <w:jc w:val="center"/>
            </w:pPr>
            <w:r>
              <w:rPr>
                <w:rFonts w:ascii="Arial" w:hAnsi="Arial" w:cs="Arial"/>
                <w:sz w:val="20"/>
                <w:szCs w:val="20"/>
              </w:rPr>
              <w:t>24° 26' 57.999" N</w:t>
            </w:r>
          </w:p>
        </w:tc>
      </w:tr>
      <w:tr w:rsidR="00030823" w14:paraId="73A5D551" w14:textId="77777777">
        <w:trPr>
          <w:trHeight w:val="254"/>
        </w:trPr>
        <w:tc>
          <w:tcPr>
            <w:tcW w:w="1061" w:type="pct"/>
            <w:vAlign w:val="center"/>
          </w:tcPr>
          <w:p w14:paraId="45B919C7" w14:textId="77777777" w:rsidR="00030823" w:rsidRDefault="00000000">
            <w:pPr>
              <w:jc w:val="center"/>
              <w:rPr>
                <w:rFonts w:cs="宋体"/>
              </w:rPr>
            </w:pPr>
            <w:r>
              <w:rPr>
                <w:rFonts w:cs="宋体" w:hint="eastAsia"/>
              </w:rPr>
              <w:t>一级</w:t>
            </w:r>
          </w:p>
        </w:tc>
        <w:tc>
          <w:tcPr>
            <w:tcW w:w="832" w:type="pct"/>
            <w:noWrap/>
            <w:vAlign w:val="center"/>
          </w:tcPr>
          <w:p w14:paraId="691EC2A1" w14:textId="77777777" w:rsidR="00030823" w:rsidRDefault="00000000">
            <w:pPr>
              <w:jc w:val="center"/>
            </w:pPr>
            <w:r>
              <w:t>A40</w:t>
            </w:r>
          </w:p>
        </w:tc>
        <w:tc>
          <w:tcPr>
            <w:tcW w:w="1497" w:type="pct"/>
            <w:noWrap/>
            <w:vAlign w:val="bottom"/>
          </w:tcPr>
          <w:p w14:paraId="5C1D846F" w14:textId="77777777" w:rsidR="00030823" w:rsidRDefault="00000000">
            <w:pPr>
              <w:jc w:val="center"/>
            </w:pPr>
            <w:r>
              <w:rPr>
                <w:rFonts w:ascii="Arial" w:hAnsi="Arial" w:cs="Arial"/>
                <w:sz w:val="20"/>
                <w:szCs w:val="20"/>
              </w:rPr>
              <w:t>100° 5' 21.448" E</w:t>
            </w:r>
          </w:p>
        </w:tc>
        <w:tc>
          <w:tcPr>
            <w:tcW w:w="1610" w:type="pct"/>
            <w:noWrap/>
            <w:vAlign w:val="bottom"/>
          </w:tcPr>
          <w:p w14:paraId="736E9061" w14:textId="77777777" w:rsidR="00030823" w:rsidRDefault="00000000">
            <w:pPr>
              <w:jc w:val="center"/>
            </w:pPr>
            <w:r>
              <w:rPr>
                <w:rFonts w:ascii="Arial" w:hAnsi="Arial" w:cs="Arial"/>
                <w:sz w:val="20"/>
                <w:szCs w:val="20"/>
              </w:rPr>
              <w:t>24° 27' 6.639" N</w:t>
            </w:r>
          </w:p>
        </w:tc>
      </w:tr>
      <w:tr w:rsidR="00030823" w14:paraId="2AB72F0B" w14:textId="77777777">
        <w:trPr>
          <w:trHeight w:val="254"/>
        </w:trPr>
        <w:tc>
          <w:tcPr>
            <w:tcW w:w="1061" w:type="pct"/>
            <w:vAlign w:val="center"/>
          </w:tcPr>
          <w:p w14:paraId="3BF57CD6" w14:textId="77777777" w:rsidR="00030823" w:rsidRDefault="00000000">
            <w:pPr>
              <w:jc w:val="center"/>
              <w:rPr>
                <w:rFonts w:cs="宋体"/>
              </w:rPr>
            </w:pPr>
            <w:r>
              <w:rPr>
                <w:rFonts w:cs="宋体" w:hint="eastAsia"/>
              </w:rPr>
              <w:t>一级</w:t>
            </w:r>
          </w:p>
        </w:tc>
        <w:tc>
          <w:tcPr>
            <w:tcW w:w="832" w:type="pct"/>
            <w:noWrap/>
            <w:vAlign w:val="center"/>
          </w:tcPr>
          <w:p w14:paraId="53C2F3AF" w14:textId="77777777" w:rsidR="00030823" w:rsidRDefault="00000000">
            <w:pPr>
              <w:jc w:val="center"/>
            </w:pPr>
            <w:r>
              <w:t>A41</w:t>
            </w:r>
          </w:p>
        </w:tc>
        <w:tc>
          <w:tcPr>
            <w:tcW w:w="1497" w:type="pct"/>
            <w:noWrap/>
            <w:vAlign w:val="bottom"/>
          </w:tcPr>
          <w:p w14:paraId="790B6786" w14:textId="77777777" w:rsidR="00030823" w:rsidRDefault="00000000">
            <w:pPr>
              <w:jc w:val="center"/>
            </w:pPr>
            <w:r>
              <w:rPr>
                <w:rFonts w:ascii="Arial" w:hAnsi="Arial" w:cs="Arial"/>
                <w:sz w:val="20"/>
                <w:szCs w:val="20"/>
              </w:rPr>
              <w:t>100° 5' 22.472" E</w:t>
            </w:r>
          </w:p>
        </w:tc>
        <w:tc>
          <w:tcPr>
            <w:tcW w:w="1610" w:type="pct"/>
            <w:noWrap/>
            <w:vAlign w:val="bottom"/>
          </w:tcPr>
          <w:p w14:paraId="458F6F8C" w14:textId="77777777" w:rsidR="00030823" w:rsidRDefault="00000000">
            <w:pPr>
              <w:jc w:val="center"/>
            </w:pPr>
            <w:r>
              <w:rPr>
                <w:rFonts w:ascii="Arial" w:hAnsi="Arial" w:cs="Arial"/>
                <w:sz w:val="20"/>
                <w:szCs w:val="20"/>
              </w:rPr>
              <w:t>24° 27' 9.697" N</w:t>
            </w:r>
          </w:p>
        </w:tc>
      </w:tr>
      <w:tr w:rsidR="00030823" w14:paraId="0FE8864C" w14:textId="77777777">
        <w:trPr>
          <w:trHeight w:val="254"/>
        </w:trPr>
        <w:tc>
          <w:tcPr>
            <w:tcW w:w="1061" w:type="pct"/>
            <w:vAlign w:val="center"/>
          </w:tcPr>
          <w:p w14:paraId="50948306" w14:textId="77777777" w:rsidR="00030823" w:rsidRDefault="00000000">
            <w:pPr>
              <w:jc w:val="center"/>
              <w:rPr>
                <w:rFonts w:cs="宋体"/>
              </w:rPr>
            </w:pPr>
            <w:r>
              <w:rPr>
                <w:rFonts w:cs="宋体" w:hint="eastAsia"/>
              </w:rPr>
              <w:t>一级</w:t>
            </w:r>
          </w:p>
        </w:tc>
        <w:tc>
          <w:tcPr>
            <w:tcW w:w="832" w:type="pct"/>
            <w:noWrap/>
            <w:vAlign w:val="center"/>
          </w:tcPr>
          <w:p w14:paraId="6C7368B3" w14:textId="77777777" w:rsidR="00030823" w:rsidRDefault="00000000">
            <w:pPr>
              <w:jc w:val="center"/>
            </w:pPr>
            <w:r>
              <w:t>A42</w:t>
            </w:r>
          </w:p>
        </w:tc>
        <w:tc>
          <w:tcPr>
            <w:tcW w:w="1497" w:type="pct"/>
            <w:noWrap/>
            <w:vAlign w:val="bottom"/>
          </w:tcPr>
          <w:p w14:paraId="22848DF8" w14:textId="77777777" w:rsidR="00030823" w:rsidRDefault="00000000">
            <w:pPr>
              <w:jc w:val="center"/>
            </w:pPr>
            <w:r>
              <w:rPr>
                <w:rFonts w:ascii="Arial" w:hAnsi="Arial" w:cs="Arial"/>
                <w:sz w:val="20"/>
                <w:szCs w:val="20"/>
              </w:rPr>
              <w:t>100° 5' 24.873" E</w:t>
            </w:r>
          </w:p>
        </w:tc>
        <w:tc>
          <w:tcPr>
            <w:tcW w:w="1610" w:type="pct"/>
            <w:noWrap/>
            <w:vAlign w:val="bottom"/>
          </w:tcPr>
          <w:p w14:paraId="52472F25" w14:textId="77777777" w:rsidR="00030823" w:rsidRDefault="00000000">
            <w:pPr>
              <w:jc w:val="center"/>
            </w:pPr>
            <w:r>
              <w:rPr>
                <w:rFonts w:ascii="Arial" w:hAnsi="Arial" w:cs="Arial"/>
                <w:sz w:val="20"/>
                <w:szCs w:val="20"/>
              </w:rPr>
              <w:t>24° 27' 11.744" N</w:t>
            </w:r>
          </w:p>
        </w:tc>
      </w:tr>
      <w:tr w:rsidR="00030823" w14:paraId="3B8B0F2A" w14:textId="77777777">
        <w:trPr>
          <w:trHeight w:val="254"/>
        </w:trPr>
        <w:tc>
          <w:tcPr>
            <w:tcW w:w="1061" w:type="pct"/>
            <w:vAlign w:val="center"/>
          </w:tcPr>
          <w:p w14:paraId="6674BBA4" w14:textId="77777777" w:rsidR="00030823" w:rsidRDefault="00000000">
            <w:pPr>
              <w:jc w:val="center"/>
              <w:rPr>
                <w:rFonts w:cs="宋体"/>
              </w:rPr>
            </w:pPr>
            <w:r>
              <w:rPr>
                <w:rFonts w:cs="宋体" w:hint="eastAsia"/>
              </w:rPr>
              <w:t>一级</w:t>
            </w:r>
          </w:p>
        </w:tc>
        <w:tc>
          <w:tcPr>
            <w:tcW w:w="832" w:type="pct"/>
            <w:noWrap/>
            <w:vAlign w:val="center"/>
          </w:tcPr>
          <w:p w14:paraId="274F7EF6" w14:textId="77777777" w:rsidR="00030823" w:rsidRDefault="00000000">
            <w:pPr>
              <w:jc w:val="center"/>
            </w:pPr>
            <w:r>
              <w:t>A43</w:t>
            </w:r>
          </w:p>
        </w:tc>
        <w:tc>
          <w:tcPr>
            <w:tcW w:w="1497" w:type="pct"/>
            <w:noWrap/>
            <w:vAlign w:val="bottom"/>
          </w:tcPr>
          <w:p w14:paraId="2FC66AED" w14:textId="77777777" w:rsidR="00030823" w:rsidRDefault="00000000">
            <w:pPr>
              <w:jc w:val="center"/>
            </w:pPr>
            <w:r>
              <w:rPr>
                <w:rFonts w:ascii="Arial" w:hAnsi="Arial" w:cs="Arial"/>
                <w:sz w:val="20"/>
                <w:szCs w:val="20"/>
              </w:rPr>
              <w:t>100° 5' 31.186" E</w:t>
            </w:r>
          </w:p>
        </w:tc>
        <w:tc>
          <w:tcPr>
            <w:tcW w:w="1610" w:type="pct"/>
            <w:noWrap/>
            <w:vAlign w:val="bottom"/>
          </w:tcPr>
          <w:p w14:paraId="6A00CB7B" w14:textId="77777777" w:rsidR="00030823" w:rsidRDefault="00000000">
            <w:pPr>
              <w:jc w:val="center"/>
            </w:pPr>
            <w:r>
              <w:rPr>
                <w:rFonts w:ascii="Arial" w:hAnsi="Arial" w:cs="Arial"/>
                <w:sz w:val="20"/>
                <w:szCs w:val="20"/>
              </w:rPr>
              <w:t>24° 27' 14.341" N</w:t>
            </w:r>
          </w:p>
        </w:tc>
      </w:tr>
      <w:tr w:rsidR="00030823" w14:paraId="126AFC85" w14:textId="77777777">
        <w:trPr>
          <w:trHeight w:val="254"/>
        </w:trPr>
        <w:tc>
          <w:tcPr>
            <w:tcW w:w="1061" w:type="pct"/>
            <w:vAlign w:val="center"/>
          </w:tcPr>
          <w:p w14:paraId="60D1A429" w14:textId="77777777" w:rsidR="00030823" w:rsidRDefault="00000000">
            <w:pPr>
              <w:jc w:val="center"/>
              <w:rPr>
                <w:rFonts w:cs="宋体"/>
              </w:rPr>
            </w:pPr>
            <w:r>
              <w:rPr>
                <w:rFonts w:cs="宋体" w:hint="eastAsia"/>
              </w:rPr>
              <w:t>一级</w:t>
            </w:r>
          </w:p>
        </w:tc>
        <w:tc>
          <w:tcPr>
            <w:tcW w:w="832" w:type="pct"/>
            <w:noWrap/>
            <w:vAlign w:val="center"/>
          </w:tcPr>
          <w:p w14:paraId="659393EE" w14:textId="77777777" w:rsidR="00030823" w:rsidRDefault="00000000">
            <w:pPr>
              <w:jc w:val="center"/>
            </w:pPr>
            <w:r>
              <w:t>A44</w:t>
            </w:r>
          </w:p>
        </w:tc>
        <w:tc>
          <w:tcPr>
            <w:tcW w:w="1497" w:type="pct"/>
            <w:noWrap/>
            <w:vAlign w:val="bottom"/>
          </w:tcPr>
          <w:p w14:paraId="699F05E6" w14:textId="77777777" w:rsidR="00030823" w:rsidRDefault="00000000">
            <w:pPr>
              <w:jc w:val="center"/>
            </w:pPr>
            <w:r>
              <w:rPr>
                <w:rFonts w:ascii="Arial" w:hAnsi="Arial" w:cs="Arial"/>
                <w:sz w:val="20"/>
                <w:szCs w:val="20"/>
              </w:rPr>
              <w:t>100° 4' 44.988" E</w:t>
            </w:r>
          </w:p>
        </w:tc>
        <w:tc>
          <w:tcPr>
            <w:tcW w:w="1610" w:type="pct"/>
            <w:noWrap/>
            <w:vAlign w:val="bottom"/>
          </w:tcPr>
          <w:p w14:paraId="14B22CBD" w14:textId="77777777" w:rsidR="00030823" w:rsidRDefault="00000000">
            <w:pPr>
              <w:jc w:val="center"/>
            </w:pPr>
            <w:r>
              <w:rPr>
                <w:rFonts w:ascii="Arial" w:hAnsi="Arial" w:cs="Arial"/>
                <w:sz w:val="20"/>
                <w:szCs w:val="20"/>
              </w:rPr>
              <w:t>24° 26' 29.639" N</w:t>
            </w:r>
          </w:p>
        </w:tc>
      </w:tr>
      <w:tr w:rsidR="00030823" w14:paraId="20D3096D" w14:textId="77777777">
        <w:trPr>
          <w:trHeight w:val="254"/>
        </w:trPr>
        <w:tc>
          <w:tcPr>
            <w:tcW w:w="1061" w:type="pct"/>
            <w:vAlign w:val="center"/>
          </w:tcPr>
          <w:p w14:paraId="2D663416" w14:textId="77777777" w:rsidR="00030823" w:rsidRDefault="00000000">
            <w:pPr>
              <w:jc w:val="center"/>
              <w:rPr>
                <w:rFonts w:cs="宋体"/>
              </w:rPr>
            </w:pPr>
            <w:r>
              <w:rPr>
                <w:rFonts w:cs="宋体" w:hint="eastAsia"/>
              </w:rPr>
              <w:t>一级</w:t>
            </w:r>
          </w:p>
        </w:tc>
        <w:tc>
          <w:tcPr>
            <w:tcW w:w="832" w:type="pct"/>
            <w:noWrap/>
            <w:vAlign w:val="center"/>
          </w:tcPr>
          <w:p w14:paraId="44E90B8E" w14:textId="77777777" w:rsidR="00030823" w:rsidRDefault="00000000">
            <w:pPr>
              <w:jc w:val="center"/>
            </w:pPr>
            <w:r>
              <w:t>A45</w:t>
            </w:r>
          </w:p>
        </w:tc>
        <w:tc>
          <w:tcPr>
            <w:tcW w:w="1497" w:type="pct"/>
            <w:noWrap/>
            <w:vAlign w:val="bottom"/>
          </w:tcPr>
          <w:p w14:paraId="3B6D1F14" w14:textId="77777777" w:rsidR="00030823" w:rsidRDefault="00000000">
            <w:pPr>
              <w:jc w:val="center"/>
            </w:pPr>
            <w:r>
              <w:rPr>
                <w:rFonts w:ascii="Arial" w:hAnsi="Arial" w:cs="Arial"/>
                <w:sz w:val="20"/>
                <w:szCs w:val="20"/>
              </w:rPr>
              <w:t>100° 4' 43.589" E</w:t>
            </w:r>
          </w:p>
        </w:tc>
        <w:tc>
          <w:tcPr>
            <w:tcW w:w="1610" w:type="pct"/>
            <w:noWrap/>
            <w:vAlign w:val="bottom"/>
          </w:tcPr>
          <w:p w14:paraId="644E0998" w14:textId="77777777" w:rsidR="00030823" w:rsidRDefault="00000000">
            <w:pPr>
              <w:jc w:val="center"/>
            </w:pPr>
            <w:r>
              <w:rPr>
                <w:rFonts w:ascii="Arial" w:hAnsi="Arial" w:cs="Arial"/>
                <w:sz w:val="20"/>
                <w:szCs w:val="20"/>
              </w:rPr>
              <w:t>24° 26' 30.983" N</w:t>
            </w:r>
          </w:p>
        </w:tc>
      </w:tr>
      <w:tr w:rsidR="00030823" w14:paraId="4B4B50BB" w14:textId="77777777">
        <w:trPr>
          <w:trHeight w:val="254"/>
        </w:trPr>
        <w:tc>
          <w:tcPr>
            <w:tcW w:w="1061" w:type="pct"/>
            <w:vAlign w:val="center"/>
          </w:tcPr>
          <w:p w14:paraId="5B1D6214" w14:textId="77777777" w:rsidR="00030823" w:rsidRDefault="00000000">
            <w:pPr>
              <w:jc w:val="center"/>
              <w:rPr>
                <w:rFonts w:cs="宋体"/>
              </w:rPr>
            </w:pPr>
            <w:r>
              <w:rPr>
                <w:rFonts w:cs="宋体" w:hint="eastAsia"/>
              </w:rPr>
              <w:t>一级</w:t>
            </w:r>
          </w:p>
        </w:tc>
        <w:tc>
          <w:tcPr>
            <w:tcW w:w="832" w:type="pct"/>
            <w:noWrap/>
            <w:vAlign w:val="center"/>
          </w:tcPr>
          <w:p w14:paraId="11487E0C" w14:textId="77777777" w:rsidR="00030823" w:rsidRDefault="00000000">
            <w:pPr>
              <w:jc w:val="center"/>
            </w:pPr>
            <w:r>
              <w:t>A46</w:t>
            </w:r>
          </w:p>
        </w:tc>
        <w:tc>
          <w:tcPr>
            <w:tcW w:w="1497" w:type="pct"/>
            <w:noWrap/>
            <w:vAlign w:val="bottom"/>
          </w:tcPr>
          <w:p w14:paraId="2518519A" w14:textId="77777777" w:rsidR="00030823" w:rsidRDefault="00000000">
            <w:pPr>
              <w:jc w:val="center"/>
            </w:pPr>
            <w:r>
              <w:rPr>
                <w:rFonts w:ascii="Arial" w:hAnsi="Arial" w:cs="Arial"/>
                <w:sz w:val="20"/>
                <w:szCs w:val="20"/>
              </w:rPr>
              <w:t>100° 4' 41.555" E</w:t>
            </w:r>
          </w:p>
        </w:tc>
        <w:tc>
          <w:tcPr>
            <w:tcW w:w="1610" w:type="pct"/>
            <w:noWrap/>
            <w:vAlign w:val="bottom"/>
          </w:tcPr>
          <w:p w14:paraId="30FF401C" w14:textId="77777777" w:rsidR="00030823" w:rsidRDefault="00000000">
            <w:pPr>
              <w:jc w:val="center"/>
            </w:pPr>
            <w:r>
              <w:rPr>
                <w:rFonts w:ascii="Arial" w:hAnsi="Arial" w:cs="Arial"/>
                <w:sz w:val="20"/>
                <w:szCs w:val="20"/>
              </w:rPr>
              <w:t>24° 26' 31.100" N</w:t>
            </w:r>
          </w:p>
        </w:tc>
      </w:tr>
      <w:tr w:rsidR="00030823" w14:paraId="1C1ADEC3" w14:textId="77777777">
        <w:trPr>
          <w:trHeight w:val="254"/>
        </w:trPr>
        <w:tc>
          <w:tcPr>
            <w:tcW w:w="1061" w:type="pct"/>
            <w:vAlign w:val="center"/>
          </w:tcPr>
          <w:p w14:paraId="2364F89E" w14:textId="77777777" w:rsidR="00030823" w:rsidRDefault="00000000">
            <w:pPr>
              <w:jc w:val="center"/>
              <w:rPr>
                <w:rFonts w:cs="宋体"/>
              </w:rPr>
            </w:pPr>
            <w:r>
              <w:rPr>
                <w:rFonts w:cs="宋体" w:hint="eastAsia"/>
              </w:rPr>
              <w:t>一级</w:t>
            </w:r>
          </w:p>
        </w:tc>
        <w:tc>
          <w:tcPr>
            <w:tcW w:w="832" w:type="pct"/>
            <w:noWrap/>
            <w:vAlign w:val="center"/>
          </w:tcPr>
          <w:p w14:paraId="73A28157" w14:textId="77777777" w:rsidR="00030823" w:rsidRDefault="00000000">
            <w:pPr>
              <w:jc w:val="center"/>
            </w:pPr>
            <w:r>
              <w:t>A47</w:t>
            </w:r>
          </w:p>
        </w:tc>
        <w:tc>
          <w:tcPr>
            <w:tcW w:w="1497" w:type="pct"/>
            <w:noWrap/>
            <w:vAlign w:val="bottom"/>
          </w:tcPr>
          <w:p w14:paraId="3C48CC6F" w14:textId="77777777" w:rsidR="00030823" w:rsidRDefault="00000000">
            <w:pPr>
              <w:jc w:val="center"/>
            </w:pPr>
            <w:r>
              <w:rPr>
                <w:rFonts w:ascii="Arial" w:hAnsi="Arial" w:cs="Arial"/>
                <w:sz w:val="20"/>
                <w:szCs w:val="20"/>
              </w:rPr>
              <w:t>100° 4' 39.439" E</w:t>
            </w:r>
          </w:p>
        </w:tc>
        <w:tc>
          <w:tcPr>
            <w:tcW w:w="1610" w:type="pct"/>
            <w:noWrap/>
            <w:vAlign w:val="bottom"/>
          </w:tcPr>
          <w:p w14:paraId="4FD79278" w14:textId="77777777" w:rsidR="00030823" w:rsidRDefault="00000000">
            <w:pPr>
              <w:jc w:val="center"/>
            </w:pPr>
            <w:r>
              <w:rPr>
                <w:rFonts w:ascii="Arial" w:hAnsi="Arial" w:cs="Arial"/>
                <w:sz w:val="20"/>
                <w:szCs w:val="20"/>
              </w:rPr>
              <w:t>24° 26' 29.761" N</w:t>
            </w:r>
          </w:p>
        </w:tc>
      </w:tr>
      <w:tr w:rsidR="00030823" w14:paraId="1F2BF89C" w14:textId="77777777">
        <w:trPr>
          <w:trHeight w:val="254"/>
        </w:trPr>
        <w:tc>
          <w:tcPr>
            <w:tcW w:w="1061" w:type="pct"/>
            <w:vAlign w:val="center"/>
          </w:tcPr>
          <w:p w14:paraId="4DE09829" w14:textId="77777777" w:rsidR="00030823" w:rsidRDefault="00000000">
            <w:pPr>
              <w:jc w:val="center"/>
              <w:rPr>
                <w:rFonts w:cs="宋体"/>
              </w:rPr>
            </w:pPr>
            <w:r>
              <w:rPr>
                <w:rFonts w:cs="宋体" w:hint="eastAsia"/>
              </w:rPr>
              <w:t>一级</w:t>
            </w:r>
          </w:p>
        </w:tc>
        <w:tc>
          <w:tcPr>
            <w:tcW w:w="832" w:type="pct"/>
            <w:noWrap/>
            <w:vAlign w:val="center"/>
          </w:tcPr>
          <w:p w14:paraId="3C3A3503" w14:textId="77777777" w:rsidR="00030823" w:rsidRDefault="00000000">
            <w:pPr>
              <w:jc w:val="center"/>
            </w:pPr>
            <w:r>
              <w:t>A48</w:t>
            </w:r>
          </w:p>
        </w:tc>
        <w:tc>
          <w:tcPr>
            <w:tcW w:w="1497" w:type="pct"/>
            <w:noWrap/>
            <w:vAlign w:val="bottom"/>
          </w:tcPr>
          <w:p w14:paraId="20107EF2" w14:textId="77777777" w:rsidR="00030823" w:rsidRDefault="00000000">
            <w:pPr>
              <w:jc w:val="center"/>
            </w:pPr>
            <w:r>
              <w:rPr>
                <w:rFonts w:ascii="Arial" w:hAnsi="Arial" w:cs="Arial"/>
                <w:sz w:val="20"/>
                <w:szCs w:val="20"/>
              </w:rPr>
              <w:t>100° 4' 37.681" E</w:t>
            </w:r>
          </w:p>
        </w:tc>
        <w:tc>
          <w:tcPr>
            <w:tcW w:w="1610" w:type="pct"/>
            <w:noWrap/>
            <w:vAlign w:val="bottom"/>
          </w:tcPr>
          <w:p w14:paraId="33E2CF00" w14:textId="77777777" w:rsidR="00030823" w:rsidRDefault="00000000">
            <w:pPr>
              <w:jc w:val="center"/>
            </w:pPr>
            <w:r>
              <w:rPr>
                <w:rFonts w:ascii="Arial" w:hAnsi="Arial" w:cs="Arial"/>
                <w:sz w:val="20"/>
                <w:szCs w:val="20"/>
              </w:rPr>
              <w:t>24° 26' 28.977" N</w:t>
            </w:r>
          </w:p>
        </w:tc>
      </w:tr>
      <w:tr w:rsidR="00030823" w14:paraId="761F9532" w14:textId="77777777">
        <w:trPr>
          <w:trHeight w:val="254"/>
        </w:trPr>
        <w:tc>
          <w:tcPr>
            <w:tcW w:w="1061" w:type="pct"/>
            <w:vAlign w:val="center"/>
          </w:tcPr>
          <w:p w14:paraId="74ED48B1" w14:textId="77777777" w:rsidR="00030823" w:rsidRDefault="00000000">
            <w:pPr>
              <w:jc w:val="center"/>
              <w:rPr>
                <w:rFonts w:cs="宋体"/>
              </w:rPr>
            </w:pPr>
            <w:r>
              <w:rPr>
                <w:rFonts w:cs="宋体" w:hint="eastAsia"/>
              </w:rPr>
              <w:t>一级</w:t>
            </w:r>
          </w:p>
        </w:tc>
        <w:tc>
          <w:tcPr>
            <w:tcW w:w="832" w:type="pct"/>
            <w:noWrap/>
            <w:vAlign w:val="center"/>
          </w:tcPr>
          <w:p w14:paraId="4E0AAE34" w14:textId="77777777" w:rsidR="00030823" w:rsidRDefault="00000000">
            <w:pPr>
              <w:jc w:val="center"/>
            </w:pPr>
            <w:r>
              <w:t>A49</w:t>
            </w:r>
          </w:p>
        </w:tc>
        <w:tc>
          <w:tcPr>
            <w:tcW w:w="1497" w:type="pct"/>
            <w:noWrap/>
            <w:vAlign w:val="bottom"/>
          </w:tcPr>
          <w:p w14:paraId="0AC9DD22" w14:textId="77777777" w:rsidR="00030823" w:rsidRDefault="00000000">
            <w:pPr>
              <w:jc w:val="center"/>
            </w:pPr>
            <w:r>
              <w:rPr>
                <w:rFonts w:ascii="Arial" w:hAnsi="Arial" w:cs="Arial"/>
                <w:sz w:val="20"/>
                <w:szCs w:val="20"/>
              </w:rPr>
              <w:t>100° 4' 36.068" E</w:t>
            </w:r>
          </w:p>
        </w:tc>
        <w:tc>
          <w:tcPr>
            <w:tcW w:w="1610" w:type="pct"/>
            <w:noWrap/>
            <w:vAlign w:val="bottom"/>
          </w:tcPr>
          <w:p w14:paraId="7D350577" w14:textId="77777777" w:rsidR="00030823" w:rsidRDefault="00000000">
            <w:pPr>
              <w:jc w:val="center"/>
            </w:pPr>
            <w:r>
              <w:rPr>
                <w:rFonts w:ascii="Arial" w:hAnsi="Arial" w:cs="Arial"/>
                <w:sz w:val="20"/>
                <w:szCs w:val="20"/>
              </w:rPr>
              <w:t>24° 26' 26.709" N</w:t>
            </w:r>
          </w:p>
        </w:tc>
      </w:tr>
      <w:tr w:rsidR="00030823" w14:paraId="436198DB" w14:textId="77777777">
        <w:trPr>
          <w:trHeight w:val="254"/>
        </w:trPr>
        <w:tc>
          <w:tcPr>
            <w:tcW w:w="1061" w:type="pct"/>
            <w:vAlign w:val="center"/>
          </w:tcPr>
          <w:p w14:paraId="34AB9FD1" w14:textId="77777777" w:rsidR="00030823" w:rsidRDefault="00000000">
            <w:pPr>
              <w:jc w:val="center"/>
              <w:rPr>
                <w:rFonts w:cs="宋体"/>
              </w:rPr>
            </w:pPr>
            <w:r>
              <w:rPr>
                <w:rFonts w:cs="宋体" w:hint="eastAsia"/>
              </w:rPr>
              <w:t>一级</w:t>
            </w:r>
          </w:p>
        </w:tc>
        <w:tc>
          <w:tcPr>
            <w:tcW w:w="832" w:type="pct"/>
            <w:noWrap/>
            <w:vAlign w:val="center"/>
          </w:tcPr>
          <w:p w14:paraId="371EEA1F" w14:textId="77777777" w:rsidR="00030823" w:rsidRDefault="00000000">
            <w:pPr>
              <w:jc w:val="center"/>
            </w:pPr>
            <w:r>
              <w:t>A50</w:t>
            </w:r>
          </w:p>
        </w:tc>
        <w:tc>
          <w:tcPr>
            <w:tcW w:w="1497" w:type="pct"/>
            <w:noWrap/>
            <w:vAlign w:val="bottom"/>
          </w:tcPr>
          <w:p w14:paraId="38086EE5" w14:textId="77777777" w:rsidR="00030823" w:rsidRDefault="00000000">
            <w:pPr>
              <w:jc w:val="center"/>
            </w:pPr>
            <w:r>
              <w:rPr>
                <w:rFonts w:ascii="Arial" w:hAnsi="Arial" w:cs="Arial"/>
                <w:sz w:val="20"/>
                <w:szCs w:val="20"/>
              </w:rPr>
              <w:t>100° 4' 34.557" E</w:t>
            </w:r>
          </w:p>
        </w:tc>
        <w:tc>
          <w:tcPr>
            <w:tcW w:w="1610" w:type="pct"/>
            <w:noWrap/>
            <w:vAlign w:val="bottom"/>
          </w:tcPr>
          <w:p w14:paraId="3693138B" w14:textId="77777777" w:rsidR="00030823" w:rsidRDefault="00000000">
            <w:pPr>
              <w:jc w:val="center"/>
            </w:pPr>
            <w:r>
              <w:rPr>
                <w:rFonts w:ascii="Arial" w:hAnsi="Arial" w:cs="Arial"/>
                <w:sz w:val="20"/>
                <w:szCs w:val="20"/>
              </w:rPr>
              <w:t>24° 26' 24.849" N</w:t>
            </w:r>
          </w:p>
        </w:tc>
      </w:tr>
      <w:tr w:rsidR="00030823" w14:paraId="0998A63A" w14:textId="77777777">
        <w:trPr>
          <w:trHeight w:val="254"/>
        </w:trPr>
        <w:tc>
          <w:tcPr>
            <w:tcW w:w="1061" w:type="pct"/>
            <w:vAlign w:val="center"/>
          </w:tcPr>
          <w:p w14:paraId="1231EFD7" w14:textId="77777777" w:rsidR="00030823" w:rsidRDefault="00000000">
            <w:pPr>
              <w:jc w:val="center"/>
              <w:rPr>
                <w:rFonts w:cs="宋体"/>
              </w:rPr>
            </w:pPr>
            <w:r>
              <w:rPr>
                <w:rFonts w:cs="宋体" w:hint="eastAsia"/>
              </w:rPr>
              <w:t>一级</w:t>
            </w:r>
          </w:p>
        </w:tc>
        <w:tc>
          <w:tcPr>
            <w:tcW w:w="832" w:type="pct"/>
            <w:noWrap/>
            <w:vAlign w:val="center"/>
          </w:tcPr>
          <w:p w14:paraId="20CABC43" w14:textId="77777777" w:rsidR="00030823" w:rsidRDefault="00000000">
            <w:pPr>
              <w:jc w:val="center"/>
            </w:pPr>
            <w:r>
              <w:t>A51</w:t>
            </w:r>
          </w:p>
        </w:tc>
        <w:tc>
          <w:tcPr>
            <w:tcW w:w="1497" w:type="pct"/>
            <w:noWrap/>
            <w:vAlign w:val="bottom"/>
          </w:tcPr>
          <w:p w14:paraId="1CA50FD0" w14:textId="77777777" w:rsidR="00030823" w:rsidRDefault="00000000">
            <w:pPr>
              <w:jc w:val="center"/>
            </w:pPr>
            <w:r>
              <w:rPr>
                <w:rFonts w:ascii="Arial" w:hAnsi="Arial" w:cs="Arial"/>
                <w:sz w:val="20"/>
                <w:szCs w:val="20"/>
              </w:rPr>
              <w:t>100° 4' 33.479" E</w:t>
            </w:r>
          </w:p>
        </w:tc>
        <w:tc>
          <w:tcPr>
            <w:tcW w:w="1610" w:type="pct"/>
            <w:noWrap/>
            <w:vAlign w:val="bottom"/>
          </w:tcPr>
          <w:p w14:paraId="035C5E41" w14:textId="77777777" w:rsidR="00030823" w:rsidRDefault="00000000">
            <w:pPr>
              <w:jc w:val="center"/>
            </w:pPr>
            <w:r>
              <w:rPr>
                <w:rFonts w:ascii="Arial" w:hAnsi="Arial" w:cs="Arial"/>
                <w:sz w:val="20"/>
                <w:szCs w:val="20"/>
              </w:rPr>
              <w:t>24° 26' 22.836" N</w:t>
            </w:r>
          </w:p>
        </w:tc>
      </w:tr>
      <w:tr w:rsidR="00030823" w14:paraId="77E78478" w14:textId="77777777">
        <w:trPr>
          <w:trHeight w:val="254"/>
        </w:trPr>
        <w:tc>
          <w:tcPr>
            <w:tcW w:w="1061" w:type="pct"/>
            <w:vAlign w:val="center"/>
          </w:tcPr>
          <w:p w14:paraId="402DC4E7" w14:textId="77777777" w:rsidR="00030823" w:rsidRDefault="00000000">
            <w:pPr>
              <w:jc w:val="center"/>
              <w:rPr>
                <w:rFonts w:cs="宋体"/>
              </w:rPr>
            </w:pPr>
            <w:r>
              <w:rPr>
                <w:rFonts w:cs="宋体" w:hint="eastAsia"/>
              </w:rPr>
              <w:t>一级</w:t>
            </w:r>
          </w:p>
        </w:tc>
        <w:tc>
          <w:tcPr>
            <w:tcW w:w="832" w:type="pct"/>
            <w:noWrap/>
            <w:vAlign w:val="center"/>
          </w:tcPr>
          <w:p w14:paraId="36E7B6D9" w14:textId="77777777" w:rsidR="00030823" w:rsidRDefault="00000000">
            <w:pPr>
              <w:jc w:val="center"/>
            </w:pPr>
            <w:r>
              <w:t>A52</w:t>
            </w:r>
          </w:p>
        </w:tc>
        <w:tc>
          <w:tcPr>
            <w:tcW w:w="1497" w:type="pct"/>
            <w:noWrap/>
            <w:vAlign w:val="bottom"/>
          </w:tcPr>
          <w:p w14:paraId="725E7001" w14:textId="77777777" w:rsidR="00030823" w:rsidRDefault="00000000">
            <w:pPr>
              <w:jc w:val="center"/>
            </w:pPr>
            <w:r>
              <w:rPr>
                <w:rFonts w:ascii="Arial" w:hAnsi="Arial" w:cs="Arial"/>
                <w:sz w:val="20"/>
                <w:szCs w:val="20"/>
              </w:rPr>
              <w:t>100° 4' 31.646" E</w:t>
            </w:r>
          </w:p>
        </w:tc>
        <w:tc>
          <w:tcPr>
            <w:tcW w:w="1610" w:type="pct"/>
            <w:noWrap/>
            <w:vAlign w:val="bottom"/>
          </w:tcPr>
          <w:p w14:paraId="2BFBDA04" w14:textId="77777777" w:rsidR="00030823" w:rsidRDefault="00000000">
            <w:pPr>
              <w:jc w:val="center"/>
            </w:pPr>
            <w:r>
              <w:rPr>
                <w:rFonts w:ascii="Arial" w:hAnsi="Arial" w:cs="Arial"/>
                <w:sz w:val="20"/>
                <w:szCs w:val="20"/>
              </w:rPr>
              <w:t>24° 26' 22.374" N</w:t>
            </w:r>
          </w:p>
        </w:tc>
      </w:tr>
      <w:tr w:rsidR="00030823" w14:paraId="0136966C" w14:textId="77777777">
        <w:trPr>
          <w:trHeight w:val="254"/>
        </w:trPr>
        <w:tc>
          <w:tcPr>
            <w:tcW w:w="1061" w:type="pct"/>
            <w:vAlign w:val="center"/>
          </w:tcPr>
          <w:p w14:paraId="07D1F891" w14:textId="77777777" w:rsidR="00030823" w:rsidRDefault="00000000">
            <w:pPr>
              <w:jc w:val="center"/>
              <w:rPr>
                <w:rFonts w:cs="宋体"/>
              </w:rPr>
            </w:pPr>
            <w:r>
              <w:rPr>
                <w:rFonts w:cs="宋体" w:hint="eastAsia"/>
              </w:rPr>
              <w:t>一级</w:t>
            </w:r>
          </w:p>
        </w:tc>
        <w:tc>
          <w:tcPr>
            <w:tcW w:w="832" w:type="pct"/>
            <w:noWrap/>
            <w:vAlign w:val="center"/>
          </w:tcPr>
          <w:p w14:paraId="1D3987A7" w14:textId="77777777" w:rsidR="00030823" w:rsidRDefault="00000000">
            <w:pPr>
              <w:jc w:val="center"/>
            </w:pPr>
            <w:r>
              <w:t>A53</w:t>
            </w:r>
          </w:p>
        </w:tc>
        <w:tc>
          <w:tcPr>
            <w:tcW w:w="1497" w:type="pct"/>
            <w:noWrap/>
            <w:vAlign w:val="bottom"/>
          </w:tcPr>
          <w:p w14:paraId="4315D541" w14:textId="77777777" w:rsidR="00030823" w:rsidRDefault="00000000">
            <w:pPr>
              <w:jc w:val="center"/>
            </w:pPr>
            <w:r>
              <w:rPr>
                <w:rFonts w:ascii="Arial" w:hAnsi="Arial" w:cs="Arial"/>
                <w:sz w:val="20"/>
                <w:szCs w:val="20"/>
              </w:rPr>
              <w:t>100° 4' 29.674" E</w:t>
            </w:r>
          </w:p>
        </w:tc>
        <w:tc>
          <w:tcPr>
            <w:tcW w:w="1610" w:type="pct"/>
            <w:noWrap/>
            <w:vAlign w:val="bottom"/>
          </w:tcPr>
          <w:p w14:paraId="37A2F24F" w14:textId="77777777" w:rsidR="00030823" w:rsidRDefault="00000000">
            <w:pPr>
              <w:jc w:val="center"/>
            </w:pPr>
            <w:r>
              <w:rPr>
                <w:rFonts w:ascii="Arial" w:hAnsi="Arial" w:cs="Arial"/>
                <w:sz w:val="20"/>
                <w:szCs w:val="20"/>
              </w:rPr>
              <w:t>24° 26' 21.723" N</w:t>
            </w:r>
          </w:p>
        </w:tc>
      </w:tr>
      <w:tr w:rsidR="00030823" w14:paraId="3B73ED10" w14:textId="77777777">
        <w:trPr>
          <w:trHeight w:val="254"/>
        </w:trPr>
        <w:tc>
          <w:tcPr>
            <w:tcW w:w="1061" w:type="pct"/>
            <w:vAlign w:val="center"/>
          </w:tcPr>
          <w:p w14:paraId="263558EB" w14:textId="77777777" w:rsidR="00030823" w:rsidRDefault="00000000">
            <w:pPr>
              <w:jc w:val="center"/>
              <w:rPr>
                <w:rFonts w:cs="宋体"/>
              </w:rPr>
            </w:pPr>
            <w:r>
              <w:rPr>
                <w:rFonts w:cs="宋体" w:hint="eastAsia"/>
              </w:rPr>
              <w:t>一级</w:t>
            </w:r>
          </w:p>
        </w:tc>
        <w:tc>
          <w:tcPr>
            <w:tcW w:w="832" w:type="pct"/>
            <w:noWrap/>
            <w:vAlign w:val="center"/>
          </w:tcPr>
          <w:p w14:paraId="67A1053D" w14:textId="77777777" w:rsidR="00030823" w:rsidRDefault="00000000">
            <w:pPr>
              <w:jc w:val="center"/>
            </w:pPr>
            <w:r>
              <w:t>A54</w:t>
            </w:r>
          </w:p>
        </w:tc>
        <w:tc>
          <w:tcPr>
            <w:tcW w:w="1497" w:type="pct"/>
            <w:noWrap/>
            <w:vAlign w:val="bottom"/>
          </w:tcPr>
          <w:p w14:paraId="2752E0A6" w14:textId="77777777" w:rsidR="00030823" w:rsidRDefault="00000000">
            <w:pPr>
              <w:jc w:val="center"/>
            </w:pPr>
            <w:r>
              <w:rPr>
                <w:rFonts w:ascii="Arial" w:hAnsi="Arial" w:cs="Arial"/>
                <w:sz w:val="20"/>
                <w:szCs w:val="20"/>
              </w:rPr>
              <w:t>100° 4' 26.258" E</w:t>
            </w:r>
          </w:p>
        </w:tc>
        <w:tc>
          <w:tcPr>
            <w:tcW w:w="1610" w:type="pct"/>
            <w:noWrap/>
            <w:vAlign w:val="bottom"/>
          </w:tcPr>
          <w:p w14:paraId="3180F641" w14:textId="77777777" w:rsidR="00030823" w:rsidRDefault="00000000">
            <w:pPr>
              <w:jc w:val="center"/>
            </w:pPr>
            <w:r>
              <w:rPr>
                <w:rFonts w:ascii="Arial" w:hAnsi="Arial" w:cs="Arial"/>
                <w:sz w:val="20"/>
                <w:szCs w:val="20"/>
              </w:rPr>
              <w:t>24° 26' 21.874" N</w:t>
            </w:r>
          </w:p>
        </w:tc>
      </w:tr>
      <w:tr w:rsidR="00030823" w14:paraId="2C121BE0" w14:textId="77777777">
        <w:trPr>
          <w:trHeight w:val="254"/>
        </w:trPr>
        <w:tc>
          <w:tcPr>
            <w:tcW w:w="1061" w:type="pct"/>
            <w:vAlign w:val="center"/>
          </w:tcPr>
          <w:p w14:paraId="695A434B" w14:textId="77777777" w:rsidR="00030823" w:rsidRDefault="00000000">
            <w:pPr>
              <w:jc w:val="center"/>
              <w:rPr>
                <w:rFonts w:cs="宋体"/>
              </w:rPr>
            </w:pPr>
            <w:r>
              <w:rPr>
                <w:rFonts w:cs="宋体" w:hint="eastAsia"/>
              </w:rPr>
              <w:t>一级</w:t>
            </w:r>
          </w:p>
        </w:tc>
        <w:tc>
          <w:tcPr>
            <w:tcW w:w="832" w:type="pct"/>
            <w:noWrap/>
            <w:vAlign w:val="center"/>
          </w:tcPr>
          <w:p w14:paraId="46D49533" w14:textId="77777777" w:rsidR="00030823" w:rsidRDefault="00000000">
            <w:pPr>
              <w:jc w:val="center"/>
            </w:pPr>
            <w:r>
              <w:t>A55</w:t>
            </w:r>
          </w:p>
        </w:tc>
        <w:tc>
          <w:tcPr>
            <w:tcW w:w="1497" w:type="pct"/>
            <w:noWrap/>
            <w:vAlign w:val="bottom"/>
          </w:tcPr>
          <w:p w14:paraId="646C9027" w14:textId="77777777" w:rsidR="00030823" w:rsidRDefault="00000000">
            <w:pPr>
              <w:jc w:val="center"/>
            </w:pPr>
            <w:r>
              <w:rPr>
                <w:rFonts w:ascii="Arial" w:hAnsi="Arial" w:cs="Arial"/>
                <w:sz w:val="20"/>
                <w:szCs w:val="20"/>
              </w:rPr>
              <w:t>100° 4' 23.571" E</w:t>
            </w:r>
          </w:p>
        </w:tc>
        <w:tc>
          <w:tcPr>
            <w:tcW w:w="1610" w:type="pct"/>
            <w:noWrap/>
            <w:vAlign w:val="bottom"/>
          </w:tcPr>
          <w:p w14:paraId="33E32513" w14:textId="77777777" w:rsidR="00030823" w:rsidRDefault="00000000">
            <w:pPr>
              <w:jc w:val="center"/>
            </w:pPr>
            <w:r>
              <w:rPr>
                <w:rFonts w:ascii="Arial" w:hAnsi="Arial" w:cs="Arial"/>
                <w:sz w:val="20"/>
                <w:szCs w:val="20"/>
              </w:rPr>
              <w:t>24° 26' 22.280" N</w:t>
            </w:r>
          </w:p>
        </w:tc>
      </w:tr>
      <w:tr w:rsidR="00030823" w14:paraId="539C0299" w14:textId="77777777">
        <w:trPr>
          <w:trHeight w:val="254"/>
        </w:trPr>
        <w:tc>
          <w:tcPr>
            <w:tcW w:w="1061" w:type="pct"/>
            <w:vAlign w:val="center"/>
          </w:tcPr>
          <w:p w14:paraId="4DC42F46" w14:textId="77777777" w:rsidR="00030823" w:rsidRDefault="00000000">
            <w:pPr>
              <w:jc w:val="center"/>
              <w:rPr>
                <w:rFonts w:cs="宋体"/>
              </w:rPr>
            </w:pPr>
            <w:r>
              <w:rPr>
                <w:rFonts w:cs="宋体" w:hint="eastAsia"/>
              </w:rPr>
              <w:t>一级</w:t>
            </w:r>
          </w:p>
        </w:tc>
        <w:tc>
          <w:tcPr>
            <w:tcW w:w="832" w:type="pct"/>
            <w:noWrap/>
            <w:vAlign w:val="center"/>
          </w:tcPr>
          <w:p w14:paraId="7A567488" w14:textId="77777777" w:rsidR="00030823" w:rsidRDefault="00000000">
            <w:pPr>
              <w:jc w:val="center"/>
            </w:pPr>
            <w:r>
              <w:t>A56</w:t>
            </w:r>
          </w:p>
        </w:tc>
        <w:tc>
          <w:tcPr>
            <w:tcW w:w="1497" w:type="pct"/>
            <w:noWrap/>
            <w:vAlign w:val="bottom"/>
          </w:tcPr>
          <w:p w14:paraId="61C17905" w14:textId="77777777" w:rsidR="00030823" w:rsidRDefault="00000000">
            <w:pPr>
              <w:jc w:val="center"/>
            </w:pPr>
            <w:r>
              <w:rPr>
                <w:rFonts w:ascii="Arial" w:hAnsi="Arial" w:cs="Arial"/>
                <w:sz w:val="20"/>
                <w:szCs w:val="20"/>
              </w:rPr>
              <w:t>100° 4' 19.535" E</w:t>
            </w:r>
          </w:p>
        </w:tc>
        <w:tc>
          <w:tcPr>
            <w:tcW w:w="1610" w:type="pct"/>
            <w:noWrap/>
            <w:vAlign w:val="bottom"/>
          </w:tcPr>
          <w:p w14:paraId="564C9925" w14:textId="77777777" w:rsidR="00030823" w:rsidRDefault="00000000">
            <w:pPr>
              <w:jc w:val="center"/>
            </w:pPr>
            <w:r>
              <w:rPr>
                <w:rFonts w:ascii="Arial" w:hAnsi="Arial" w:cs="Arial"/>
                <w:sz w:val="20"/>
                <w:szCs w:val="20"/>
              </w:rPr>
              <w:t>24° 26' 21.245" N</w:t>
            </w:r>
          </w:p>
        </w:tc>
      </w:tr>
      <w:tr w:rsidR="00030823" w14:paraId="19D68C6E" w14:textId="77777777">
        <w:trPr>
          <w:trHeight w:val="254"/>
        </w:trPr>
        <w:tc>
          <w:tcPr>
            <w:tcW w:w="1061" w:type="pct"/>
            <w:vAlign w:val="center"/>
          </w:tcPr>
          <w:p w14:paraId="231C7F7A" w14:textId="77777777" w:rsidR="00030823" w:rsidRDefault="00000000">
            <w:pPr>
              <w:jc w:val="center"/>
              <w:rPr>
                <w:rFonts w:cs="宋体"/>
              </w:rPr>
            </w:pPr>
            <w:r>
              <w:rPr>
                <w:rFonts w:cs="宋体" w:hint="eastAsia"/>
              </w:rPr>
              <w:t>一级</w:t>
            </w:r>
          </w:p>
        </w:tc>
        <w:tc>
          <w:tcPr>
            <w:tcW w:w="832" w:type="pct"/>
            <w:noWrap/>
            <w:vAlign w:val="center"/>
          </w:tcPr>
          <w:p w14:paraId="17532146" w14:textId="77777777" w:rsidR="00030823" w:rsidRDefault="00000000">
            <w:pPr>
              <w:jc w:val="center"/>
            </w:pPr>
            <w:r>
              <w:t>A57</w:t>
            </w:r>
          </w:p>
        </w:tc>
        <w:tc>
          <w:tcPr>
            <w:tcW w:w="1497" w:type="pct"/>
            <w:noWrap/>
            <w:vAlign w:val="bottom"/>
          </w:tcPr>
          <w:p w14:paraId="6B302583" w14:textId="77777777" w:rsidR="00030823" w:rsidRDefault="00000000">
            <w:pPr>
              <w:jc w:val="center"/>
            </w:pPr>
            <w:r>
              <w:rPr>
                <w:rFonts w:ascii="Arial" w:hAnsi="Arial" w:cs="Arial"/>
                <w:sz w:val="20"/>
                <w:szCs w:val="20"/>
              </w:rPr>
              <w:t>100° 4' 15.740" E</w:t>
            </w:r>
          </w:p>
        </w:tc>
        <w:tc>
          <w:tcPr>
            <w:tcW w:w="1610" w:type="pct"/>
            <w:noWrap/>
            <w:vAlign w:val="bottom"/>
          </w:tcPr>
          <w:p w14:paraId="311BFD70" w14:textId="77777777" w:rsidR="00030823" w:rsidRDefault="00000000">
            <w:pPr>
              <w:jc w:val="center"/>
            </w:pPr>
            <w:r>
              <w:rPr>
                <w:rFonts w:ascii="Arial" w:hAnsi="Arial" w:cs="Arial"/>
                <w:sz w:val="20"/>
                <w:szCs w:val="20"/>
              </w:rPr>
              <w:t>24° 26' 21.179" N</w:t>
            </w:r>
          </w:p>
        </w:tc>
      </w:tr>
      <w:tr w:rsidR="00030823" w14:paraId="58FF67F0" w14:textId="77777777">
        <w:trPr>
          <w:trHeight w:val="254"/>
        </w:trPr>
        <w:tc>
          <w:tcPr>
            <w:tcW w:w="1061" w:type="pct"/>
            <w:vAlign w:val="center"/>
          </w:tcPr>
          <w:p w14:paraId="56D60A29" w14:textId="77777777" w:rsidR="00030823" w:rsidRDefault="00000000">
            <w:pPr>
              <w:jc w:val="center"/>
              <w:rPr>
                <w:rFonts w:cs="宋体"/>
              </w:rPr>
            </w:pPr>
            <w:r>
              <w:rPr>
                <w:rFonts w:cs="宋体" w:hint="eastAsia"/>
              </w:rPr>
              <w:t>一级</w:t>
            </w:r>
          </w:p>
        </w:tc>
        <w:tc>
          <w:tcPr>
            <w:tcW w:w="832" w:type="pct"/>
            <w:noWrap/>
            <w:vAlign w:val="center"/>
          </w:tcPr>
          <w:p w14:paraId="6C50BB8E" w14:textId="77777777" w:rsidR="00030823" w:rsidRDefault="00000000">
            <w:pPr>
              <w:jc w:val="center"/>
            </w:pPr>
            <w:r>
              <w:t>A58</w:t>
            </w:r>
          </w:p>
        </w:tc>
        <w:tc>
          <w:tcPr>
            <w:tcW w:w="1497" w:type="pct"/>
            <w:noWrap/>
            <w:vAlign w:val="bottom"/>
          </w:tcPr>
          <w:p w14:paraId="70382FAB" w14:textId="77777777" w:rsidR="00030823" w:rsidRDefault="00000000">
            <w:pPr>
              <w:jc w:val="center"/>
            </w:pPr>
            <w:r>
              <w:rPr>
                <w:rFonts w:ascii="Arial" w:hAnsi="Arial" w:cs="Arial"/>
                <w:sz w:val="20"/>
                <w:szCs w:val="20"/>
              </w:rPr>
              <w:t>100° 4' 15.573" E</w:t>
            </w:r>
          </w:p>
        </w:tc>
        <w:tc>
          <w:tcPr>
            <w:tcW w:w="1610" w:type="pct"/>
            <w:noWrap/>
            <w:vAlign w:val="bottom"/>
          </w:tcPr>
          <w:p w14:paraId="3689A157" w14:textId="77777777" w:rsidR="00030823" w:rsidRDefault="00000000">
            <w:pPr>
              <w:jc w:val="center"/>
            </w:pPr>
            <w:r>
              <w:rPr>
                <w:rFonts w:ascii="Arial" w:hAnsi="Arial" w:cs="Arial"/>
                <w:sz w:val="20"/>
                <w:szCs w:val="20"/>
              </w:rPr>
              <w:t>24° 26' 17.967" N</w:t>
            </w:r>
          </w:p>
        </w:tc>
      </w:tr>
      <w:tr w:rsidR="00030823" w14:paraId="140A3032" w14:textId="77777777">
        <w:trPr>
          <w:trHeight w:val="254"/>
        </w:trPr>
        <w:tc>
          <w:tcPr>
            <w:tcW w:w="1061" w:type="pct"/>
            <w:vAlign w:val="center"/>
          </w:tcPr>
          <w:p w14:paraId="59433A27" w14:textId="77777777" w:rsidR="00030823" w:rsidRDefault="00000000">
            <w:pPr>
              <w:jc w:val="center"/>
              <w:rPr>
                <w:rFonts w:cs="宋体"/>
              </w:rPr>
            </w:pPr>
            <w:r>
              <w:rPr>
                <w:rFonts w:cs="宋体" w:hint="eastAsia"/>
              </w:rPr>
              <w:t>一级</w:t>
            </w:r>
          </w:p>
        </w:tc>
        <w:tc>
          <w:tcPr>
            <w:tcW w:w="832" w:type="pct"/>
            <w:noWrap/>
            <w:vAlign w:val="center"/>
          </w:tcPr>
          <w:p w14:paraId="031ACD74" w14:textId="77777777" w:rsidR="00030823" w:rsidRDefault="00000000">
            <w:pPr>
              <w:jc w:val="center"/>
            </w:pPr>
            <w:r>
              <w:t>A59</w:t>
            </w:r>
          </w:p>
        </w:tc>
        <w:tc>
          <w:tcPr>
            <w:tcW w:w="1497" w:type="pct"/>
            <w:noWrap/>
            <w:vAlign w:val="bottom"/>
          </w:tcPr>
          <w:p w14:paraId="3648821B" w14:textId="77777777" w:rsidR="00030823" w:rsidRDefault="00000000">
            <w:pPr>
              <w:jc w:val="center"/>
            </w:pPr>
            <w:r>
              <w:rPr>
                <w:rFonts w:ascii="Arial" w:hAnsi="Arial" w:cs="Arial"/>
                <w:sz w:val="20"/>
                <w:szCs w:val="20"/>
              </w:rPr>
              <w:t>100° 4' 19.688" E</w:t>
            </w:r>
          </w:p>
        </w:tc>
        <w:tc>
          <w:tcPr>
            <w:tcW w:w="1610" w:type="pct"/>
            <w:noWrap/>
            <w:vAlign w:val="bottom"/>
          </w:tcPr>
          <w:p w14:paraId="16B40AAC" w14:textId="77777777" w:rsidR="00030823" w:rsidRDefault="00000000">
            <w:pPr>
              <w:jc w:val="center"/>
            </w:pPr>
            <w:r>
              <w:rPr>
                <w:rFonts w:ascii="Arial" w:hAnsi="Arial" w:cs="Arial"/>
                <w:sz w:val="20"/>
                <w:szCs w:val="20"/>
              </w:rPr>
              <w:t>24° 26' 17.592" N</w:t>
            </w:r>
          </w:p>
        </w:tc>
      </w:tr>
      <w:tr w:rsidR="00030823" w14:paraId="2A4F1BFD" w14:textId="77777777">
        <w:trPr>
          <w:trHeight w:val="254"/>
        </w:trPr>
        <w:tc>
          <w:tcPr>
            <w:tcW w:w="1061" w:type="pct"/>
            <w:vAlign w:val="center"/>
          </w:tcPr>
          <w:p w14:paraId="65E79B1E" w14:textId="77777777" w:rsidR="00030823" w:rsidRDefault="00000000">
            <w:pPr>
              <w:jc w:val="center"/>
              <w:rPr>
                <w:rFonts w:cs="宋体"/>
              </w:rPr>
            </w:pPr>
            <w:r>
              <w:rPr>
                <w:rFonts w:cs="宋体" w:hint="eastAsia"/>
              </w:rPr>
              <w:t>一级</w:t>
            </w:r>
          </w:p>
        </w:tc>
        <w:tc>
          <w:tcPr>
            <w:tcW w:w="832" w:type="pct"/>
            <w:noWrap/>
            <w:vAlign w:val="center"/>
          </w:tcPr>
          <w:p w14:paraId="0136CD81" w14:textId="77777777" w:rsidR="00030823" w:rsidRDefault="00000000">
            <w:pPr>
              <w:jc w:val="center"/>
            </w:pPr>
            <w:r>
              <w:t>A60</w:t>
            </w:r>
          </w:p>
        </w:tc>
        <w:tc>
          <w:tcPr>
            <w:tcW w:w="1497" w:type="pct"/>
            <w:noWrap/>
            <w:vAlign w:val="bottom"/>
          </w:tcPr>
          <w:p w14:paraId="2E768E27" w14:textId="77777777" w:rsidR="00030823" w:rsidRDefault="00000000">
            <w:pPr>
              <w:jc w:val="center"/>
            </w:pPr>
            <w:r>
              <w:rPr>
                <w:rFonts w:ascii="Arial" w:hAnsi="Arial" w:cs="Arial"/>
                <w:sz w:val="20"/>
                <w:szCs w:val="20"/>
              </w:rPr>
              <w:t>100° 4' 23.189" E</w:t>
            </w:r>
          </w:p>
        </w:tc>
        <w:tc>
          <w:tcPr>
            <w:tcW w:w="1610" w:type="pct"/>
            <w:noWrap/>
            <w:vAlign w:val="bottom"/>
          </w:tcPr>
          <w:p w14:paraId="1538422B" w14:textId="77777777" w:rsidR="00030823" w:rsidRDefault="00000000">
            <w:pPr>
              <w:jc w:val="center"/>
            </w:pPr>
            <w:r>
              <w:rPr>
                <w:rFonts w:ascii="Arial" w:hAnsi="Arial" w:cs="Arial"/>
                <w:sz w:val="20"/>
                <w:szCs w:val="20"/>
              </w:rPr>
              <w:t>24° 26' 18.539" N</w:t>
            </w:r>
          </w:p>
        </w:tc>
      </w:tr>
      <w:tr w:rsidR="00030823" w14:paraId="2BB90DAA" w14:textId="77777777">
        <w:trPr>
          <w:trHeight w:val="254"/>
        </w:trPr>
        <w:tc>
          <w:tcPr>
            <w:tcW w:w="1061" w:type="pct"/>
            <w:vAlign w:val="center"/>
          </w:tcPr>
          <w:p w14:paraId="37F1891F" w14:textId="77777777" w:rsidR="00030823" w:rsidRDefault="00000000">
            <w:pPr>
              <w:jc w:val="center"/>
              <w:rPr>
                <w:rFonts w:cs="宋体"/>
              </w:rPr>
            </w:pPr>
            <w:r>
              <w:rPr>
                <w:rFonts w:cs="宋体" w:hint="eastAsia"/>
              </w:rPr>
              <w:t>一级</w:t>
            </w:r>
          </w:p>
        </w:tc>
        <w:tc>
          <w:tcPr>
            <w:tcW w:w="832" w:type="pct"/>
            <w:noWrap/>
            <w:vAlign w:val="center"/>
          </w:tcPr>
          <w:p w14:paraId="4826420A" w14:textId="77777777" w:rsidR="00030823" w:rsidRDefault="00000000">
            <w:pPr>
              <w:jc w:val="center"/>
            </w:pPr>
            <w:r>
              <w:t>A61</w:t>
            </w:r>
          </w:p>
        </w:tc>
        <w:tc>
          <w:tcPr>
            <w:tcW w:w="1497" w:type="pct"/>
            <w:noWrap/>
            <w:vAlign w:val="bottom"/>
          </w:tcPr>
          <w:p w14:paraId="7EC05EA2" w14:textId="77777777" w:rsidR="00030823" w:rsidRDefault="00000000">
            <w:pPr>
              <w:jc w:val="center"/>
            </w:pPr>
            <w:r>
              <w:rPr>
                <w:rFonts w:ascii="Arial" w:hAnsi="Arial" w:cs="Arial"/>
                <w:sz w:val="20"/>
                <w:szCs w:val="20"/>
              </w:rPr>
              <w:t>100° 4' 26.973" E</w:t>
            </w:r>
          </w:p>
        </w:tc>
        <w:tc>
          <w:tcPr>
            <w:tcW w:w="1610" w:type="pct"/>
            <w:noWrap/>
            <w:vAlign w:val="bottom"/>
          </w:tcPr>
          <w:p w14:paraId="34FB675C" w14:textId="77777777" w:rsidR="00030823" w:rsidRDefault="00000000">
            <w:pPr>
              <w:jc w:val="center"/>
            </w:pPr>
            <w:r>
              <w:rPr>
                <w:rFonts w:ascii="Arial" w:hAnsi="Arial" w:cs="Arial"/>
                <w:sz w:val="20"/>
                <w:szCs w:val="20"/>
              </w:rPr>
              <w:t>24° 26' 18.307" N</w:t>
            </w:r>
          </w:p>
        </w:tc>
      </w:tr>
      <w:tr w:rsidR="00030823" w14:paraId="1DC5AFAC" w14:textId="77777777">
        <w:trPr>
          <w:trHeight w:val="254"/>
        </w:trPr>
        <w:tc>
          <w:tcPr>
            <w:tcW w:w="1061" w:type="pct"/>
            <w:vAlign w:val="center"/>
          </w:tcPr>
          <w:p w14:paraId="754DF30B" w14:textId="77777777" w:rsidR="00030823" w:rsidRDefault="00000000">
            <w:pPr>
              <w:jc w:val="center"/>
              <w:rPr>
                <w:rFonts w:cs="宋体"/>
              </w:rPr>
            </w:pPr>
            <w:r>
              <w:rPr>
                <w:rFonts w:cs="宋体" w:hint="eastAsia"/>
              </w:rPr>
              <w:t>一级</w:t>
            </w:r>
          </w:p>
        </w:tc>
        <w:tc>
          <w:tcPr>
            <w:tcW w:w="832" w:type="pct"/>
            <w:noWrap/>
            <w:vAlign w:val="center"/>
          </w:tcPr>
          <w:p w14:paraId="4A71E75B" w14:textId="77777777" w:rsidR="00030823" w:rsidRDefault="00000000">
            <w:pPr>
              <w:jc w:val="center"/>
            </w:pPr>
            <w:r>
              <w:t>A62</w:t>
            </w:r>
          </w:p>
        </w:tc>
        <w:tc>
          <w:tcPr>
            <w:tcW w:w="1497" w:type="pct"/>
            <w:noWrap/>
            <w:vAlign w:val="bottom"/>
          </w:tcPr>
          <w:p w14:paraId="0EC5595D" w14:textId="77777777" w:rsidR="00030823" w:rsidRDefault="00000000">
            <w:pPr>
              <w:jc w:val="center"/>
            </w:pPr>
            <w:r>
              <w:rPr>
                <w:rFonts w:ascii="Arial" w:hAnsi="Arial" w:cs="Arial"/>
                <w:sz w:val="20"/>
                <w:szCs w:val="20"/>
              </w:rPr>
              <w:t>100° 4' 30.181" E</w:t>
            </w:r>
          </w:p>
        </w:tc>
        <w:tc>
          <w:tcPr>
            <w:tcW w:w="1610" w:type="pct"/>
            <w:noWrap/>
            <w:vAlign w:val="bottom"/>
          </w:tcPr>
          <w:p w14:paraId="44020D51" w14:textId="77777777" w:rsidR="00030823" w:rsidRDefault="00000000">
            <w:pPr>
              <w:jc w:val="center"/>
            </w:pPr>
            <w:r>
              <w:rPr>
                <w:rFonts w:ascii="Arial" w:hAnsi="Arial" w:cs="Arial"/>
                <w:sz w:val="20"/>
                <w:szCs w:val="20"/>
              </w:rPr>
              <w:t>24° 26' 17.885" N</w:t>
            </w:r>
          </w:p>
        </w:tc>
      </w:tr>
      <w:tr w:rsidR="00030823" w14:paraId="6250A230" w14:textId="77777777">
        <w:trPr>
          <w:trHeight w:val="254"/>
        </w:trPr>
        <w:tc>
          <w:tcPr>
            <w:tcW w:w="1061" w:type="pct"/>
            <w:vAlign w:val="center"/>
          </w:tcPr>
          <w:p w14:paraId="43F12BC1" w14:textId="77777777" w:rsidR="00030823" w:rsidRDefault="00000000">
            <w:pPr>
              <w:jc w:val="center"/>
              <w:rPr>
                <w:rFonts w:cs="宋体"/>
              </w:rPr>
            </w:pPr>
            <w:r>
              <w:rPr>
                <w:rFonts w:cs="宋体" w:hint="eastAsia"/>
              </w:rPr>
              <w:t>一级</w:t>
            </w:r>
          </w:p>
        </w:tc>
        <w:tc>
          <w:tcPr>
            <w:tcW w:w="832" w:type="pct"/>
            <w:noWrap/>
            <w:vAlign w:val="center"/>
          </w:tcPr>
          <w:p w14:paraId="162875E4" w14:textId="77777777" w:rsidR="00030823" w:rsidRDefault="00000000">
            <w:pPr>
              <w:jc w:val="center"/>
            </w:pPr>
            <w:r>
              <w:t>A63</w:t>
            </w:r>
          </w:p>
        </w:tc>
        <w:tc>
          <w:tcPr>
            <w:tcW w:w="1497" w:type="pct"/>
            <w:noWrap/>
            <w:vAlign w:val="bottom"/>
          </w:tcPr>
          <w:p w14:paraId="293F5916" w14:textId="77777777" w:rsidR="00030823" w:rsidRDefault="00000000">
            <w:pPr>
              <w:jc w:val="center"/>
            </w:pPr>
            <w:r>
              <w:rPr>
                <w:rFonts w:ascii="Arial" w:hAnsi="Arial" w:cs="Arial"/>
                <w:sz w:val="20"/>
                <w:szCs w:val="20"/>
              </w:rPr>
              <w:t>100° 4' 33.468" E</w:t>
            </w:r>
          </w:p>
        </w:tc>
        <w:tc>
          <w:tcPr>
            <w:tcW w:w="1610" w:type="pct"/>
            <w:noWrap/>
            <w:vAlign w:val="bottom"/>
          </w:tcPr>
          <w:p w14:paraId="7E496FBD" w14:textId="77777777" w:rsidR="00030823" w:rsidRDefault="00000000">
            <w:pPr>
              <w:jc w:val="center"/>
            </w:pPr>
            <w:r>
              <w:rPr>
                <w:rFonts w:ascii="Arial" w:hAnsi="Arial" w:cs="Arial"/>
                <w:sz w:val="20"/>
                <w:szCs w:val="20"/>
              </w:rPr>
              <w:t>24° 26' 19.016" N</w:t>
            </w:r>
          </w:p>
        </w:tc>
      </w:tr>
      <w:tr w:rsidR="00030823" w14:paraId="26B8AEED" w14:textId="77777777">
        <w:trPr>
          <w:trHeight w:val="254"/>
        </w:trPr>
        <w:tc>
          <w:tcPr>
            <w:tcW w:w="1061" w:type="pct"/>
            <w:vAlign w:val="center"/>
          </w:tcPr>
          <w:p w14:paraId="4A6B0772" w14:textId="77777777" w:rsidR="00030823" w:rsidRDefault="00000000">
            <w:pPr>
              <w:jc w:val="center"/>
              <w:rPr>
                <w:rFonts w:cs="宋体"/>
              </w:rPr>
            </w:pPr>
            <w:r>
              <w:rPr>
                <w:rFonts w:cs="宋体" w:hint="eastAsia"/>
              </w:rPr>
              <w:t>一级</w:t>
            </w:r>
          </w:p>
        </w:tc>
        <w:tc>
          <w:tcPr>
            <w:tcW w:w="832" w:type="pct"/>
            <w:noWrap/>
            <w:vAlign w:val="center"/>
          </w:tcPr>
          <w:p w14:paraId="07096B7F" w14:textId="77777777" w:rsidR="00030823" w:rsidRDefault="00000000">
            <w:pPr>
              <w:jc w:val="center"/>
            </w:pPr>
            <w:r>
              <w:t>A64</w:t>
            </w:r>
          </w:p>
        </w:tc>
        <w:tc>
          <w:tcPr>
            <w:tcW w:w="1497" w:type="pct"/>
            <w:noWrap/>
            <w:vAlign w:val="bottom"/>
          </w:tcPr>
          <w:p w14:paraId="0F6D9AC4" w14:textId="77777777" w:rsidR="00030823" w:rsidRDefault="00000000">
            <w:pPr>
              <w:jc w:val="center"/>
            </w:pPr>
            <w:r>
              <w:rPr>
                <w:rFonts w:ascii="Arial" w:hAnsi="Arial" w:cs="Arial"/>
                <w:sz w:val="20"/>
                <w:szCs w:val="20"/>
              </w:rPr>
              <w:t>100° 4' 35.320" E</w:t>
            </w:r>
          </w:p>
        </w:tc>
        <w:tc>
          <w:tcPr>
            <w:tcW w:w="1610" w:type="pct"/>
            <w:noWrap/>
            <w:vAlign w:val="bottom"/>
          </w:tcPr>
          <w:p w14:paraId="7AD70A72" w14:textId="77777777" w:rsidR="00030823" w:rsidRDefault="00000000">
            <w:pPr>
              <w:jc w:val="center"/>
            </w:pPr>
            <w:r>
              <w:rPr>
                <w:rFonts w:ascii="Arial" w:hAnsi="Arial" w:cs="Arial"/>
                <w:sz w:val="20"/>
                <w:szCs w:val="20"/>
              </w:rPr>
              <w:t>24° 26' 19.736" N</w:t>
            </w:r>
          </w:p>
        </w:tc>
      </w:tr>
      <w:tr w:rsidR="00030823" w14:paraId="00E48081" w14:textId="77777777">
        <w:trPr>
          <w:trHeight w:val="254"/>
        </w:trPr>
        <w:tc>
          <w:tcPr>
            <w:tcW w:w="1061" w:type="pct"/>
            <w:vAlign w:val="center"/>
          </w:tcPr>
          <w:p w14:paraId="161B8926" w14:textId="77777777" w:rsidR="00030823" w:rsidRDefault="00000000">
            <w:pPr>
              <w:jc w:val="center"/>
              <w:rPr>
                <w:rFonts w:cs="宋体"/>
              </w:rPr>
            </w:pPr>
            <w:r>
              <w:rPr>
                <w:rFonts w:cs="宋体" w:hint="eastAsia"/>
              </w:rPr>
              <w:t>一级</w:t>
            </w:r>
          </w:p>
        </w:tc>
        <w:tc>
          <w:tcPr>
            <w:tcW w:w="832" w:type="pct"/>
            <w:noWrap/>
            <w:vAlign w:val="center"/>
          </w:tcPr>
          <w:p w14:paraId="3969427C" w14:textId="77777777" w:rsidR="00030823" w:rsidRDefault="00000000">
            <w:pPr>
              <w:jc w:val="center"/>
            </w:pPr>
            <w:r>
              <w:t>A65</w:t>
            </w:r>
          </w:p>
        </w:tc>
        <w:tc>
          <w:tcPr>
            <w:tcW w:w="1497" w:type="pct"/>
            <w:noWrap/>
            <w:vAlign w:val="bottom"/>
          </w:tcPr>
          <w:p w14:paraId="1628540F" w14:textId="77777777" w:rsidR="00030823" w:rsidRDefault="00000000">
            <w:pPr>
              <w:jc w:val="center"/>
            </w:pPr>
            <w:r>
              <w:rPr>
                <w:rFonts w:ascii="Arial" w:hAnsi="Arial" w:cs="Arial"/>
                <w:sz w:val="20"/>
                <w:szCs w:val="20"/>
              </w:rPr>
              <w:t>100° 4' 37.956" E</w:t>
            </w:r>
          </w:p>
        </w:tc>
        <w:tc>
          <w:tcPr>
            <w:tcW w:w="1610" w:type="pct"/>
            <w:noWrap/>
            <w:vAlign w:val="bottom"/>
          </w:tcPr>
          <w:p w14:paraId="242D8217" w14:textId="77777777" w:rsidR="00030823" w:rsidRDefault="00000000">
            <w:pPr>
              <w:jc w:val="center"/>
            </w:pPr>
            <w:r>
              <w:rPr>
                <w:rFonts w:ascii="Arial" w:hAnsi="Arial" w:cs="Arial"/>
                <w:sz w:val="20"/>
                <w:szCs w:val="20"/>
              </w:rPr>
              <w:t>24° 26' 23.285" N</w:t>
            </w:r>
          </w:p>
        </w:tc>
      </w:tr>
      <w:tr w:rsidR="00030823" w14:paraId="552E55AD" w14:textId="77777777">
        <w:trPr>
          <w:trHeight w:val="254"/>
        </w:trPr>
        <w:tc>
          <w:tcPr>
            <w:tcW w:w="1061" w:type="pct"/>
            <w:vAlign w:val="center"/>
          </w:tcPr>
          <w:p w14:paraId="592287AA" w14:textId="77777777" w:rsidR="00030823" w:rsidRDefault="00000000">
            <w:pPr>
              <w:jc w:val="center"/>
              <w:rPr>
                <w:rFonts w:cs="宋体"/>
              </w:rPr>
            </w:pPr>
            <w:r>
              <w:rPr>
                <w:rFonts w:cs="宋体" w:hint="eastAsia"/>
              </w:rPr>
              <w:t>一级</w:t>
            </w:r>
          </w:p>
        </w:tc>
        <w:tc>
          <w:tcPr>
            <w:tcW w:w="832" w:type="pct"/>
            <w:noWrap/>
            <w:vAlign w:val="center"/>
          </w:tcPr>
          <w:p w14:paraId="1CBB6472" w14:textId="77777777" w:rsidR="00030823" w:rsidRDefault="00000000">
            <w:pPr>
              <w:jc w:val="center"/>
            </w:pPr>
            <w:r>
              <w:t>A66</w:t>
            </w:r>
          </w:p>
        </w:tc>
        <w:tc>
          <w:tcPr>
            <w:tcW w:w="1497" w:type="pct"/>
            <w:noWrap/>
            <w:vAlign w:val="bottom"/>
          </w:tcPr>
          <w:p w14:paraId="5C0926A1" w14:textId="77777777" w:rsidR="00030823" w:rsidRDefault="00000000">
            <w:pPr>
              <w:jc w:val="center"/>
            </w:pPr>
            <w:r>
              <w:rPr>
                <w:rFonts w:ascii="Arial" w:hAnsi="Arial" w:cs="Arial"/>
                <w:sz w:val="20"/>
                <w:szCs w:val="20"/>
              </w:rPr>
              <w:t>100° 4' 40.602" E</w:t>
            </w:r>
          </w:p>
        </w:tc>
        <w:tc>
          <w:tcPr>
            <w:tcW w:w="1610" w:type="pct"/>
            <w:noWrap/>
            <w:vAlign w:val="bottom"/>
          </w:tcPr>
          <w:p w14:paraId="661BD7B0" w14:textId="77777777" w:rsidR="00030823" w:rsidRDefault="00000000">
            <w:pPr>
              <w:jc w:val="center"/>
            </w:pPr>
            <w:r>
              <w:rPr>
                <w:rFonts w:ascii="Arial" w:hAnsi="Arial" w:cs="Arial"/>
                <w:sz w:val="20"/>
                <w:szCs w:val="20"/>
              </w:rPr>
              <w:t>24° 26' 26.016" N</w:t>
            </w:r>
          </w:p>
        </w:tc>
      </w:tr>
      <w:tr w:rsidR="00030823" w14:paraId="38D62201" w14:textId="77777777">
        <w:trPr>
          <w:trHeight w:val="254"/>
        </w:trPr>
        <w:tc>
          <w:tcPr>
            <w:tcW w:w="1061" w:type="pct"/>
            <w:vAlign w:val="center"/>
          </w:tcPr>
          <w:p w14:paraId="6D99A669" w14:textId="77777777" w:rsidR="00030823" w:rsidRDefault="00000000">
            <w:pPr>
              <w:jc w:val="center"/>
              <w:rPr>
                <w:rFonts w:cs="宋体"/>
              </w:rPr>
            </w:pPr>
            <w:r>
              <w:rPr>
                <w:rFonts w:cs="宋体" w:hint="eastAsia"/>
              </w:rPr>
              <w:t>一级</w:t>
            </w:r>
          </w:p>
        </w:tc>
        <w:tc>
          <w:tcPr>
            <w:tcW w:w="832" w:type="pct"/>
            <w:noWrap/>
            <w:vAlign w:val="center"/>
          </w:tcPr>
          <w:p w14:paraId="3A91FECF" w14:textId="77777777" w:rsidR="00030823" w:rsidRDefault="00000000">
            <w:pPr>
              <w:jc w:val="center"/>
            </w:pPr>
            <w:r>
              <w:t>A67</w:t>
            </w:r>
          </w:p>
        </w:tc>
        <w:tc>
          <w:tcPr>
            <w:tcW w:w="1497" w:type="pct"/>
            <w:noWrap/>
            <w:vAlign w:val="bottom"/>
          </w:tcPr>
          <w:p w14:paraId="0DE91E00" w14:textId="77777777" w:rsidR="00030823" w:rsidRDefault="00000000">
            <w:pPr>
              <w:jc w:val="center"/>
            </w:pPr>
            <w:r>
              <w:rPr>
                <w:rFonts w:ascii="Arial" w:hAnsi="Arial" w:cs="Arial"/>
                <w:sz w:val="20"/>
                <w:szCs w:val="20"/>
              </w:rPr>
              <w:t>100° 4' 43.016" E</w:t>
            </w:r>
          </w:p>
        </w:tc>
        <w:tc>
          <w:tcPr>
            <w:tcW w:w="1610" w:type="pct"/>
            <w:noWrap/>
            <w:vAlign w:val="bottom"/>
          </w:tcPr>
          <w:p w14:paraId="43308E76" w14:textId="77777777" w:rsidR="00030823" w:rsidRDefault="00000000">
            <w:pPr>
              <w:jc w:val="center"/>
            </w:pPr>
            <w:r>
              <w:rPr>
                <w:rFonts w:ascii="Arial" w:hAnsi="Arial" w:cs="Arial"/>
                <w:sz w:val="20"/>
                <w:szCs w:val="20"/>
              </w:rPr>
              <w:t>24° 26' 25.457" N</w:t>
            </w:r>
          </w:p>
        </w:tc>
      </w:tr>
      <w:tr w:rsidR="00030823" w14:paraId="7FBCCE73" w14:textId="77777777">
        <w:trPr>
          <w:trHeight w:val="254"/>
        </w:trPr>
        <w:tc>
          <w:tcPr>
            <w:tcW w:w="1061" w:type="pct"/>
            <w:vAlign w:val="center"/>
          </w:tcPr>
          <w:p w14:paraId="09E351BD" w14:textId="77777777" w:rsidR="00030823" w:rsidRDefault="00000000">
            <w:pPr>
              <w:jc w:val="center"/>
              <w:rPr>
                <w:rFonts w:cs="宋体"/>
              </w:rPr>
            </w:pPr>
            <w:r>
              <w:rPr>
                <w:rFonts w:cs="宋体" w:hint="eastAsia"/>
              </w:rPr>
              <w:t>一级</w:t>
            </w:r>
          </w:p>
        </w:tc>
        <w:tc>
          <w:tcPr>
            <w:tcW w:w="832" w:type="pct"/>
            <w:noWrap/>
            <w:vAlign w:val="center"/>
          </w:tcPr>
          <w:p w14:paraId="70C37D2C" w14:textId="77777777" w:rsidR="00030823" w:rsidRDefault="00000000">
            <w:pPr>
              <w:jc w:val="center"/>
            </w:pPr>
            <w:r>
              <w:t>A68</w:t>
            </w:r>
          </w:p>
        </w:tc>
        <w:tc>
          <w:tcPr>
            <w:tcW w:w="1497" w:type="pct"/>
            <w:noWrap/>
            <w:vAlign w:val="bottom"/>
          </w:tcPr>
          <w:p w14:paraId="16A6060F" w14:textId="77777777" w:rsidR="00030823" w:rsidRDefault="00000000">
            <w:pPr>
              <w:jc w:val="center"/>
            </w:pPr>
            <w:r>
              <w:rPr>
                <w:rFonts w:ascii="Arial" w:hAnsi="Arial" w:cs="Arial"/>
                <w:sz w:val="20"/>
                <w:szCs w:val="20"/>
              </w:rPr>
              <w:t>100° 4' 45.807" E</w:t>
            </w:r>
          </w:p>
        </w:tc>
        <w:tc>
          <w:tcPr>
            <w:tcW w:w="1610" w:type="pct"/>
            <w:noWrap/>
            <w:vAlign w:val="bottom"/>
          </w:tcPr>
          <w:p w14:paraId="7A4337B3" w14:textId="77777777" w:rsidR="00030823" w:rsidRDefault="00000000">
            <w:pPr>
              <w:jc w:val="center"/>
            </w:pPr>
            <w:r>
              <w:rPr>
                <w:rFonts w:ascii="Arial" w:hAnsi="Arial" w:cs="Arial"/>
                <w:sz w:val="20"/>
                <w:szCs w:val="20"/>
              </w:rPr>
              <w:t>24° 26' 25.958" N</w:t>
            </w:r>
          </w:p>
        </w:tc>
      </w:tr>
      <w:tr w:rsidR="00030823" w14:paraId="5774FD5C" w14:textId="77777777">
        <w:trPr>
          <w:trHeight w:val="254"/>
        </w:trPr>
        <w:tc>
          <w:tcPr>
            <w:tcW w:w="1061" w:type="pct"/>
            <w:vAlign w:val="center"/>
          </w:tcPr>
          <w:p w14:paraId="09491EDF" w14:textId="77777777" w:rsidR="00030823" w:rsidRDefault="00000000">
            <w:pPr>
              <w:jc w:val="center"/>
              <w:rPr>
                <w:rFonts w:cs="宋体"/>
              </w:rPr>
            </w:pPr>
            <w:r>
              <w:rPr>
                <w:rFonts w:cs="宋体" w:hint="eastAsia"/>
              </w:rPr>
              <w:t>一级</w:t>
            </w:r>
          </w:p>
        </w:tc>
        <w:tc>
          <w:tcPr>
            <w:tcW w:w="832" w:type="pct"/>
            <w:noWrap/>
            <w:vAlign w:val="center"/>
          </w:tcPr>
          <w:p w14:paraId="553205AF" w14:textId="77777777" w:rsidR="00030823" w:rsidRDefault="00000000">
            <w:pPr>
              <w:jc w:val="center"/>
            </w:pPr>
            <w:r>
              <w:t>A69</w:t>
            </w:r>
          </w:p>
        </w:tc>
        <w:tc>
          <w:tcPr>
            <w:tcW w:w="1497" w:type="pct"/>
            <w:noWrap/>
            <w:vAlign w:val="bottom"/>
          </w:tcPr>
          <w:p w14:paraId="7B10FF02" w14:textId="77777777" w:rsidR="00030823" w:rsidRDefault="00000000">
            <w:pPr>
              <w:jc w:val="center"/>
            </w:pPr>
            <w:r>
              <w:rPr>
                <w:rFonts w:ascii="Arial" w:hAnsi="Arial" w:cs="Arial"/>
                <w:sz w:val="20"/>
                <w:szCs w:val="20"/>
              </w:rPr>
              <w:t>100° 4' 46.879" E</w:t>
            </w:r>
          </w:p>
        </w:tc>
        <w:tc>
          <w:tcPr>
            <w:tcW w:w="1610" w:type="pct"/>
            <w:noWrap/>
            <w:vAlign w:val="bottom"/>
          </w:tcPr>
          <w:p w14:paraId="5613FA45" w14:textId="77777777" w:rsidR="00030823" w:rsidRDefault="00000000">
            <w:pPr>
              <w:jc w:val="center"/>
            </w:pPr>
            <w:r>
              <w:rPr>
                <w:rFonts w:ascii="Arial" w:hAnsi="Arial" w:cs="Arial"/>
                <w:sz w:val="20"/>
                <w:szCs w:val="20"/>
              </w:rPr>
              <w:t>24° 26' 27.969" N</w:t>
            </w:r>
          </w:p>
        </w:tc>
      </w:tr>
      <w:tr w:rsidR="00030823" w14:paraId="36F2AEB6" w14:textId="77777777">
        <w:trPr>
          <w:trHeight w:val="254"/>
        </w:trPr>
        <w:tc>
          <w:tcPr>
            <w:tcW w:w="1061" w:type="pct"/>
            <w:vAlign w:val="center"/>
          </w:tcPr>
          <w:p w14:paraId="3E289986" w14:textId="77777777" w:rsidR="00030823" w:rsidRDefault="00000000">
            <w:pPr>
              <w:jc w:val="center"/>
              <w:rPr>
                <w:rFonts w:cs="宋体"/>
              </w:rPr>
            </w:pPr>
            <w:r>
              <w:rPr>
                <w:rFonts w:cs="宋体" w:hint="eastAsia"/>
              </w:rPr>
              <w:t>一级</w:t>
            </w:r>
          </w:p>
        </w:tc>
        <w:tc>
          <w:tcPr>
            <w:tcW w:w="832" w:type="pct"/>
            <w:noWrap/>
            <w:vAlign w:val="center"/>
          </w:tcPr>
          <w:p w14:paraId="3696811F" w14:textId="77777777" w:rsidR="00030823" w:rsidRDefault="00000000">
            <w:pPr>
              <w:jc w:val="center"/>
            </w:pPr>
            <w:r>
              <w:t>A70</w:t>
            </w:r>
          </w:p>
        </w:tc>
        <w:tc>
          <w:tcPr>
            <w:tcW w:w="1497" w:type="pct"/>
            <w:noWrap/>
            <w:vAlign w:val="bottom"/>
          </w:tcPr>
          <w:p w14:paraId="46E45B20" w14:textId="77777777" w:rsidR="00030823" w:rsidRDefault="00000000">
            <w:pPr>
              <w:jc w:val="center"/>
            </w:pPr>
            <w:r>
              <w:rPr>
                <w:rFonts w:ascii="Arial" w:hAnsi="Arial" w:cs="Arial"/>
                <w:sz w:val="20"/>
                <w:szCs w:val="20"/>
              </w:rPr>
              <w:t>100° 5' 34.727" E</w:t>
            </w:r>
          </w:p>
        </w:tc>
        <w:tc>
          <w:tcPr>
            <w:tcW w:w="1610" w:type="pct"/>
            <w:noWrap/>
            <w:vAlign w:val="bottom"/>
          </w:tcPr>
          <w:p w14:paraId="4188C4CC" w14:textId="77777777" w:rsidR="00030823" w:rsidRDefault="00000000">
            <w:pPr>
              <w:jc w:val="center"/>
            </w:pPr>
            <w:r>
              <w:rPr>
                <w:rFonts w:ascii="Arial" w:hAnsi="Arial" w:cs="Arial"/>
                <w:sz w:val="20"/>
                <w:szCs w:val="20"/>
              </w:rPr>
              <w:t>24° 27' 25.147" N</w:t>
            </w:r>
          </w:p>
        </w:tc>
      </w:tr>
      <w:tr w:rsidR="00030823" w14:paraId="0A4BF98B" w14:textId="77777777">
        <w:trPr>
          <w:trHeight w:val="254"/>
        </w:trPr>
        <w:tc>
          <w:tcPr>
            <w:tcW w:w="1061" w:type="pct"/>
            <w:vAlign w:val="center"/>
          </w:tcPr>
          <w:p w14:paraId="1725457A" w14:textId="77777777" w:rsidR="00030823" w:rsidRDefault="00000000">
            <w:pPr>
              <w:jc w:val="center"/>
              <w:rPr>
                <w:rFonts w:cs="宋体"/>
              </w:rPr>
            </w:pPr>
            <w:r>
              <w:rPr>
                <w:rFonts w:cs="宋体" w:hint="eastAsia"/>
              </w:rPr>
              <w:t>一级</w:t>
            </w:r>
          </w:p>
        </w:tc>
        <w:tc>
          <w:tcPr>
            <w:tcW w:w="832" w:type="pct"/>
            <w:noWrap/>
            <w:vAlign w:val="center"/>
          </w:tcPr>
          <w:p w14:paraId="0BE70622" w14:textId="77777777" w:rsidR="00030823" w:rsidRDefault="00000000">
            <w:pPr>
              <w:jc w:val="center"/>
            </w:pPr>
            <w:r>
              <w:t>A71</w:t>
            </w:r>
          </w:p>
        </w:tc>
        <w:tc>
          <w:tcPr>
            <w:tcW w:w="1497" w:type="pct"/>
            <w:noWrap/>
            <w:vAlign w:val="bottom"/>
          </w:tcPr>
          <w:p w14:paraId="38E2EB4B" w14:textId="77777777" w:rsidR="00030823" w:rsidRDefault="00000000">
            <w:pPr>
              <w:jc w:val="center"/>
            </w:pPr>
            <w:r>
              <w:rPr>
                <w:rFonts w:ascii="Arial" w:hAnsi="Arial" w:cs="Arial"/>
                <w:sz w:val="20"/>
                <w:szCs w:val="20"/>
              </w:rPr>
              <w:t>100° 5' 34.296" E</w:t>
            </w:r>
          </w:p>
        </w:tc>
        <w:tc>
          <w:tcPr>
            <w:tcW w:w="1610" w:type="pct"/>
            <w:noWrap/>
            <w:vAlign w:val="bottom"/>
          </w:tcPr>
          <w:p w14:paraId="746964C6" w14:textId="77777777" w:rsidR="00030823" w:rsidRDefault="00000000">
            <w:pPr>
              <w:jc w:val="center"/>
            </w:pPr>
            <w:r>
              <w:rPr>
                <w:rFonts w:ascii="Arial" w:hAnsi="Arial" w:cs="Arial"/>
                <w:sz w:val="20"/>
                <w:szCs w:val="20"/>
              </w:rPr>
              <w:t>24° 27' 26.342" N</w:t>
            </w:r>
          </w:p>
        </w:tc>
      </w:tr>
      <w:tr w:rsidR="00030823" w14:paraId="1266E416" w14:textId="77777777">
        <w:trPr>
          <w:trHeight w:val="254"/>
        </w:trPr>
        <w:tc>
          <w:tcPr>
            <w:tcW w:w="1061" w:type="pct"/>
            <w:vAlign w:val="center"/>
          </w:tcPr>
          <w:p w14:paraId="1FB0F57B" w14:textId="77777777" w:rsidR="00030823" w:rsidRDefault="00000000">
            <w:pPr>
              <w:jc w:val="center"/>
              <w:rPr>
                <w:rFonts w:cs="宋体"/>
              </w:rPr>
            </w:pPr>
            <w:r>
              <w:rPr>
                <w:rFonts w:cs="宋体" w:hint="eastAsia"/>
              </w:rPr>
              <w:t>一级</w:t>
            </w:r>
          </w:p>
        </w:tc>
        <w:tc>
          <w:tcPr>
            <w:tcW w:w="832" w:type="pct"/>
            <w:noWrap/>
            <w:vAlign w:val="center"/>
          </w:tcPr>
          <w:p w14:paraId="62C63B0F" w14:textId="77777777" w:rsidR="00030823" w:rsidRDefault="00000000">
            <w:pPr>
              <w:jc w:val="center"/>
            </w:pPr>
            <w:r>
              <w:t>A72</w:t>
            </w:r>
          </w:p>
        </w:tc>
        <w:tc>
          <w:tcPr>
            <w:tcW w:w="1497" w:type="pct"/>
            <w:noWrap/>
            <w:vAlign w:val="bottom"/>
          </w:tcPr>
          <w:p w14:paraId="69D4A44F" w14:textId="77777777" w:rsidR="00030823" w:rsidRDefault="00000000">
            <w:pPr>
              <w:jc w:val="center"/>
            </w:pPr>
            <w:r>
              <w:rPr>
                <w:rFonts w:ascii="Arial" w:hAnsi="Arial" w:cs="Arial"/>
                <w:sz w:val="20"/>
                <w:szCs w:val="20"/>
              </w:rPr>
              <w:t>100° 5' 32.105" E</w:t>
            </w:r>
          </w:p>
        </w:tc>
        <w:tc>
          <w:tcPr>
            <w:tcW w:w="1610" w:type="pct"/>
            <w:noWrap/>
            <w:vAlign w:val="bottom"/>
          </w:tcPr>
          <w:p w14:paraId="1DB06030" w14:textId="77777777" w:rsidR="00030823" w:rsidRDefault="00000000">
            <w:pPr>
              <w:jc w:val="center"/>
            </w:pPr>
            <w:r>
              <w:rPr>
                <w:rFonts w:ascii="Arial" w:hAnsi="Arial" w:cs="Arial"/>
                <w:sz w:val="20"/>
                <w:szCs w:val="20"/>
              </w:rPr>
              <w:t>24° 27' 26.567" N</w:t>
            </w:r>
          </w:p>
        </w:tc>
      </w:tr>
      <w:tr w:rsidR="00030823" w14:paraId="4654D2B7" w14:textId="77777777">
        <w:trPr>
          <w:trHeight w:val="254"/>
        </w:trPr>
        <w:tc>
          <w:tcPr>
            <w:tcW w:w="1061" w:type="pct"/>
            <w:vAlign w:val="center"/>
          </w:tcPr>
          <w:p w14:paraId="1048E0E2" w14:textId="77777777" w:rsidR="00030823" w:rsidRDefault="00000000">
            <w:pPr>
              <w:jc w:val="center"/>
              <w:rPr>
                <w:rFonts w:cs="宋体"/>
              </w:rPr>
            </w:pPr>
            <w:r>
              <w:rPr>
                <w:rFonts w:cs="宋体" w:hint="eastAsia"/>
              </w:rPr>
              <w:t>一级</w:t>
            </w:r>
          </w:p>
        </w:tc>
        <w:tc>
          <w:tcPr>
            <w:tcW w:w="832" w:type="pct"/>
            <w:noWrap/>
            <w:vAlign w:val="center"/>
          </w:tcPr>
          <w:p w14:paraId="56E7FD1D" w14:textId="77777777" w:rsidR="00030823" w:rsidRDefault="00000000">
            <w:pPr>
              <w:jc w:val="center"/>
            </w:pPr>
            <w:r>
              <w:t>A73</w:t>
            </w:r>
          </w:p>
        </w:tc>
        <w:tc>
          <w:tcPr>
            <w:tcW w:w="1497" w:type="pct"/>
            <w:noWrap/>
            <w:vAlign w:val="bottom"/>
          </w:tcPr>
          <w:p w14:paraId="1CE63886" w14:textId="77777777" w:rsidR="00030823" w:rsidRDefault="00000000">
            <w:pPr>
              <w:jc w:val="center"/>
              <w:rPr>
                <w:rFonts w:ascii="Arial" w:hAnsi="Arial" w:cs="Arial"/>
                <w:sz w:val="20"/>
                <w:szCs w:val="20"/>
              </w:rPr>
            </w:pPr>
            <w:r>
              <w:rPr>
                <w:rFonts w:ascii="Arial" w:hAnsi="Arial" w:cs="Arial"/>
                <w:sz w:val="20"/>
                <w:szCs w:val="20"/>
              </w:rPr>
              <w:t>100° 1' 47.505" E</w:t>
            </w:r>
          </w:p>
        </w:tc>
        <w:tc>
          <w:tcPr>
            <w:tcW w:w="1610" w:type="pct"/>
            <w:noWrap/>
            <w:vAlign w:val="bottom"/>
          </w:tcPr>
          <w:p w14:paraId="4713313D" w14:textId="77777777" w:rsidR="00030823" w:rsidRDefault="00000000">
            <w:pPr>
              <w:jc w:val="center"/>
              <w:rPr>
                <w:rFonts w:ascii="Arial" w:hAnsi="Arial" w:cs="Arial"/>
                <w:sz w:val="20"/>
                <w:szCs w:val="20"/>
              </w:rPr>
            </w:pPr>
            <w:r>
              <w:rPr>
                <w:rFonts w:ascii="Arial" w:hAnsi="Arial" w:cs="Arial"/>
                <w:sz w:val="20"/>
                <w:szCs w:val="20"/>
              </w:rPr>
              <w:t>24° 26' 51.641" N</w:t>
            </w:r>
          </w:p>
        </w:tc>
      </w:tr>
      <w:tr w:rsidR="00030823" w14:paraId="5A17AF3D" w14:textId="77777777">
        <w:trPr>
          <w:trHeight w:val="254"/>
        </w:trPr>
        <w:tc>
          <w:tcPr>
            <w:tcW w:w="1061" w:type="pct"/>
            <w:vAlign w:val="center"/>
          </w:tcPr>
          <w:p w14:paraId="3F24A35A" w14:textId="77777777" w:rsidR="00030823" w:rsidRDefault="00000000">
            <w:pPr>
              <w:jc w:val="center"/>
              <w:rPr>
                <w:rFonts w:cs="宋体"/>
              </w:rPr>
            </w:pPr>
            <w:r>
              <w:rPr>
                <w:rFonts w:cs="宋体" w:hint="eastAsia"/>
              </w:rPr>
              <w:t>一级</w:t>
            </w:r>
          </w:p>
        </w:tc>
        <w:tc>
          <w:tcPr>
            <w:tcW w:w="832" w:type="pct"/>
            <w:noWrap/>
            <w:vAlign w:val="center"/>
          </w:tcPr>
          <w:p w14:paraId="7B9B8A9C" w14:textId="77777777" w:rsidR="00030823" w:rsidRDefault="00000000">
            <w:pPr>
              <w:jc w:val="center"/>
            </w:pPr>
            <w:r>
              <w:t>A74</w:t>
            </w:r>
          </w:p>
        </w:tc>
        <w:tc>
          <w:tcPr>
            <w:tcW w:w="1497" w:type="pct"/>
            <w:noWrap/>
            <w:vAlign w:val="bottom"/>
          </w:tcPr>
          <w:p w14:paraId="1921777D" w14:textId="77777777" w:rsidR="00030823" w:rsidRDefault="00000000">
            <w:pPr>
              <w:jc w:val="center"/>
              <w:rPr>
                <w:rFonts w:ascii="Arial" w:hAnsi="Arial" w:cs="Arial"/>
                <w:sz w:val="20"/>
                <w:szCs w:val="20"/>
              </w:rPr>
            </w:pPr>
            <w:r>
              <w:rPr>
                <w:rFonts w:ascii="Arial" w:hAnsi="Arial" w:cs="Arial"/>
                <w:sz w:val="20"/>
                <w:szCs w:val="20"/>
              </w:rPr>
              <w:t>100° 1' 50.359" E</w:t>
            </w:r>
          </w:p>
        </w:tc>
        <w:tc>
          <w:tcPr>
            <w:tcW w:w="1610" w:type="pct"/>
            <w:noWrap/>
            <w:vAlign w:val="bottom"/>
          </w:tcPr>
          <w:p w14:paraId="33F1B0C8" w14:textId="77777777" w:rsidR="00030823" w:rsidRDefault="00000000">
            <w:pPr>
              <w:jc w:val="center"/>
              <w:rPr>
                <w:rFonts w:ascii="Arial" w:hAnsi="Arial" w:cs="Arial"/>
                <w:sz w:val="20"/>
                <w:szCs w:val="20"/>
              </w:rPr>
            </w:pPr>
            <w:r>
              <w:rPr>
                <w:rFonts w:ascii="Arial" w:hAnsi="Arial" w:cs="Arial"/>
                <w:sz w:val="20"/>
                <w:szCs w:val="20"/>
              </w:rPr>
              <w:t>24° 26' 50.615" N</w:t>
            </w:r>
          </w:p>
        </w:tc>
      </w:tr>
      <w:tr w:rsidR="00030823" w14:paraId="7AD92C02" w14:textId="77777777">
        <w:trPr>
          <w:trHeight w:val="254"/>
        </w:trPr>
        <w:tc>
          <w:tcPr>
            <w:tcW w:w="1061" w:type="pct"/>
            <w:vAlign w:val="center"/>
          </w:tcPr>
          <w:p w14:paraId="59AA950B" w14:textId="77777777" w:rsidR="00030823" w:rsidRDefault="00000000">
            <w:pPr>
              <w:jc w:val="center"/>
              <w:rPr>
                <w:rFonts w:cs="宋体"/>
              </w:rPr>
            </w:pPr>
            <w:r>
              <w:rPr>
                <w:rFonts w:cs="宋体" w:hint="eastAsia"/>
              </w:rPr>
              <w:t>一级</w:t>
            </w:r>
          </w:p>
        </w:tc>
        <w:tc>
          <w:tcPr>
            <w:tcW w:w="832" w:type="pct"/>
            <w:noWrap/>
            <w:vAlign w:val="center"/>
          </w:tcPr>
          <w:p w14:paraId="0024B7B1" w14:textId="77777777" w:rsidR="00030823" w:rsidRDefault="00000000">
            <w:pPr>
              <w:jc w:val="center"/>
            </w:pPr>
            <w:r>
              <w:t>A75</w:t>
            </w:r>
          </w:p>
        </w:tc>
        <w:tc>
          <w:tcPr>
            <w:tcW w:w="1497" w:type="pct"/>
            <w:noWrap/>
            <w:vAlign w:val="bottom"/>
          </w:tcPr>
          <w:p w14:paraId="1BA7BBF9" w14:textId="77777777" w:rsidR="00030823" w:rsidRDefault="00000000">
            <w:pPr>
              <w:jc w:val="center"/>
              <w:rPr>
                <w:rFonts w:ascii="Arial" w:hAnsi="Arial" w:cs="Arial"/>
                <w:sz w:val="20"/>
                <w:szCs w:val="20"/>
              </w:rPr>
            </w:pPr>
            <w:r>
              <w:rPr>
                <w:rFonts w:ascii="Arial" w:hAnsi="Arial" w:cs="Arial"/>
                <w:sz w:val="20"/>
                <w:szCs w:val="20"/>
              </w:rPr>
              <w:t>100° 1' 52.569" E</w:t>
            </w:r>
          </w:p>
        </w:tc>
        <w:tc>
          <w:tcPr>
            <w:tcW w:w="1610" w:type="pct"/>
            <w:noWrap/>
            <w:vAlign w:val="bottom"/>
          </w:tcPr>
          <w:p w14:paraId="0CE2FB8E" w14:textId="77777777" w:rsidR="00030823" w:rsidRDefault="00000000">
            <w:pPr>
              <w:jc w:val="center"/>
              <w:rPr>
                <w:rFonts w:ascii="Arial" w:hAnsi="Arial" w:cs="Arial"/>
                <w:sz w:val="20"/>
                <w:szCs w:val="20"/>
              </w:rPr>
            </w:pPr>
            <w:r>
              <w:rPr>
                <w:rFonts w:ascii="Arial" w:hAnsi="Arial" w:cs="Arial"/>
                <w:sz w:val="20"/>
                <w:szCs w:val="20"/>
              </w:rPr>
              <w:t>24° 26' 46.755" N</w:t>
            </w:r>
          </w:p>
        </w:tc>
      </w:tr>
      <w:tr w:rsidR="00030823" w14:paraId="02D4DB48" w14:textId="77777777">
        <w:trPr>
          <w:trHeight w:val="254"/>
        </w:trPr>
        <w:tc>
          <w:tcPr>
            <w:tcW w:w="1061" w:type="pct"/>
            <w:vAlign w:val="center"/>
          </w:tcPr>
          <w:p w14:paraId="787A361E" w14:textId="77777777" w:rsidR="00030823" w:rsidRDefault="00000000">
            <w:pPr>
              <w:jc w:val="center"/>
              <w:rPr>
                <w:rFonts w:cs="宋体"/>
              </w:rPr>
            </w:pPr>
            <w:r>
              <w:rPr>
                <w:rFonts w:cs="宋体" w:hint="eastAsia"/>
              </w:rPr>
              <w:t>一级</w:t>
            </w:r>
          </w:p>
        </w:tc>
        <w:tc>
          <w:tcPr>
            <w:tcW w:w="832" w:type="pct"/>
            <w:noWrap/>
            <w:vAlign w:val="center"/>
          </w:tcPr>
          <w:p w14:paraId="037B2499" w14:textId="77777777" w:rsidR="00030823" w:rsidRDefault="00000000">
            <w:pPr>
              <w:jc w:val="center"/>
            </w:pPr>
            <w:r>
              <w:t>A76</w:t>
            </w:r>
          </w:p>
        </w:tc>
        <w:tc>
          <w:tcPr>
            <w:tcW w:w="1497" w:type="pct"/>
            <w:noWrap/>
            <w:vAlign w:val="bottom"/>
          </w:tcPr>
          <w:p w14:paraId="2637B343" w14:textId="77777777" w:rsidR="00030823" w:rsidRDefault="00000000">
            <w:pPr>
              <w:jc w:val="center"/>
              <w:rPr>
                <w:rFonts w:ascii="Arial" w:hAnsi="Arial" w:cs="Arial"/>
                <w:sz w:val="20"/>
                <w:szCs w:val="20"/>
              </w:rPr>
            </w:pPr>
            <w:r>
              <w:rPr>
                <w:rFonts w:ascii="Arial" w:hAnsi="Arial" w:cs="Arial"/>
                <w:sz w:val="20"/>
                <w:szCs w:val="20"/>
              </w:rPr>
              <w:t>100° 1' 54.560" E</w:t>
            </w:r>
          </w:p>
        </w:tc>
        <w:tc>
          <w:tcPr>
            <w:tcW w:w="1610" w:type="pct"/>
            <w:noWrap/>
            <w:vAlign w:val="bottom"/>
          </w:tcPr>
          <w:p w14:paraId="41E4D53A" w14:textId="77777777" w:rsidR="00030823" w:rsidRDefault="00000000">
            <w:pPr>
              <w:jc w:val="center"/>
              <w:rPr>
                <w:rFonts w:ascii="Arial" w:hAnsi="Arial" w:cs="Arial"/>
                <w:sz w:val="20"/>
                <w:szCs w:val="20"/>
              </w:rPr>
            </w:pPr>
            <w:r>
              <w:rPr>
                <w:rFonts w:ascii="Arial" w:hAnsi="Arial" w:cs="Arial"/>
                <w:sz w:val="20"/>
                <w:szCs w:val="20"/>
              </w:rPr>
              <w:t>24° 26' 44.208" N</w:t>
            </w:r>
          </w:p>
        </w:tc>
      </w:tr>
      <w:tr w:rsidR="00030823" w14:paraId="50DA6EEA" w14:textId="77777777">
        <w:trPr>
          <w:trHeight w:val="254"/>
        </w:trPr>
        <w:tc>
          <w:tcPr>
            <w:tcW w:w="1061" w:type="pct"/>
            <w:vAlign w:val="center"/>
          </w:tcPr>
          <w:p w14:paraId="3AECF807" w14:textId="77777777" w:rsidR="00030823" w:rsidRDefault="00000000">
            <w:pPr>
              <w:jc w:val="center"/>
              <w:rPr>
                <w:rFonts w:cs="宋体"/>
              </w:rPr>
            </w:pPr>
            <w:r>
              <w:rPr>
                <w:rFonts w:cs="宋体" w:hint="eastAsia"/>
              </w:rPr>
              <w:t>一级</w:t>
            </w:r>
          </w:p>
        </w:tc>
        <w:tc>
          <w:tcPr>
            <w:tcW w:w="832" w:type="pct"/>
            <w:noWrap/>
            <w:vAlign w:val="center"/>
          </w:tcPr>
          <w:p w14:paraId="2FF3F817" w14:textId="77777777" w:rsidR="00030823" w:rsidRDefault="00000000">
            <w:pPr>
              <w:jc w:val="center"/>
            </w:pPr>
            <w:r>
              <w:t>A77</w:t>
            </w:r>
          </w:p>
        </w:tc>
        <w:tc>
          <w:tcPr>
            <w:tcW w:w="1497" w:type="pct"/>
            <w:noWrap/>
            <w:vAlign w:val="bottom"/>
          </w:tcPr>
          <w:p w14:paraId="3D816924" w14:textId="77777777" w:rsidR="00030823" w:rsidRDefault="00000000">
            <w:pPr>
              <w:jc w:val="center"/>
              <w:rPr>
                <w:rFonts w:ascii="Arial" w:hAnsi="Arial" w:cs="Arial"/>
                <w:sz w:val="20"/>
                <w:szCs w:val="20"/>
              </w:rPr>
            </w:pPr>
            <w:r>
              <w:rPr>
                <w:rFonts w:ascii="Arial" w:hAnsi="Arial" w:cs="Arial"/>
                <w:sz w:val="20"/>
                <w:szCs w:val="20"/>
              </w:rPr>
              <w:t>100° 1' 55.813" E</w:t>
            </w:r>
          </w:p>
        </w:tc>
        <w:tc>
          <w:tcPr>
            <w:tcW w:w="1610" w:type="pct"/>
            <w:noWrap/>
            <w:vAlign w:val="bottom"/>
          </w:tcPr>
          <w:p w14:paraId="28AB5B4D" w14:textId="77777777" w:rsidR="00030823" w:rsidRDefault="00000000">
            <w:pPr>
              <w:jc w:val="center"/>
              <w:rPr>
                <w:rFonts w:ascii="Arial" w:hAnsi="Arial" w:cs="Arial"/>
                <w:sz w:val="20"/>
                <w:szCs w:val="20"/>
              </w:rPr>
            </w:pPr>
            <w:r>
              <w:rPr>
                <w:rFonts w:ascii="Arial" w:hAnsi="Arial" w:cs="Arial"/>
                <w:sz w:val="20"/>
                <w:szCs w:val="20"/>
              </w:rPr>
              <w:t>24° 26' 40.265" N</w:t>
            </w:r>
          </w:p>
        </w:tc>
      </w:tr>
      <w:tr w:rsidR="00030823" w14:paraId="4883686F" w14:textId="77777777">
        <w:trPr>
          <w:trHeight w:val="254"/>
        </w:trPr>
        <w:tc>
          <w:tcPr>
            <w:tcW w:w="1061" w:type="pct"/>
            <w:vAlign w:val="center"/>
          </w:tcPr>
          <w:p w14:paraId="66DDEDF5" w14:textId="77777777" w:rsidR="00030823" w:rsidRDefault="00000000">
            <w:pPr>
              <w:jc w:val="center"/>
              <w:rPr>
                <w:rFonts w:cs="宋体"/>
              </w:rPr>
            </w:pPr>
            <w:r>
              <w:rPr>
                <w:rFonts w:cs="宋体" w:hint="eastAsia"/>
              </w:rPr>
              <w:t>一级</w:t>
            </w:r>
          </w:p>
        </w:tc>
        <w:tc>
          <w:tcPr>
            <w:tcW w:w="832" w:type="pct"/>
            <w:noWrap/>
            <w:vAlign w:val="center"/>
          </w:tcPr>
          <w:p w14:paraId="6AFEBFDF" w14:textId="77777777" w:rsidR="00030823" w:rsidRDefault="00000000">
            <w:pPr>
              <w:jc w:val="center"/>
            </w:pPr>
            <w:r>
              <w:t>A78</w:t>
            </w:r>
          </w:p>
        </w:tc>
        <w:tc>
          <w:tcPr>
            <w:tcW w:w="1497" w:type="pct"/>
            <w:noWrap/>
            <w:vAlign w:val="bottom"/>
          </w:tcPr>
          <w:p w14:paraId="4A13AF1E" w14:textId="77777777" w:rsidR="00030823" w:rsidRDefault="00000000">
            <w:pPr>
              <w:jc w:val="center"/>
              <w:rPr>
                <w:rFonts w:ascii="Arial" w:hAnsi="Arial" w:cs="Arial"/>
                <w:sz w:val="20"/>
                <w:szCs w:val="20"/>
              </w:rPr>
            </w:pPr>
            <w:r>
              <w:rPr>
                <w:rFonts w:ascii="Arial" w:hAnsi="Arial" w:cs="Arial"/>
                <w:sz w:val="20"/>
                <w:szCs w:val="20"/>
              </w:rPr>
              <w:t>100° 1' 58.321" E</w:t>
            </w:r>
          </w:p>
        </w:tc>
        <w:tc>
          <w:tcPr>
            <w:tcW w:w="1610" w:type="pct"/>
            <w:noWrap/>
            <w:vAlign w:val="bottom"/>
          </w:tcPr>
          <w:p w14:paraId="7031FB52" w14:textId="77777777" w:rsidR="00030823" w:rsidRDefault="00000000">
            <w:pPr>
              <w:jc w:val="center"/>
              <w:rPr>
                <w:rFonts w:ascii="Arial" w:hAnsi="Arial" w:cs="Arial"/>
                <w:sz w:val="20"/>
                <w:szCs w:val="20"/>
              </w:rPr>
            </w:pPr>
            <w:r>
              <w:rPr>
                <w:rFonts w:ascii="Arial" w:hAnsi="Arial" w:cs="Arial"/>
                <w:sz w:val="20"/>
                <w:szCs w:val="20"/>
              </w:rPr>
              <w:t>24° 26' 36.795" N</w:t>
            </w:r>
          </w:p>
        </w:tc>
      </w:tr>
      <w:tr w:rsidR="00030823" w14:paraId="3018405A" w14:textId="77777777">
        <w:trPr>
          <w:trHeight w:val="254"/>
        </w:trPr>
        <w:tc>
          <w:tcPr>
            <w:tcW w:w="1061" w:type="pct"/>
            <w:vAlign w:val="center"/>
          </w:tcPr>
          <w:p w14:paraId="744A36AC" w14:textId="77777777" w:rsidR="00030823" w:rsidRDefault="00000000">
            <w:pPr>
              <w:jc w:val="center"/>
              <w:rPr>
                <w:rFonts w:cs="宋体"/>
              </w:rPr>
            </w:pPr>
            <w:r>
              <w:rPr>
                <w:rFonts w:cs="宋体" w:hint="eastAsia"/>
              </w:rPr>
              <w:t>一级</w:t>
            </w:r>
          </w:p>
        </w:tc>
        <w:tc>
          <w:tcPr>
            <w:tcW w:w="832" w:type="pct"/>
            <w:noWrap/>
            <w:vAlign w:val="center"/>
          </w:tcPr>
          <w:p w14:paraId="5E206835" w14:textId="77777777" w:rsidR="00030823" w:rsidRDefault="00000000">
            <w:pPr>
              <w:jc w:val="center"/>
            </w:pPr>
            <w:r>
              <w:t>A79</w:t>
            </w:r>
          </w:p>
        </w:tc>
        <w:tc>
          <w:tcPr>
            <w:tcW w:w="1497" w:type="pct"/>
            <w:noWrap/>
            <w:vAlign w:val="bottom"/>
          </w:tcPr>
          <w:p w14:paraId="1C4A9FAF" w14:textId="77777777" w:rsidR="00030823" w:rsidRDefault="00000000">
            <w:pPr>
              <w:jc w:val="center"/>
              <w:rPr>
                <w:rFonts w:ascii="Arial" w:hAnsi="Arial" w:cs="Arial"/>
                <w:sz w:val="20"/>
                <w:szCs w:val="20"/>
              </w:rPr>
            </w:pPr>
            <w:r>
              <w:rPr>
                <w:rFonts w:ascii="Arial" w:hAnsi="Arial" w:cs="Arial"/>
                <w:sz w:val="20"/>
                <w:szCs w:val="20"/>
              </w:rPr>
              <w:t>100° 1' 58.126" E</w:t>
            </w:r>
          </w:p>
        </w:tc>
        <w:tc>
          <w:tcPr>
            <w:tcW w:w="1610" w:type="pct"/>
            <w:noWrap/>
            <w:vAlign w:val="bottom"/>
          </w:tcPr>
          <w:p w14:paraId="75DCBBA9" w14:textId="77777777" w:rsidR="00030823" w:rsidRDefault="00000000">
            <w:pPr>
              <w:jc w:val="center"/>
              <w:rPr>
                <w:rFonts w:ascii="Arial" w:hAnsi="Arial" w:cs="Arial"/>
                <w:sz w:val="20"/>
                <w:szCs w:val="20"/>
              </w:rPr>
            </w:pPr>
            <w:r>
              <w:rPr>
                <w:rFonts w:ascii="Arial" w:hAnsi="Arial" w:cs="Arial"/>
                <w:sz w:val="20"/>
                <w:szCs w:val="20"/>
              </w:rPr>
              <w:t>24° 26' 34.343" N</w:t>
            </w:r>
          </w:p>
        </w:tc>
      </w:tr>
      <w:tr w:rsidR="00030823" w14:paraId="5C5CF8D3" w14:textId="77777777">
        <w:trPr>
          <w:trHeight w:val="254"/>
        </w:trPr>
        <w:tc>
          <w:tcPr>
            <w:tcW w:w="1061" w:type="pct"/>
            <w:vAlign w:val="center"/>
          </w:tcPr>
          <w:p w14:paraId="2D697D36" w14:textId="77777777" w:rsidR="00030823" w:rsidRDefault="00000000">
            <w:pPr>
              <w:jc w:val="center"/>
              <w:rPr>
                <w:rFonts w:cs="宋体"/>
              </w:rPr>
            </w:pPr>
            <w:r>
              <w:rPr>
                <w:rFonts w:cs="宋体" w:hint="eastAsia"/>
              </w:rPr>
              <w:t>一级</w:t>
            </w:r>
          </w:p>
        </w:tc>
        <w:tc>
          <w:tcPr>
            <w:tcW w:w="832" w:type="pct"/>
            <w:noWrap/>
            <w:vAlign w:val="center"/>
          </w:tcPr>
          <w:p w14:paraId="42F54327" w14:textId="77777777" w:rsidR="00030823" w:rsidRDefault="00000000">
            <w:pPr>
              <w:jc w:val="center"/>
            </w:pPr>
            <w:r>
              <w:t>A80</w:t>
            </w:r>
          </w:p>
        </w:tc>
        <w:tc>
          <w:tcPr>
            <w:tcW w:w="1497" w:type="pct"/>
            <w:noWrap/>
            <w:vAlign w:val="bottom"/>
          </w:tcPr>
          <w:p w14:paraId="561E1465" w14:textId="77777777" w:rsidR="00030823" w:rsidRDefault="00000000">
            <w:pPr>
              <w:jc w:val="center"/>
              <w:rPr>
                <w:rFonts w:ascii="Arial" w:hAnsi="Arial" w:cs="Arial"/>
                <w:sz w:val="20"/>
                <w:szCs w:val="20"/>
              </w:rPr>
            </w:pPr>
            <w:r>
              <w:rPr>
                <w:rFonts w:ascii="Arial" w:hAnsi="Arial" w:cs="Arial"/>
                <w:sz w:val="20"/>
                <w:szCs w:val="20"/>
              </w:rPr>
              <w:t>100° 1' 58.830" E</w:t>
            </w:r>
          </w:p>
        </w:tc>
        <w:tc>
          <w:tcPr>
            <w:tcW w:w="1610" w:type="pct"/>
            <w:noWrap/>
            <w:vAlign w:val="bottom"/>
          </w:tcPr>
          <w:p w14:paraId="5B014FBD" w14:textId="77777777" w:rsidR="00030823" w:rsidRDefault="00000000">
            <w:pPr>
              <w:jc w:val="center"/>
              <w:rPr>
                <w:rFonts w:ascii="Arial" w:hAnsi="Arial" w:cs="Arial"/>
                <w:sz w:val="20"/>
                <w:szCs w:val="20"/>
              </w:rPr>
            </w:pPr>
            <w:r>
              <w:rPr>
                <w:rFonts w:ascii="Arial" w:hAnsi="Arial" w:cs="Arial"/>
                <w:sz w:val="20"/>
                <w:szCs w:val="20"/>
              </w:rPr>
              <w:t>24° 26' 30.137" N</w:t>
            </w:r>
          </w:p>
        </w:tc>
      </w:tr>
      <w:tr w:rsidR="00030823" w14:paraId="01C39EC7" w14:textId="77777777">
        <w:trPr>
          <w:trHeight w:val="254"/>
        </w:trPr>
        <w:tc>
          <w:tcPr>
            <w:tcW w:w="1061" w:type="pct"/>
            <w:vAlign w:val="center"/>
          </w:tcPr>
          <w:p w14:paraId="75C29775" w14:textId="77777777" w:rsidR="00030823" w:rsidRDefault="00000000">
            <w:pPr>
              <w:jc w:val="center"/>
              <w:rPr>
                <w:rFonts w:cs="宋体"/>
              </w:rPr>
            </w:pPr>
            <w:r>
              <w:rPr>
                <w:rFonts w:cs="宋体" w:hint="eastAsia"/>
              </w:rPr>
              <w:t>一级</w:t>
            </w:r>
          </w:p>
        </w:tc>
        <w:tc>
          <w:tcPr>
            <w:tcW w:w="832" w:type="pct"/>
            <w:noWrap/>
            <w:vAlign w:val="center"/>
          </w:tcPr>
          <w:p w14:paraId="4539576B" w14:textId="77777777" w:rsidR="00030823" w:rsidRDefault="00000000">
            <w:pPr>
              <w:jc w:val="center"/>
            </w:pPr>
            <w:r>
              <w:t>A81</w:t>
            </w:r>
          </w:p>
        </w:tc>
        <w:tc>
          <w:tcPr>
            <w:tcW w:w="1497" w:type="pct"/>
            <w:noWrap/>
            <w:vAlign w:val="bottom"/>
          </w:tcPr>
          <w:p w14:paraId="43DB7DB6" w14:textId="77777777" w:rsidR="00030823" w:rsidRDefault="00000000">
            <w:pPr>
              <w:jc w:val="center"/>
              <w:rPr>
                <w:rFonts w:ascii="Arial" w:hAnsi="Arial" w:cs="Arial"/>
                <w:sz w:val="20"/>
                <w:szCs w:val="20"/>
              </w:rPr>
            </w:pPr>
            <w:r>
              <w:rPr>
                <w:rFonts w:ascii="Arial" w:hAnsi="Arial" w:cs="Arial"/>
                <w:sz w:val="20"/>
                <w:szCs w:val="20"/>
              </w:rPr>
              <w:t>100° 2' 0.037" E</w:t>
            </w:r>
          </w:p>
        </w:tc>
        <w:tc>
          <w:tcPr>
            <w:tcW w:w="1610" w:type="pct"/>
            <w:noWrap/>
            <w:vAlign w:val="bottom"/>
          </w:tcPr>
          <w:p w14:paraId="567280CA" w14:textId="77777777" w:rsidR="00030823" w:rsidRDefault="00000000">
            <w:pPr>
              <w:jc w:val="center"/>
              <w:rPr>
                <w:rFonts w:ascii="Arial" w:hAnsi="Arial" w:cs="Arial"/>
                <w:sz w:val="20"/>
                <w:szCs w:val="20"/>
              </w:rPr>
            </w:pPr>
            <w:r>
              <w:rPr>
                <w:rFonts w:ascii="Arial" w:hAnsi="Arial" w:cs="Arial"/>
                <w:sz w:val="20"/>
                <w:szCs w:val="20"/>
              </w:rPr>
              <w:t>24° 26' 27.370" N</w:t>
            </w:r>
          </w:p>
        </w:tc>
      </w:tr>
      <w:tr w:rsidR="00030823" w14:paraId="663083A3" w14:textId="77777777">
        <w:trPr>
          <w:trHeight w:val="254"/>
        </w:trPr>
        <w:tc>
          <w:tcPr>
            <w:tcW w:w="1061" w:type="pct"/>
            <w:vAlign w:val="center"/>
          </w:tcPr>
          <w:p w14:paraId="48AEE028" w14:textId="77777777" w:rsidR="00030823" w:rsidRDefault="00000000">
            <w:pPr>
              <w:jc w:val="center"/>
              <w:rPr>
                <w:rFonts w:cs="宋体"/>
              </w:rPr>
            </w:pPr>
            <w:r>
              <w:rPr>
                <w:rFonts w:cs="宋体" w:hint="eastAsia"/>
              </w:rPr>
              <w:t>一级</w:t>
            </w:r>
          </w:p>
        </w:tc>
        <w:tc>
          <w:tcPr>
            <w:tcW w:w="832" w:type="pct"/>
            <w:noWrap/>
            <w:vAlign w:val="center"/>
          </w:tcPr>
          <w:p w14:paraId="77DA2A48" w14:textId="77777777" w:rsidR="00030823" w:rsidRDefault="00000000">
            <w:pPr>
              <w:jc w:val="center"/>
            </w:pPr>
            <w:r>
              <w:t>A82</w:t>
            </w:r>
          </w:p>
        </w:tc>
        <w:tc>
          <w:tcPr>
            <w:tcW w:w="1497" w:type="pct"/>
            <w:noWrap/>
            <w:vAlign w:val="bottom"/>
          </w:tcPr>
          <w:p w14:paraId="07951581" w14:textId="77777777" w:rsidR="00030823" w:rsidRDefault="00000000">
            <w:pPr>
              <w:jc w:val="center"/>
              <w:rPr>
                <w:rFonts w:ascii="Arial" w:hAnsi="Arial" w:cs="Arial"/>
                <w:sz w:val="20"/>
                <w:szCs w:val="20"/>
              </w:rPr>
            </w:pPr>
            <w:r>
              <w:rPr>
                <w:rFonts w:ascii="Arial" w:hAnsi="Arial" w:cs="Arial"/>
                <w:sz w:val="20"/>
                <w:szCs w:val="20"/>
              </w:rPr>
              <w:t>100° 2' 3.569" E</w:t>
            </w:r>
          </w:p>
        </w:tc>
        <w:tc>
          <w:tcPr>
            <w:tcW w:w="1610" w:type="pct"/>
            <w:noWrap/>
            <w:vAlign w:val="bottom"/>
          </w:tcPr>
          <w:p w14:paraId="7D66A763" w14:textId="77777777" w:rsidR="00030823" w:rsidRDefault="00000000">
            <w:pPr>
              <w:jc w:val="center"/>
              <w:rPr>
                <w:rFonts w:ascii="Arial" w:hAnsi="Arial" w:cs="Arial"/>
                <w:sz w:val="20"/>
                <w:szCs w:val="20"/>
              </w:rPr>
            </w:pPr>
            <w:r>
              <w:rPr>
                <w:rFonts w:ascii="Arial" w:hAnsi="Arial" w:cs="Arial"/>
                <w:sz w:val="20"/>
                <w:szCs w:val="20"/>
              </w:rPr>
              <w:t>24° 26' 28.892" N</w:t>
            </w:r>
          </w:p>
        </w:tc>
      </w:tr>
      <w:tr w:rsidR="00030823" w14:paraId="7F149181" w14:textId="77777777">
        <w:trPr>
          <w:trHeight w:val="254"/>
        </w:trPr>
        <w:tc>
          <w:tcPr>
            <w:tcW w:w="1061" w:type="pct"/>
            <w:vAlign w:val="center"/>
          </w:tcPr>
          <w:p w14:paraId="6E36FC06" w14:textId="77777777" w:rsidR="00030823" w:rsidRDefault="00000000">
            <w:pPr>
              <w:jc w:val="center"/>
              <w:rPr>
                <w:rFonts w:cs="宋体"/>
              </w:rPr>
            </w:pPr>
            <w:r>
              <w:rPr>
                <w:rFonts w:cs="宋体" w:hint="eastAsia"/>
              </w:rPr>
              <w:t>一级</w:t>
            </w:r>
          </w:p>
        </w:tc>
        <w:tc>
          <w:tcPr>
            <w:tcW w:w="832" w:type="pct"/>
            <w:noWrap/>
            <w:vAlign w:val="center"/>
          </w:tcPr>
          <w:p w14:paraId="4E6F5D07" w14:textId="77777777" w:rsidR="00030823" w:rsidRDefault="00000000">
            <w:pPr>
              <w:jc w:val="center"/>
            </w:pPr>
            <w:r>
              <w:t>A83</w:t>
            </w:r>
          </w:p>
        </w:tc>
        <w:tc>
          <w:tcPr>
            <w:tcW w:w="1497" w:type="pct"/>
            <w:noWrap/>
            <w:vAlign w:val="bottom"/>
          </w:tcPr>
          <w:p w14:paraId="2150B049" w14:textId="77777777" w:rsidR="00030823" w:rsidRDefault="00000000">
            <w:pPr>
              <w:jc w:val="center"/>
              <w:rPr>
                <w:rFonts w:ascii="Arial" w:hAnsi="Arial" w:cs="Arial"/>
                <w:sz w:val="20"/>
                <w:szCs w:val="20"/>
              </w:rPr>
            </w:pPr>
            <w:r>
              <w:rPr>
                <w:rFonts w:ascii="Arial" w:hAnsi="Arial" w:cs="Arial"/>
                <w:sz w:val="20"/>
                <w:szCs w:val="20"/>
              </w:rPr>
              <w:t>100° 2' 7.160" E</w:t>
            </w:r>
          </w:p>
        </w:tc>
        <w:tc>
          <w:tcPr>
            <w:tcW w:w="1610" w:type="pct"/>
            <w:noWrap/>
            <w:vAlign w:val="bottom"/>
          </w:tcPr>
          <w:p w14:paraId="2F8792B9" w14:textId="77777777" w:rsidR="00030823" w:rsidRDefault="00000000">
            <w:pPr>
              <w:jc w:val="center"/>
              <w:rPr>
                <w:rFonts w:ascii="Arial" w:hAnsi="Arial" w:cs="Arial"/>
                <w:sz w:val="20"/>
                <w:szCs w:val="20"/>
              </w:rPr>
            </w:pPr>
            <w:r>
              <w:rPr>
                <w:rFonts w:ascii="Arial" w:hAnsi="Arial" w:cs="Arial"/>
                <w:sz w:val="20"/>
                <w:szCs w:val="20"/>
              </w:rPr>
              <w:t>24° 26' 28.819" N</w:t>
            </w:r>
          </w:p>
        </w:tc>
      </w:tr>
      <w:tr w:rsidR="00030823" w14:paraId="6369E998" w14:textId="77777777">
        <w:trPr>
          <w:trHeight w:val="254"/>
        </w:trPr>
        <w:tc>
          <w:tcPr>
            <w:tcW w:w="1061" w:type="pct"/>
            <w:vAlign w:val="center"/>
          </w:tcPr>
          <w:p w14:paraId="531EFAF2" w14:textId="77777777" w:rsidR="00030823" w:rsidRDefault="00000000">
            <w:pPr>
              <w:jc w:val="center"/>
              <w:rPr>
                <w:rFonts w:cs="宋体"/>
              </w:rPr>
            </w:pPr>
            <w:r>
              <w:rPr>
                <w:rFonts w:cs="宋体" w:hint="eastAsia"/>
              </w:rPr>
              <w:t>一级</w:t>
            </w:r>
          </w:p>
        </w:tc>
        <w:tc>
          <w:tcPr>
            <w:tcW w:w="832" w:type="pct"/>
            <w:noWrap/>
            <w:vAlign w:val="center"/>
          </w:tcPr>
          <w:p w14:paraId="668E0422" w14:textId="77777777" w:rsidR="00030823" w:rsidRDefault="00000000">
            <w:pPr>
              <w:jc w:val="center"/>
            </w:pPr>
            <w:r>
              <w:t>A84</w:t>
            </w:r>
          </w:p>
        </w:tc>
        <w:tc>
          <w:tcPr>
            <w:tcW w:w="1497" w:type="pct"/>
            <w:noWrap/>
            <w:vAlign w:val="bottom"/>
          </w:tcPr>
          <w:p w14:paraId="71416D9B" w14:textId="77777777" w:rsidR="00030823" w:rsidRDefault="00000000">
            <w:pPr>
              <w:jc w:val="center"/>
              <w:rPr>
                <w:rFonts w:ascii="Arial" w:hAnsi="Arial" w:cs="Arial"/>
                <w:sz w:val="20"/>
                <w:szCs w:val="20"/>
              </w:rPr>
            </w:pPr>
            <w:r>
              <w:rPr>
                <w:rFonts w:ascii="Arial" w:hAnsi="Arial" w:cs="Arial"/>
                <w:sz w:val="20"/>
                <w:szCs w:val="20"/>
              </w:rPr>
              <w:t>100° 2' 7.816" E</w:t>
            </w:r>
          </w:p>
        </w:tc>
        <w:tc>
          <w:tcPr>
            <w:tcW w:w="1610" w:type="pct"/>
            <w:noWrap/>
            <w:vAlign w:val="bottom"/>
          </w:tcPr>
          <w:p w14:paraId="7616CAAB" w14:textId="77777777" w:rsidR="00030823" w:rsidRDefault="00000000">
            <w:pPr>
              <w:jc w:val="center"/>
              <w:rPr>
                <w:rFonts w:ascii="Arial" w:hAnsi="Arial" w:cs="Arial"/>
                <w:sz w:val="20"/>
                <w:szCs w:val="20"/>
              </w:rPr>
            </w:pPr>
            <w:r>
              <w:rPr>
                <w:rFonts w:ascii="Arial" w:hAnsi="Arial" w:cs="Arial"/>
                <w:sz w:val="20"/>
                <w:szCs w:val="20"/>
              </w:rPr>
              <w:t>24° 26' 26.326" N</w:t>
            </w:r>
          </w:p>
        </w:tc>
      </w:tr>
      <w:tr w:rsidR="00030823" w14:paraId="1A6DA817" w14:textId="77777777">
        <w:trPr>
          <w:trHeight w:val="254"/>
        </w:trPr>
        <w:tc>
          <w:tcPr>
            <w:tcW w:w="1061" w:type="pct"/>
            <w:vAlign w:val="center"/>
          </w:tcPr>
          <w:p w14:paraId="71336693" w14:textId="77777777" w:rsidR="00030823" w:rsidRDefault="00000000">
            <w:pPr>
              <w:jc w:val="center"/>
              <w:rPr>
                <w:rFonts w:cs="宋体"/>
              </w:rPr>
            </w:pPr>
            <w:r>
              <w:rPr>
                <w:rFonts w:cs="宋体" w:hint="eastAsia"/>
              </w:rPr>
              <w:t>一级</w:t>
            </w:r>
          </w:p>
        </w:tc>
        <w:tc>
          <w:tcPr>
            <w:tcW w:w="832" w:type="pct"/>
            <w:noWrap/>
            <w:vAlign w:val="center"/>
          </w:tcPr>
          <w:p w14:paraId="5BF306FE" w14:textId="77777777" w:rsidR="00030823" w:rsidRDefault="00000000">
            <w:pPr>
              <w:jc w:val="center"/>
            </w:pPr>
            <w:r>
              <w:t>A85</w:t>
            </w:r>
          </w:p>
        </w:tc>
        <w:tc>
          <w:tcPr>
            <w:tcW w:w="1497" w:type="pct"/>
            <w:noWrap/>
            <w:vAlign w:val="bottom"/>
          </w:tcPr>
          <w:p w14:paraId="15602634" w14:textId="77777777" w:rsidR="00030823" w:rsidRDefault="00000000">
            <w:pPr>
              <w:jc w:val="center"/>
              <w:rPr>
                <w:rFonts w:ascii="Arial" w:hAnsi="Arial" w:cs="Arial"/>
                <w:sz w:val="20"/>
                <w:szCs w:val="20"/>
              </w:rPr>
            </w:pPr>
            <w:r>
              <w:rPr>
                <w:rFonts w:ascii="Arial" w:hAnsi="Arial" w:cs="Arial"/>
                <w:sz w:val="20"/>
                <w:szCs w:val="20"/>
              </w:rPr>
              <w:t>100° 2' 3.857" E</w:t>
            </w:r>
          </w:p>
        </w:tc>
        <w:tc>
          <w:tcPr>
            <w:tcW w:w="1610" w:type="pct"/>
            <w:noWrap/>
            <w:vAlign w:val="bottom"/>
          </w:tcPr>
          <w:p w14:paraId="24A649E5" w14:textId="77777777" w:rsidR="00030823" w:rsidRDefault="00000000">
            <w:pPr>
              <w:jc w:val="center"/>
              <w:rPr>
                <w:rFonts w:ascii="Arial" w:hAnsi="Arial" w:cs="Arial"/>
                <w:sz w:val="20"/>
                <w:szCs w:val="20"/>
              </w:rPr>
            </w:pPr>
            <w:r>
              <w:rPr>
                <w:rFonts w:ascii="Arial" w:hAnsi="Arial" w:cs="Arial"/>
                <w:sz w:val="20"/>
                <w:szCs w:val="20"/>
              </w:rPr>
              <w:t>24° 26' 25.393" N</w:t>
            </w:r>
          </w:p>
        </w:tc>
      </w:tr>
      <w:tr w:rsidR="00030823" w14:paraId="038C8239" w14:textId="77777777">
        <w:trPr>
          <w:trHeight w:val="254"/>
        </w:trPr>
        <w:tc>
          <w:tcPr>
            <w:tcW w:w="1061" w:type="pct"/>
            <w:vAlign w:val="center"/>
          </w:tcPr>
          <w:p w14:paraId="7BD64249" w14:textId="77777777" w:rsidR="00030823" w:rsidRDefault="00000000">
            <w:pPr>
              <w:jc w:val="center"/>
              <w:rPr>
                <w:rFonts w:cs="宋体"/>
              </w:rPr>
            </w:pPr>
            <w:r>
              <w:rPr>
                <w:rFonts w:cs="宋体" w:hint="eastAsia"/>
              </w:rPr>
              <w:t>一级</w:t>
            </w:r>
          </w:p>
        </w:tc>
        <w:tc>
          <w:tcPr>
            <w:tcW w:w="832" w:type="pct"/>
            <w:noWrap/>
            <w:vAlign w:val="center"/>
          </w:tcPr>
          <w:p w14:paraId="65B9D2BE" w14:textId="77777777" w:rsidR="00030823" w:rsidRDefault="00000000">
            <w:pPr>
              <w:jc w:val="center"/>
            </w:pPr>
            <w:r>
              <w:t>A86</w:t>
            </w:r>
          </w:p>
        </w:tc>
        <w:tc>
          <w:tcPr>
            <w:tcW w:w="1497" w:type="pct"/>
            <w:noWrap/>
            <w:vAlign w:val="bottom"/>
          </w:tcPr>
          <w:p w14:paraId="24D6B657" w14:textId="77777777" w:rsidR="00030823" w:rsidRDefault="00000000">
            <w:pPr>
              <w:jc w:val="center"/>
              <w:rPr>
                <w:rFonts w:ascii="Arial" w:hAnsi="Arial" w:cs="Arial"/>
                <w:sz w:val="20"/>
                <w:szCs w:val="20"/>
              </w:rPr>
            </w:pPr>
            <w:r>
              <w:rPr>
                <w:rFonts w:ascii="Arial" w:hAnsi="Arial" w:cs="Arial"/>
                <w:sz w:val="20"/>
                <w:szCs w:val="20"/>
              </w:rPr>
              <w:t>100° 1' 59.927" E</w:t>
            </w:r>
          </w:p>
        </w:tc>
        <w:tc>
          <w:tcPr>
            <w:tcW w:w="1610" w:type="pct"/>
            <w:noWrap/>
            <w:vAlign w:val="bottom"/>
          </w:tcPr>
          <w:p w14:paraId="5C1DEFFC" w14:textId="77777777" w:rsidR="00030823" w:rsidRDefault="00000000">
            <w:pPr>
              <w:jc w:val="center"/>
              <w:rPr>
                <w:rFonts w:ascii="Arial" w:hAnsi="Arial" w:cs="Arial"/>
                <w:sz w:val="20"/>
                <w:szCs w:val="20"/>
              </w:rPr>
            </w:pPr>
            <w:r>
              <w:rPr>
                <w:rFonts w:ascii="Arial" w:hAnsi="Arial" w:cs="Arial"/>
                <w:sz w:val="20"/>
                <w:szCs w:val="20"/>
              </w:rPr>
              <w:t>24° 26' 23.866" N</w:t>
            </w:r>
          </w:p>
        </w:tc>
      </w:tr>
      <w:tr w:rsidR="00030823" w14:paraId="1E44E878" w14:textId="77777777">
        <w:trPr>
          <w:trHeight w:val="254"/>
        </w:trPr>
        <w:tc>
          <w:tcPr>
            <w:tcW w:w="1061" w:type="pct"/>
            <w:vAlign w:val="center"/>
          </w:tcPr>
          <w:p w14:paraId="406C78DC" w14:textId="77777777" w:rsidR="00030823" w:rsidRDefault="00000000">
            <w:pPr>
              <w:jc w:val="center"/>
              <w:rPr>
                <w:rFonts w:cs="宋体"/>
              </w:rPr>
            </w:pPr>
            <w:r>
              <w:rPr>
                <w:rFonts w:cs="宋体" w:hint="eastAsia"/>
              </w:rPr>
              <w:t>一级</w:t>
            </w:r>
          </w:p>
        </w:tc>
        <w:tc>
          <w:tcPr>
            <w:tcW w:w="832" w:type="pct"/>
            <w:noWrap/>
            <w:vAlign w:val="center"/>
          </w:tcPr>
          <w:p w14:paraId="1C655396" w14:textId="77777777" w:rsidR="00030823" w:rsidRDefault="00000000">
            <w:pPr>
              <w:jc w:val="center"/>
            </w:pPr>
            <w:r>
              <w:t>A87</w:t>
            </w:r>
          </w:p>
        </w:tc>
        <w:tc>
          <w:tcPr>
            <w:tcW w:w="1497" w:type="pct"/>
            <w:noWrap/>
            <w:vAlign w:val="bottom"/>
          </w:tcPr>
          <w:p w14:paraId="764455CA" w14:textId="77777777" w:rsidR="00030823" w:rsidRDefault="00000000">
            <w:pPr>
              <w:jc w:val="center"/>
              <w:rPr>
                <w:rFonts w:ascii="Arial" w:hAnsi="Arial" w:cs="Arial"/>
                <w:sz w:val="20"/>
                <w:szCs w:val="20"/>
              </w:rPr>
            </w:pPr>
            <w:r>
              <w:rPr>
                <w:rFonts w:ascii="Arial" w:hAnsi="Arial" w:cs="Arial"/>
                <w:sz w:val="20"/>
                <w:szCs w:val="20"/>
              </w:rPr>
              <w:t>100° 1' 56.668" E</w:t>
            </w:r>
          </w:p>
        </w:tc>
        <w:tc>
          <w:tcPr>
            <w:tcW w:w="1610" w:type="pct"/>
            <w:noWrap/>
            <w:vAlign w:val="bottom"/>
          </w:tcPr>
          <w:p w14:paraId="369C1E58" w14:textId="77777777" w:rsidR="00030823" w:rsidRDefault="00000000">
            <w:pPr>
              <w:jc w:val="center"/>
              <w:rPr>
                <w:rFonts w:ascii="Arial" w:hAnsi="Arial" w:cs="Arial"/>
                <w:sz w:val="20"/>
                <w:szCs w:val="20"/>
              </w:rPr>
            </w:pPr>
            <w:r>
              <w:rPr>
                <w:rFonts w:ascii="Arial" w:hAnsi="Arial" w:cs="Arial"/>
                <w:sz w:val="20"/>
                <w:szCs w:val="20"/>
              </w:rPr>
              <w:t>24° 26' 25.565" N</w:t>
            </w:r>
          </w:p>
        </w:tc>
      </w:tr>
      <w:tr w:rsidR="00030823" w14:paraId="59D65ECF" w14:textId="77777777">
        <w:trPr>
          <w:trHeight w:val="254"/>
        </w:trPr>
        <w:tc>
          <w:tcPr>
            <w:tcW w:w="1061" w:type="pct"/>
            <w:vAlign w:val="center"/>
          </w:tcPr>
          <w:p w14:paraId="5496F68B" w14:textId="77777777" w:rsidR="00030823" w:rsidRDefault="00000000">
            <w:pPr>
              <w:jc w:val="center"/>
              <w:rPr>
                <w:rFonts w:cs="宋体"/>
              </w:rPr>
            </w:pPr>
            <w:r>
              <w:rPr>
                <w:rFonts w:cs="宋体" w:hint="eastAsia"/>
              </w:rPr>
              <w:t>一级</w:t>
            </w:r>
          </w:p>
        </w:tc>
        <w:tc>
          <w:tcPr>
            <w:tcW w:w="832" w:type="pct"/>
            <w:noWrap/>
            <w:vAlign w:val="center"/>
          </w:tcPr>
          <w:p w14:paraId="3E7D201E" w14:textId="77777777" w:rsidR="00030823" w:rsidRDefault="00000000">
            <w:pPr>
              <w:jc w:val="center"/>
            </w:pPr>
            <w:r>
              <w:t>A88</w:t>
            </w:r>
          </w:p>
        </w:tc>
        <w:tc>
          <w:tcPr>
            <w:tcW w:w="1497" w:type="pct"/>
            <w:noWrap/>
            <w:vAlign w:val="bottom"/>
          </w:tcPr>
          <w:p w14:paraId="6145EEC5" w14:textId="77777777" w:rsidR="00030823" w:rsidRDefault="00000000">
            <w:pPr>
              <w:jc w:val="center"/>
              <w:rPr>
                <w:rFonts w:ascii="Arial" w:hAnsi="Arial" w:cs="Arial"/>
                <w:sz w:val="20"/>
                <w:szCs w:val="20"/>
              </w:rPr>
            </w:pPr>
            <w:r>
              <w:rPr>
                <w:rFonts w:ascii="Arial" w:hAnsi="Arial" w:cs="Arial"/>
                <w:sz w:val="20"/>
                <w:szCs w:val="20"/>
              </w:rPr>
              <w:t>100° 1' 54.893" E</w:t>
            </w:r>
          </w:p>
        </w:tc>
        <w:tc>
          <w:tcPr>
            <w:tcW w:w="1610" w:type="pct"/>
            <w:noWrap/>
            <w:vAlign w:val="bottom"/>
          </w:tcPr>
          <w:p w14:paraId="52E5ED88" w14:textId="77777777" w:rsidR="00030823" w:rsidRDefault="00000000">
            <w:pPr>
              <w:jc w:val="center"/>
              <w:rPr>
                <w:rFonts w:ascii="Arial" w:hAnsi="Arial" w:cs="Arial"/>
                <w:sz w:val="20"/>
                <w:szCs w:val="20"/>
              </w:rPr>
            </w:pPr>
            <w:r>
              <w:rPr>
                <w:rFonts w:ascii="Arial" w:hAnsi="Arial" w:cs="Arial"/>
                <w:sz w:val="20"/>
                <w:szCs w:val="20"/>
              </w:rPr>
              <w:t>24° 26' 30.237" N</w:t>
            </w:r>
          </w:p>
        </w:tc>
      </w:tr>
      <w:tr w:rsidR="00030823" w14:paraId="10CDF103" w14:textId="77777777">
        <w:trPr>
          <w:trHeight w:val="254"/>
        </w:trPr>
        <w:tc>
          <w:tcPr>
            <w:tcW w:w="1061" w:type="pct"/>
            <w:vAlign w:val="center"/>
          </w:tcPr>
          <w:p w14:paraId="10001454" w14:textId="77777777" w:rsidR="00030823" w:rsidRDefault="00000000">
            <w:pPr>
              <w:jc w:val="center"/>
              <w:rPr>
                <w:rFonts w:cs="宋体"/>
              </w:rPr>
            </w:pPr>
            <w:r>
              <w:rPr>
                <w:rFonts w:cs="宋体" w:hint="eastAsia"/>
              </w:rPr>
              <w:t>一级</w:t>
            </w:r>
          </w:p>
        </w:tc>
        <w:tc>
          <w:tcPr>
            <w:tcW w:w="832" w:type="pct"/>
            <w:noWrap/>
            <w:vAlign w:val="center"/>
          </w:tcPr>
          <w:p w14:paraId="6E1887EB" w14:textId="77777777" w:rsidR="00030823" w:rsidRDefault="00000000">
            <w:pPr>
              <w:jc w:val="center"/>
            </w:pPr>
            <w:r>
              <w:t>A89</w:t>
            </w:r>
          </w:p>
        </w:tc>
        <w:tc>
          <w:tcPr>
            <w:tcW w:w="1497" w:type="pct"/>
            <w:noWrap/>
            <w:vAlign w:val="bottom"/>
          </w:tcPr>
          <w:p w14:paraId="3E23456C" w14:textId="77777777" w:rsidR="00030823" w:rsidRDefault="00000000">
            <w:pPr>
              <w:jc w:val="center"/>
              <w:rPr>
                <w:rFonts w:ascii="Arial" w:hAnsi="Arial" w:cs="Arial"/>
                <w:sz w:val="20"/>
                <w:szCs w:val="20"/>
              </w:rPr>
            </w:pPr>
            <w:r>
              <w:rPr>
                <w:rFonts w:ascii="Arial" w:hAnsi="Arial" w:cs="Arial"/>
                <w:sz w:val="20"/>
                <w:szCs w:val="20"/>
              </w:rPr>
              <w:t>100° 1' 54.847" E</w:t>
            </w:r>
          </w:p>
        </w:tc>
        <w:tc>
          <w:tcPr>
            <w:tcW w:w="1610" w:type="pct"/>
            <w:noWrap/>
            <w:vAlign w:val="bottom"/>
          </w:tcPr>
          <w:p w14:paraId="6A2B0E3C" w14:textId="77777777" w:rsidR="00030823" w:rsidRDefault="00000000">
            <w:pPr>
              <w:jc w:val="center"/>
              <w:rPr>
                <w:rFonts w:ascii="Arial" w:hAnsi="Arial" w:cs="Arial"/>
                <w:sz w:val="20"/>
                <w:szCs w:val="20"/>
              </w:rPr>
            </w:pPr>
            <w:r>
              <w:rPr>
                <w:rFonts w:ascii="Arial" w:hAnsi="Arial" w:cs="Arial"/>
                <w:sz w:val="20"/>
                <w:szCs w:val="20"/>
              </w:rPr>
              <w:t>24° 26' 32.538" N</w:t>
            </w:r>
          </w:p>
        </w:tc>
      </w:tr>
      <w:tr w:rsidR="00030823" w14:paraId="484B4B91" w14:textId="77777777">
        <w:trPr>
          <w:trHeight w:val="254"/>
        </w:trPr>
        <w:tc>
          <w:tcPr>
            <w:tcW w:w="1061" w:type="pct"/>
            <w:vAlign w:val="center"/>
          </w:tcPr>
          <w:p w14:paraId="47A3B211" w14:textId="77777777" w:rsidR="00030823" w:rsidRDefault="00000000">
            <w:pPr>
              <w:jc w:val="center"/>
              <w:rPr>
                <w:rFonts w:cs="宋体"/>
              </w:rPr>
            </w:pPr>
            <w:r>
              <w:rPr>
                <w:rFonts w:cs="宋体" w:hint="eastAsia"/>
              </w:rPr>
              <w:t>一级</w:t>
            </w:r>
          </w:p>
        </w:tc>
        <w:tc>
          <w:tcPr>
            <w:tcW w:w="832" w:type="pct"/>
            <w:noWrap/>
            <w:vAlign w:val="center"/>
          </w:tcPr>
          <w:p w14:paraId="6DF315EF" w14:textId="77777777" w:rsidR="00030823" w:rsidRDefault="00000000">
            <w:pPr>
              <w:jc w:val="center"/>
            </w:pPr>
            <w:r>
              <w:t>A90</w:t>
            </w:r>
          </w:p>
        </w:tc>
        <w:tc>
          <w:tcPr>
            <w:tcW w:w="1497" w:type="pct"/>
            <w:noWrap/>
            <w:vAlign w:val="bottom"/>
          </w:tcPr>
          <w:p w14:paraId="219D50E9" w14:textId="77777777" w:rsidR="00030823" w:rsidRDefault="00000000">
            <w:pPr>
              <w:jc w:val="center"/>
              <w:rPr>
                <w:rFonts w:ascii="Arial" w:hAnsi="Arial" w:cs="Arial"/>
                <w:sz w:val="20"/>
                <w:szCs w:val="20"/>
              </w:rPr>
            </w:pPr>
            <w:r>
              <w:rPr>
                <w:rFonts w:ascii="Arial" w:hAnsi="Arial" w:cs="Arial"/>
                <w:sz w:val="20"/>
                <w:szCs w:val="20"/>
              </w:rPr>
              <w:t>100° 1' 54.554" E</w:t>
            </w:r>
          </w:p>
        </w:tc>
        <w:tc>
          <w:tcPr>
            <w:tcW w:w="1610" w:type="pct"/>
            <w:noWrap/>
            <w:vAlign w:val="bottom"/>
          </w:tcPr>
          <w:p w14:paraId="2B35C174" w14:textId="77777777" w:rsidR="00030823" w:rsidRDefault="00000000">
            <w:pPr>
              <w:jc w:val="center"/>
              <w:rPr>
                <w:rFonts w:ascii="Arial" w:hAnsi="Arial" w:cs="Arial"/>
                <w:sz w:val="20"/>
                <w:szCs w:val="20"/>
              </w:rPr>
            </w:pPr>
            <w:r>
              <w:rPr>
                <w:rFonts w:ascii="Arial" w:hAnsi="Arial" w:cs="Arial"/>
                <w:sz w:val="20"/>
                <w:szCs w:val="20"/>
              </w:rPr>
              <w:t>24° 26' 36.323" N</w:t>
            </w:r>
          </w:p>
        </w:tc>
      </w:tr>
      <w:tr w:rsidR="00030823" w14:paraId="368EE120" w14:textId="77777777">
        <w:trPr>
          <w:trHeight w:val="254"/>
        </w:trPr>
        <w:tc>
          <w:tcPr>
            <w:tcW w:w="1061" w:type="pct"/>
            <w:vAlign w:val="center"/>
          </w:tcPr>
          <w:p w14:paraId="0B9EDE02" w14:textId="77777777" w:rsidR="00030823" w:rsidRDefault="00000000">
            <w:pPr>
              <w:jc w:val="center"/>
              <w:rPr>
                <w:rFonts w:cs="宋体"/>
              </w:rPr>
            </w:pPr>
            <w:r>
              <w:rPr>
                <w:rFonts w:cs="宋体" w:hint="eastAsia"/>
              </w:rPr>
              <w:t>一级</w:t>
            </w:r>
          </w:p>
        </w:tc>
        <w:tc>
          <w:tcPr>
            <w:tcW w:w="832" w:type="pct"/>
            <w:noWrap/>
            <w:vAlign w:val="center"/>
          </w:tcPr>
          <w:p w14:paraId="68B7AE84" w14:textId="77777777" w:rsidR="00030823" w:rsidRDefault="00000000">
            <w:pPr>
              <w:jc w:val="center"/>
            </w:pPr>
            <w:r>
              <w:t>A91</w:t>
            </w:r>
          </w:p>
        </w:tc>
        <w:tc>
          <w:tcPr>
            <w:tcW w:w="1497" w:type="pct"/>
            <w:noWrap/>
            <w:vAlign w:val="bottom"/>
          </w:tcPr>
          <w:p w14:paraId="69AEFC34" w14:textId="77777777" w:rsidR="00030823" w:rsidRDefault="00000000">
            <w:pPr>
              <w:jc w:val="center"/>
              <w:rPr>
                <w:rFonts w:ascii="Arial" w:hAnsi="Arial" w:cs="Arial"/>
                <w:sz w:val="20"/>
                <w:szCs w:val="20"/>
              </w:rPr>
            </w:pPr>
            <w:r>
              <w:rPr>
                <w:rFonts w:ascii="Arial" w:hAnsi="Arial" w:cs="Arial"/>
                <w:sz w:val="20"/>
                <w:szCs w:val="20"/>
              </w:rPr>
              <w:t>100° 1' 52.169" E</w:t>
            </w:r>
          </w:p>
        </w:tc>
        <w:tc>
          <w:tcPr>
            <w:tcW w:w="1610" w:type="pct"/>
            <w:noWrap/>
            <w:vAlign w:val="bottom"/>
          </w:tcPr>
          <w:p w14:paraId="790E5990" w14:textId="77777777" w:rsidR="00030823" w:rsidRDefault="00000000">
            <w:pPr>
              <w:jc w:val="center"/>
              <w:rPr>
                <w:rFonts w:ascii="Arial" w:hAnsi="Arial" w:cs="Arial"/>
                <w:sz w:val="20"/>
                <w:szCs w:val="20"/>
              </w:rPr>
            </w:pPr>
            <w:r>
              <w:rPr>
                <w:rFonts w:ascii="Arial" w:hAnsi="Arial" w:cs="Arial"/>
                <w:sz w:val="20"/>
                <w:szCs w:val="20"/>
              </w:rPr>
              <w:t>24° 26' 39.500" N</w:t>
            </w:r>
          </w:p>
        </w:tc>
      </w:tr>
      <w:tr w:rsidR="00030823" w14:paraId="68C2A60E" w14:textId="77777777">
        <w:trPr>
          <w:trHeight w:val="254"/>
        </w:trPr>
        <w:tc>
          <w:tcPr>
            <w:tcW w:w="1061" w:type="pct"/>
            <w:vAlign w:val="center"/>
          </w:tcPr>
          <w:p w14:paraId="225F4D30" w14:textId="77777777" w:rsidR="00030823" w:rsidRDefault="00000000">
            <w:pPr>
              <w:jc w:val="center"/>
              <w:rPr>
                <w:rFonts w:cs="宋体"/>
              </w:rPr>
            </w:pPr>
            <w:r>
              <w:rPr>
                <w:rFonts w:cs="宋体" w:hint="eastAsia"/>
              </w:rPr>
              <w:t>一级</w:t>
            </w:r>
          </w:p>
        </w:tc>
        <w:tc>
          <w:tcPr>
            <w:tcW w:w="832" w:type="pct"/>
            <w:noWrap/>
            <w:vAlign w:val="center"/>
          </w:tcPr>
          <w:p w14:paraId="3D20E5A2" w14:textId="77777777" w:rsidR="00030823" w:rsidRDefault="00000000">
            <w:pPr>
              <w:jc w:val="center"/>
            </w:pPr>
            <w:r>
              <w:t>A92</w:t>
            </w:r>
          </w:p>
        </w:tc>
        <w:tc>
          <w:tcPr>
            <w:tcW w:w="1497" w:type="pct"/>
            <w:noWrap/>
            <w:vAlign w:val="bottom"/>
          </w:tcPr>
          <w:p w14:paraId="32163E5C" w14:textId="77777777" w:rsidR="00030823" w:rsidRDefault="00000000">
            <w:pPr>
              <w:jc w:val="center"/>
              <w:rPr>
                <w:rFonts w:ascii="Arial" w:hAnsi="Arial" w:cs="Arial"/>
                <w:sz w:val="20"/>
                <w:szCs w:val="20"/>
              </w:rPr>
            </w:pPr>
            <w:r>
              <w:rPr>
                <w:rFonts w:ascii="Arial" w:hAnsi="Arial" w:cs="Arial"/>
                <w:sz w:val="20"/>
                <w:szCs w:val="20"/>
              </w:rPr>
              <w:t>100° 1' 50.418" E</w:t>
            </w:r>
          </w:p>
        </w:tc>
        <w:tc>
          <w:tcPr>
            <w:tcW w:w="1610" w:type="pct"/>
            <w:noWrap/>
            <w:vAlign w:val="bottom"/>
          </w:tcPr>
          <w:p w14:paraId="1A632657" w14:textId="77777777" w:rsidR="00030823" w:rsidRDefault="00000000">
            <w:pPr>
              <w:jc w:val="center"/>
              <w:rPr>
                <w:rFonts w:ascii="Arial" w:hAnsi="Arial" w:cs="Arial"/>
                <w:sz w:val="20"/>
                <w:szCs w:val="20"/>
              </w:rPr>
            </w:pPr>
            <w:r>
              <w:rPr>
                <w:rFonts w:ascii="Arial" w:hAnsi="Arial" w:cs="Arial"/>
                <w:sz w:val="20"/>
                <w:szCs w:val="20"/>
              </w:rPr>
              <w:t>24° 26' 43.959" N</w:t>
            </w:r>
          </w:p>
        </w:tc>
      </w:tr>
      <w:tr w:rsidR="00030823" w14:paraId="64AE39C3" w14:textId="77777777">
        <w:trPr>
          <w:trHeight w:val="254"/>
        </w:trPr>
        <w:tc>
          <w:tcPr>
            <w:tcW w:w="1061" w:type="pct"/>
            <w:vAlign w:val="center"/>
          </w:tcPr>
          <w:p w14:paraId="0E6947BF" w14:textId="77777777" w:rsidR="00030823" w:rsidRDefault="00000000">
            <w:pPr>
              <w:jc w:val="center"/>
              <w:rPr>
                <w:rFonts w:cs="宋体"/>
              </w:rPr>
            </w:pPr>
            <w:r>
              <w:rPr>
                <w:rFonts w:cs="宋体" w:hint="eastAsia"/>
              </w:rPr>
              <w:t>一级</w:t>
            </w:r>
          </w:p>
        </w:tc>
        <w:tc>
          <w:tcPr>
            <w:tcW w:w="832" w:type="pct"/>
            <w:noWrap/>
            <w:vAlign w:val="center"/>
          </w:tcPr>
          <w:p w14:paraId="77F229FF" w14:textId="77777777" w:rsidR="00030823" w:rsidRDefault="00000000">
            <w:pPr>
              <w:jc w:val="center"/>
            </w:pPr>
            <w:r>
              <w:t>A93</w:t>
            </w:r>
          </w:p>
        </w:tc>
        <w:tc>
          <w:tcPr>
            <w:tcW w:w="1497" w:type="pct"/>
            <w:noWrap/>
            <w:vAlign w:val="bottom"/>
          </w:tcPr>
          <w:p w14:paraId="20422402" w14:textId="77777777" w:rsidR="00030823" w:rsidRDefault="00000000">
            <w:pPr>
              <w:jc w:val="center"/>
              <w:rPr>
                <w:rFonts w:ascii="Arial" w:hAnsi="Arial" w:cs="Arial"/>
                <w:sz w:val="20"/>
                <w:szCs w:val="20"/>
              </w:rPr>
            </w:pPr>
            <w:r>
              <w:rPr>
                <w:rFonts w:ascii="Arial" w:hAnsi="Arial" w:cs="Arial"/>
                <w:sz w:val="20"/>
                <w:szCs w:val="20"/>
              </w:rPr>
              <w:t>100° 1' 48.136" E</w:t>
            </w:r>
          </w:p>
        </w:tc>
        <w:tc>
          <w:tcPr>
            <w:tcW w:w="1610" w:type="pct"/>
            <w:noWrap/>
            <w:vAlign w:val="bottom"/>
          </w:tcPr>
          <w:p w14:paraId="246C2AAF" w14:textId="77777777" w:rsidR="00030823" w:rsidRDefault="00000000">
            <w:pPr>
              <w:jc w:val="center"/>
              <w:rPr>
                <w:rFonts w:ascii="Arial" w:hAnsi="Arial" w:cs="Arial"/>
                <w:sz w:val="20"/>
                <w:szCs w:val="20"/>
              </w:rPr>
            </w:pPr>
            <w:r>
              <w:rPr>
                <w:rFonts w:ascii="Arial" w:hAnsi="Arial" w:cs="Arial"/>
                <w:sz w:val="20"/>
                <w:szCs w:val="20"/>
              </w:rPr>
              <w:t>24° 26' 45.986" N</w:t>
            </w:r>
          </w:p>
        </w:tc>
      </w:tr>
      <w:tr w:rsidR="00030823" w14:paraId="36234F88" w14:textId="77777777">
        <w:trPr>
          <w:trHeight w:val="254"/>
        </w:trPr>
        <w:tc>
          <w:tcPr>
            <w:tcW w:w="1061" w:type="pct"/>
            <w:vAlign w:val="center"/>
          </w:tcPr>
          <w:p w14:paraId="0AEAE4E8" w14:textId="77777777" w:rsidR="00030823" w:rsidRDefault="00000000">
            <w:pPr>
              <w:jc w:val="center"/>
              <w:rPr>
                <w:rFonts w:cs="宋体"/>
              </w:rPr>
            </w:pPr>
            <w:r>
              <w:rPr>
                <w:rFonts w:cs="宋体" w:hint="eastAsia"/>
              </w:rPr>
              <w:t>一级</w:t>
            </w:r>
          </w:p>
        </w:tc>
        <w:tc>
          <w:tcPr>
            <w:tcW w:w="832" w:type="pct"/>
            <w:noWrap/>
            <w:vAlign w:val="center"/>
          </w:tcPr>
          <w:p w14:paraId="705C3D71" w14:textId="77777777" w:rsidR="00030823" w:rsidRDefault="00000000">
            <w:pPr>
              <w:jc w:val="center"/>
            </w:pPr>
            <w:r>
              <w:t>A94</w:t>
            </w:r>
          </w:p>
        </w:tc>
        <w:tc>
          <w:tcPr>
            <w:tcW w:w="1497" w:type="pct"/>
            <w:noWrap/>
            <w:vAlign w:val="bottom"/>
          </w:tcPr>
          <w:p w14:paraId="1DAE1BDA" w14:textId="77777777" w:rsidR="00030823" w:rsidRDefault="00000000">
            <w:pPr>
              <w:jc w:val="center"/>
              <w:rPr>
                <w:rFonts w:ascii="Arial" w:hAnsi="Arial" w:cs="Arial"/>
                <w:sz w:val="20"/>
                <w:szCs w:val="20"/>
              </w:rPr>
            </w:pPr>
            <w:r>
              <w:rPr>
                <w:rFonts w:ascii="Arial" w:hAnsi="Arial" w:cs="Arial"/>
                <w:sz w:val="20"/>
                <w:szCs w:val="20"/>
              </w:rPr>
              <w:t>100° 1' 47.308" E</w:t>
            </w:r>
          </w:p>
        </w:tc>
        <w:tc>
          <w:tcPr>
            <w:tcW w:w="1610" w:type="pct"/>
            <w:noWrap/>
            <w:vAlign w:val="bottom"/>
          </w:tcPr>
          <w:p w14:paraId="3B6F4127" w14:textId="77777777" w:rsidR="00030823" w:rsidRDefault="00000000">
            <w:pPr>
              <w:jc w:val="center"/>
              <w:rPr>
                <w:rFonts w:ascii="Arial" w:hAnsi="Arial" w:cs="Arial"/>
                <w:sz w:val="20"/>
                <w:szCs w:val="20"/>
              </w:rPr>
            </w:pPr>
            <w:r>
              <w:rPr>
                <w:rFonts w:ascii="Arial" w:hAnsi="Arial" w:cs="Arial"/>
                <w:sz w:val="20"/>
                <w:szCs w:val="20"/>
              </w:rPr>
              <w:t>24° 26' 48.462" N</w:t>
            </w:r>
          </w:p>
        </w:tc>
      </w:tr>
      <w:tr w:rsidR="00030823" w14:paraId="1A396634" w14:textId="77777777">
        <w:trPr>
          <w:trHeight w:val="254"/>
        </w:trPr>
        <w:tc>
          <w:tcPr>
            <w:tcW w:w="1061" w:type="pct"/>
            <w:vAlign w:val="center"/>
          </w:tcPr>
          <w:p w14:paraId="03AEF07F" w14:textId="77777777" w:rsidR="00030823" w:rsidRDefault="00000000">
            <w:pPr>
              <w:jc w:val="center"/>
              <w:rPr>
                <w:rFonts w:cs="宋体"/>
              </w:rPr>
            </w:pPr>
            <w:r>
              <w:rPr>
                <w:rFonts w:cs="宋体" w:hint="eastAsia"/>
              </w:rPr>
              <w:t>二级</w:t>
            </w:r>
          </w:p>
        </w:tc>
        <w:tc>
          <w:tcPr>
            <w:tcW w:w="832" w:type="pct"/>
            <w:noWrap/>
            <w:vAlign w:val="bottom"/>
          </w:tcPr>
          <w:p w14:paraId="694CF4AD" w14:textId="77777777" w:rsidR="00030823" w:rsidRDefault="00000000">
            <w:pPr>
              <w:jc w:val="center"/>
            </w:pPr>
            <w:r>
              <w:rPr>
                <w:rFonts w:ascii="Arial" w:hAnsi="Arial" w:cs="Arial"/>
                <w:sz w:val="20"/>
                <w:szCs w:val="20"/>
              </w:rPr>
              <w:t>B1</w:t>
            </w:r>
          </w:p>
        </w:tc>
        <w:tc>
          <w:tcPr>
            <w:tcW w:w="1497" w:type="pct"/>
            <w:noWrap/>
            <w:vAlign w:val="bottom"/>
          </w:tcPr>
          <w:p w14:paraId="4853880F" w14:textId="77777777" w:rsidR="00030823" w:rsidRDefault="00000000">
            <w:pPr>
              <w:jc w:val="center"/>
              <w:rPr>
                <w:rFonts w:ascii="Arial" w:hAnsi="Arial" w:cs="Arial"/>
                <w:sz w:val="20"/>
                <w:szCs w:val="20"/>
              </w:rPr>
            </w:pPr>
            <w:r>
              <w:rPr>
                <w:rFonts w:ascii="Arial" w:hAnsi="Arial" w:cs="Arial"/>
                <w:sz w:val="20"/>
                <w:szCs w:val="20"/>
              </w:rPr>
              <w:t>100° 4' 51.833" E</w:t>
            </w:r>
          </w:p>
        </w:tc>
        <w:tc>
          <w:tcPr>
            <w:tcW w:w="1610" w:type="pct"/>
            <w:noWrap/>
            <w:vAlign w:val="bottom"/>
          </w:tcPr>
          <w:p w14:paraId="479780EA" w14:textId="77777777" w:rsidR="00030823" w:rsidRDefault="00000000">
            <w:pPr>
              <w:jc w:val="center"/>
              <w:rPr>
                <w:rFonts w:ascii="Arial" w:hAnsi="Arial" w:cs="Arial"/>
                <w:sz w:val="20"/>
                <w:szCs w:val="20"/>
              </w:rPr>
            </w:pPr>
            <w:r>
              <w:rPr>
                <w:rFonts w:ascii="Arial" w:hAnsi="Arial" w:cs="Arial"/>
                <w:sz w:val="20"/>
                <w:szCs w:val="20"/>
              </w:rPr>
              <w:t>24° 27' 8.555" N</w:t>
            </w:r>
          </w:p>
        </w:tc>
      </w:tr>
      <w:tr w:rsidR="00030823" w14:paraId="7EB507B2" w14:textId="77777777">
        <w:trPr>
          <w:trHeight w:val="254"/>
        </w:trPr>
        <w:tc>
          <w:tcPr>
            <w:tcW w:w="1061" w:type="pct"/>
            <w:vAlign w:val="center"/>
          </w:tcPr>
          <w:p w14:paraId="2712A086" w14:textId="77777777" w:rsidR="00030823" w:rsidRDefault="00000000">
            <w:pPr>
              <w:jc w:val="center"/>
              <w:rPr>
                <w:rFonts w:cs="宋体"/>
              </w:rPr>
            </w:pPr>
            <w:r>
              <w:rPr>
                <w:rFonts w:cs="宋体" w:hint="eastAsia"/>
              </w:rPr>
              <w:t>二级</w:t>
            </w:r>
          </w:p>
        </w:tc>
        <w:tc>
          <w:tcPr>
            <w:tcW w:w="832" w:type="pct"/>
            <w:noWrap/>
            <w:vAlign w:val="bottom"/>
          </w:tcPr>
          <w:p w14:paraId="10A50109" w14:textId="77777777" w:rsidR="00030823" w:rsidRDefault="00000000">
            <w:pPr>
              <w:jc w:val="center"/>
            </w:pPr>
            <w:r>
              <w:rPr>
                <w:rFonts w:ascii="Arial" w:hAnsi="Arial" w:cs="Arial"/>
                <w:sz w:val="20"/>
                <w:szCs w:val="20"/>
              </w:rPr>
              <w:t>B2</w:t>
            </w:r>
          </w:p>
        </w:tc>
        <w:tc>
          <w:tcPr>
            <w:tcW w:w="1497" w:type="pct"/>
            <w:noWrap/>
            <w:vAlign w:val="bottom"/>
          </w:tcPr>
          <w:p w14:paraId="25256D45" w14:textId="77777777" w:rsidR="00030823" w:rsidRDefault="00000000">
            <w:pPr>
              <w:jc w:val="center"/>
              <w:rPr>
                <w:rFonts w:ascii="Arial" w:hAnsi="Arial" w:cs="Arial"/>
                <w:sz w:val="20"/>
                <w:szCs w:val="20"/>
              </w:rPr>
            </w:pPr>
            <w:r>
              <w:rPr>
                <w:rFonts w:ascii="Arial" w:hAnsi="Arial" w:cs="Arial"/>
                <w:sz w:val="20"/>
                <w:szCs w:val="20"/>
              </w:rPr>
              <w:t>100° 4' 47.669" E</w:t>
            </w:r>
          </w:p>
        </w:tc>
        <w:tc>
          <w:tcPr>
            <w:tcW w:w="1610" w:type="pct"/>
            <w:noWrap/>
            <w:vAlign w:val="bottom"/>
          </w:tcPr>
          <w:p w14:paraId="27DDAFFB" w14:textId="77777777" w:rsidR="00030823" w:rsidRDefault="00000000">
            <w:pPr>
              <w:jc w:val="center"/>
              <w:rPr>
                <w:rFonts w:ascii="Arial" w:hAnsi="Arial" w:cs="Arial"/>
                <w:sz w:val="20"/>
                <w:szCs w:val="20"/>
              </w:rPr>
            </w:pPr>
            <w:r>
              <w:rPr>
                <w:rFonts w:ascii="Arial" w:hAnsi="Arial" w:cs="Arial"/>
                <w:sz w:val="20"/>
                <w:szCs w:val="20"/>
              </w:rPr>
              <w:t>24° 27' 7.998" N</w:t>
            </w:r>
          </w:p>
        </w:tc>
      </w:tr>
      <w:tr w:rsidR="00030823" w14:paraId="36C352F6" w14:textId="77777777">
        <w:trPr>
          <w:trHeight w:val="254"/>
        </w:trPr>
        <w:tc>
          <w:tcPr>
            <w:tcW w:w="1061" w:type="pct"/>
            <w:vAlign w:val="center"/>
          </w:tcPr>
          <w:p w14:paraId="01F53DDD" w14:textId="77777777" w:rsidR="00030823" w:rsidRDefault="00000000">
            <w:pPr>
              <w:jc w:val="center"/>
              <w:rPr>
                <w:rFonts w:cs="宋体"/>
              </w:rPr>
            </w:pPr>
            <w:r>
              <w:rPr>
                <w:rFonts w:cs="宋体" w:hint="eastAsia"/>
              </w:rPr>
              <w:t>二级</w:t>
            </w:r>
          </w:p>
        </w:tc>
        <w:tc>
          <w:tcPr>
            <w:tcW w:w="832" w:type="pct"/>
            <w:noWrap/>
            <w:vAlign w:val="bottom"/>
          </w:tcPr>
          <w:p w14:paraId="3853070D" w14:textId="77777777" w:rsidR="00030823" w:rsidRDefault="00000000">
            <w:pPr>
              <w:jc w:val="center"/>
            </w:pPr>
            <w:r>
              <w:rPr>
                <w:rFonts w:ascii="Arial" w:hAnsi="Arial" w:cs="Arial"/>
                <w:sz w:val="20"/>
                <w:szCs w:val="20"/>
              </w:rPr>
              <w:t>B3</w:t>
            </w:r>
          </w:p>
        </w:tc>
        <w:tc>
          <w:tcPr>
            <w:tcW w:w="1497" w:type="pct"/>
            <w:noWrap/>
            <w:vAlign w:val="bottom"/>
          </w:tcPr>
          <w:p w14:paraId="6442474D" w14:textId="77777777" w:rsidR="00030823" w:rsidRDefault="00000000">
            <w:pPr>
              <w:jc w:val="center"/>
              <w:rPr>
                <w:rFonts w:ascii="Arial" w:hAnsi="Arial" w:cs="Arial"/>
                <w:sz w:val="20"/>
                <w:szCs w:val="20"/>
              </w:rPr>
            </w:pPr>
            <w:r>
              <w:rPr>
                <w:rFonts w:ascii="Arial" w:hAnsi="Arial" w:cs="Arial"/>
                <w:sz w:val="20"/>
                <w:szCs w:val="20"/>
              </w:rPr>
              <w:t>100° 4' 44.794" E</w:t>
            </w:r>
          </w:p>
        </w:tc>
        <w:tc>
          <w:tcPr>
            <w:tcW w:w="1610" w:type="pct"/>
            <w:noWrap/>
            <w:vAlign w:val="bottom"/>
          </w:tcPr>
          <w:p w14:paraId="5DB6540D" w14:textId="77777777" w:rsidR="00030823" w:rsidRDefault="00000000">
            <w:pPr>
              <w:jc w:val="center"/>
              <w:rPr>
                <w:rFonts w:ascii="Arial" w:hAnsi="Arial" w:cs="Arial"/>
                <w:sz w:val="20"/>
                <w:szCs w:val="20"/>
              </w:rPr>
            </w:pPr>
            <w:r>
              <w:rPr>
                <w:rFonts w:ascii="Arial" w:hAnsi="Arial" w:cs="Arial"/>
                <w:sz w:val="20"/>
                <w:szCs w:val="20"/>
              </w:rPr>
              <w:t>24° 27' 8.078" N</w:t>
            </w:r>
          </w:p>
        </w:tc>
      </w:tr>
      <w:tr w:rsidR="00030823" w14:paraId="4C461137" w14:textId="77777777">
        <w:trPr>
          <w:trHeight w:val="254"/>
        </w:trPr>
        <w:tc>
          <w:tcPr>
            <w:tcW w:w="1061" w:type="pct"/>
            <w:vAlign w:val="center"/>
          </w:tcPr>
          <w:p w14:paraId="7E5271D8" w14:textId="77777777" w:rsidR="00030823" w:rsidRDefault="00000000">
            <w:pPr>
              <w:jc w:val="center"/>
              <w:rPr>
                <w:rFonts w:cs="宋体"/>
              </w:rPr>
            </w:pPr>
            <w:r>
              <w:rPr>
                <w:rFonts w:cs="宋体" w:hint="eastAsia"/>
              </w:rPr>
              <w:t>二级</w:t>
            </w:r>
          </w:p>
        </w:tc>
        <w:tc>
          <w:tcPr>
            <w:tcW w:w="832" w:type="pct"/>
            <w:noWrap/>
            <w:vAlign w:val="bottom"/>
          </w:tcPr>
          <w:p w14:paraId="3BE65A70" w14:textId="77777777" w:rsidR="00030823" w:rsidRDefault="00000000">
            <w:pPr>
              <w:jc w:val="center"/>
            </w:pPr>
            <w:r>
              <w:rPr>
                <w:rFonts w:ascii="Arial" w:hAnsi="Arial" w:cs="Arial"/>
                <w:sz w:val="20"/>
                <w:szCs w:val="20"/>
              </w:rPr>
              <w:t>B4</w:t>
            </w:r>
          </w:p>
        </w:tc>
        <w:tc>
          <w:tcPr>
            <w:tcW w:w="1497" w:type="pct"/>
            <w:noWrap/>
            <w:vAlign w:val="bottom"/>
          </w:tcPr>
          <w:p w14:paraId="0F2854FB" w14:textId="77777777" w:rsidR="00030823" w:rsidRDefault="00000000">
            <w:pPr>
              <w:jc w:val="center"/>
              <w:rPr>
                <w:rFonts w:ascii="Arial" w:hAnsi="Arial" w:cs="Arial"/>
                <w:sz w:val="20"/>
                <w:szCs w:val="20"/>
              </w:rPr>
            </w:pPr>
            <w:r>
              <w:rPr>
                <w:rFonts w:ascii="Arial" w:hAnsi="Arial" w:cs="Arial"/>
                <w:sz w:val="20"/>
                <w:szCs w:val="20"/>
              </w:rPr>
              <w:t>100° 4' 38.991" E</w:t>
            </w:r>
          </w:p>
        </w:tc>
        <w:tc>
          <w:tcPr>
            <w:tcW w:w="1610" w:type="pct"/>
            <w:noWrap/>
            <w:vAlign w:val="bottom"/>
          </w:tcPr>
          <w:p w14:paraId="1950CFF1" w14:textId="77777777" w:rsidR="00030823" w:rsidRDefault="00000000">
            <w:pPr>
              <w:jc w:val="center"/>
              <w:rPr>
                <w:rFonts w:ascii="Arial" w:hAnsi="Arial" w:cs="Arial"/>
                <w:sz w:val="20"/>
                <w:szCs w:val="20"/>
              </w:rPr>
            </w:pPr>
            <w:r>
              <w:rPr>
                <w:rFonts w:ascii="Arial" w:hAnsi="Arial" w:cs="Arial"/>
                <w:sz w:val="20"/>
                <w:szCs w:val="20"/>
              </w:rPr>
              <w:t>24° 27' 6.863" N</w:t>
            </w:r>
          </w:p>
        </w:tc>
      </w:tr>
      <w:tr w:rsidR="00030823" w14:paraId="2F32D318" w14:textId="77777777">
        <w:trPr>
          <w:trHeight w:val="254"/>
        </w:trPr>
        <w:tc>
          <w:tcPr>
            <w:tcW w:w="1061" w:type="pct"/>
            <w:vAlign w:val="center"/>
          </w:tcPr>
          <w:p w14:paraId="370F3B74" w14:textId="77777777" w:rsidR="00030823" w:rsidRDefault="00000000">
            <w:pPr>
              <w:jc w:val="center"/>
              <w:rPr>
                <w:rFonts w:cs="宋体"/>
              </w:rPr>
            </w:pPr>
            <w:r>
              <w:rPr>
                <w:rFonts w:cs="宋体" w:hint="eastAsia"/>
              </w:rPr>
              <w:t>二级</w:t>
            </w:r>
          </w:p>
        </w:tc>
        <w:tc>
          <w:tcPr>
            <w:tcW w:w="832" w:type="pct"/>
            <w:noWrap/>
            <w:vAlign w:val="bottom"/>
          </w:tcPr>
          <w:p w14:paraId="5E68AE20" w14:textId="77777777" w:rsidR="00030823" w:rsidRDefault="00000000">
            <w:pPr>
              <w:jc w:val="center"/>
            </w:pPr>
            <w:r>
              <w:rPr>
                <w:rFonts w:ascii="Arial" w:hAnsi="Arial" w:cs="Arial"/>
                <w:sz w:val="20"/>
                <w:szCs w:val="20"/>
              </w:rPr>
              <w:t>B5</w:t>
            </w:r>
          </w:p>
        </w:tc>
        <w:tc>
          <w:tcPr>
            <w:tcW w:w="1497" w:type="pct"/>
            <w:noWrap/>
            <w:vAlign w:val="bottom"/>
          </w:tcPr>
          <w:p w14:paraId="70ECEB6C" w14:textId="77777777" w:rsidR="00030823" w:rsidRDefault="00000000">
            <w:pPr>
              <w:jc w:val="center"/>
              <w:rPr>
                <w:rFonts w:ascii="Arial" w:hAnsi="Arial" w:cs="Arial"/>
                <w:sz w:val="20"/>
                <w:szCs w:val="20"/>
              </w:rPr>
            </w:pPr>
            <w:r>
              <w:rPr>
                <w:rFonts w:ascii="Arial" w:hAnsi="Arial" w:cs="Arial"/>
                <w:sz w:val="20"/>
                <w:szCs w:val="20"/>
              </w:rPr>
              <w:t>100° 4' 25.632" E</w:t>
            </w:r>
          </w:p>
        </w:tc>
        <w:tc>
          <w:tcPr>
            <w:tcW w:w="1610" w:type="pct"/>
            <w:noWrap/>
            <w:vAlign w:val="bottom"/>
          </w:tcPr>
          <w:p w14:paraId="4C107A5B" w14:textId="77777777" w:rsidR="00030823" w:rsidRDefault="00000000">
            <w:pPr>
              <w:jc w:val="center"/>
              <w:rPr>
                <w:rFonts w:ascii="Arial" w:hAnsi="Arial" w:cs="Arial"/>
                <w:sz w:val="20"/>
                <w:szCs w:val="20"/>
              </w:rPr>
            </w:pPr>
            <w:r>
              <w:rPr>
                <w:rFonts w:ascii="Arial" w:hAnsi="Arial" w:cs="Arial"/>
                <w:sz w:val="20"/>
                <w:szCs w:val="20"/>
              </w:rPr>
              <w:t>24° 27' 5.515" N</w:t>
            </w:r>
          </w:p>
        </w:tc>
      </w:tr>
      <w:tr w:rsidR="00030823" w14:paraId="3C090AC5" w14:textId="77777777">
        <w:trPr>
          <w:trHeight w:val="254"/>
        </w:trPr>
        <w:tc>
          <w:tcPr>
            <w:tcW w:w="1061" w:type="pct"/>
            <w:vAlign w:val="center"/>
          </w:tcPr>
          <w:p w14:paraId="4BD917FC" w14:textId="77777777" w:rsidR="00030823" w:rsidRDefault="00000000">
            <w:pPr>
              <w:jc w:val="center"/>
              <w:rPr>
                <w:rFonts w:cs="宋体"/>
              </w:rPr>
            </w:pPr>
            <w:r>
              <w:rPr>
                <w:rFonts w:cs="宋体" w:hint="eastAsia"/>
              </w:rPr>
              <w:t>二级</w:t>
            </w:r>
          </w:p>
        </w:tc>
        <w:tc>
          <w:tcPr>
            <w:tcW w:w="832" w:type="pct"/>
            <w:noWrap/>
            <w:vAlign w:val="bottom"/>
          </w:tcPr>
          <w:p w14:paraId="6279F756" w14:textId="77777777" w:rsidR="00030823" w:rsidRDefault="00000000">
            <w:pPr>
              <w:jc w:val="center"/>
            </w:pPr>
            <w:r>
              <w:rPr>
                <w:rFonts w:ascii="Arial" w:hAnsi="Arial" w:cs="Arial"/>
                <w:sz w:val="20"/>
                <w:szCs w:val="20"/>
              </w:rPr>
              <w:t>B6</w:t>
            </w:r>
          </w:p>
        </w:tc>
        <w:tc>
          <w:tcPr>
            <w:tcW w:w="1497" w:type="pct"/>
            <w:noWrap/>
            <w:vAlign w:val="bottom"/>
          </w:tcPr>
          <w:p w14:paraId="7C128172" w14:textId="77777777" w:rsidR="00030823" w:rsidRDefault="00000000">
            <w:pPr>
              <w:jc w:val="center"/>
              <w:rPr>
                <w:rFonts w:ascii="Arial" w:hAnsi="Arial" w:cs="Arial"/>
                <w:sz w:val="20"/>
                <w:szCs w:val="20"/>
              </w:rPr>
            </w:pPr>
            <w:r>
              <w:rPr>
                <w:rFonts w:ascii="Arial" w:hAnsi="Arial" w:cs="Arial"/>
                <w:sz w:val="20"/>
                <w:szCs w:val="20"/>
              </w:rPr>
              <w:t>100° 4' 8.993" E</w:t>
            </w:r>
          </w:p>
        </w:tc>
        <w:tc>
          <w:tcPr>
            <w:tcW w:w="1610" w:type="pct"/>
            <w:noWrap/>
            <w:vAlign w:val="bottom"/>
          </w:tcPr>
          <w:p w14:paraId="6CFCDF22" w14:textId="77777777" w:rsidR="00030823" w:rsidRDefault="00000000">
            <w:pPr>
              <w:jc w:val="center"/>
              <w:rPr>
                <w:rFonts w:ascii="Arial" w:hAnsi="Arial" w:cs="Arial"/>
                <w:sz w:val="20"/>
                <w:szCs w:val="20"/>
              </w:rPr>
            </w:pPr>
            <w:r>
              <w:rPr>
                <w:rFonts w:ascii="Arial" w:hAnsi="Arial" w:cs="Arial"/>
                <w:sz w:val="20"/>
                <w:szCs w:val="20"/>
              </w:rPr>
              <w:t>24° 27' 5.616" N</w:t>
            </w:r>
          </w:p>
        </w:tc>
      </w:tr>
      <w:tr w:rsidR="00030823" w14:paraId="17B10BCB" w14:textId="77777777">
        <w:trPr>
          <w:trHeight w:val="254"/>
        </w:trPr>
        <w:tc>
          <w:tcPr>
            <w:tcW w:w="1061" w:type="pct"/>
            <w:vAlign w:val="center"/>
          </w:tcPr>
          <w:p w14:paraId="41EF054D" w14:textId="77777777" w:rsidR="00030823" w:rsidRDefault="00000000">
            <w:pPr>
              <w:jc w:val="center"/>
              <w:rPr>
                <w:rFonts w:cs="宋体"/>
              </w:rPr>
            </w:pPr>
            <w:r>
              <w:rPr>
                <w:rFonts w:cs="宋体" w:hint="eastAsia"/>
              </w:rPr>
              <w:t>二级</w:t>
            </w:r>
          </w:p>
        </w:tc>
        <w:tc>
          <w:tcPr>
            <w:tcW w:w="832" w:type="pct"/>
            <w:noWrap/>
            <w:vAlign w:val="bottom"/>
          </w:tcPr>
          <w:p w14:paraId="09AB3DBB" w14:textId="77777777" w:rsidR="00030823" w:rsidRDefault="00000000">
            <w:pPr>
              <w:jc w:val="center"/>
            </w:pPr>
            <w:r>
              <w:rPr>
                <w:rFonts w:ascii="Arial" w:hAnsi="Arial" w:cs="Arial"/>
                <w:sz w:val="20"/>
                <w:szCs w:val="20"/>
              </w:rPr>
              <w:t>B7</w:t>
            </w:r>
          </w:p>
        </w:tc>
        <w:tc>
          <w:tcPr>
            <w:tcW w:w="1497" w:type="pct"/>
            <w:noWrap/>
            <w:vAlign w:val="bottom"/>
          </w:tcPr>
          <w:p w14:paraId="096BF1D9" w14:textId="77777777" w:rsidR="00030823" w:rsidRDefault="00000000">
            <w:pPr>
              <w:jc w:val="center"/>
              <w:rPr>
                <w:rFonts w:ascii="Arial" w:hAnsi="Arial" w:cs="Arial"/>
                <w:sz w:val="20"/>
                <w:szCs w:val="20"/>
              </w:rPr>
            </w:pPr>
            <w:r>
              <w:rPr>
                <w:rFonts w:ascii="Arial" w:hAnsi="Arial" w:cs="Arial"/>
                <w:sz w:val="20"/>
                <w:szCs w:val="20"/>
              </w:rPr>
              <w:t>100° 3' 56.042" E</w:t>
            </w:r>
          </w:p>
        </w:tc>
        <w:tc>
          <w:tcPr>
            <w:tcW w:w="1610" w:type="pct"/>
            <w:noWrap/>
            <w:vAlign w:val="bottom"/>
          </w:tcPr>
          <w:p w14:paraId="0D29CD2E" w14:textId="77777777" w:rsidR="00030823" w:rsidRDefault="00000000">
            <w:pPr>
              <w:jc w:val="center"/>
              <w:rPr>
                <w:rFonts w:ascii="Arial" w:hAnsi="Arial" w:cs="Arial"/>
                <w:sz w:val="20"/>
                <w:szCs w:val="20"/>
              </w:rPr>
            </w:pPr>
            <w:r>
              <w:rPr>
                <w:rFonts w:ascii="Arial" w:hAnsi="Arial" w:cs="Arial"/>
                <w:sz w:val="20"/>
                <w:szCs w:val="20"/>
              </w:rPr>
              <w:t>24° 27' 1.873" N</w:t>
            </w:r>
          </w:p>
        </w:tc>
      </w:tr>
      <w:tr w:rsidR="00030823" w14:paraId="450BB712" w14:textId="77777777">
        <w:trPr>
          <w:trHeight w:val="254"/>
        </w:trPr>
        <w:tc>
          <w:tcPr>
            <w:tcW w:w="1061" w:type="pct"/>
            <w:vAlign w:val="center"/>
          </w:tcPr>
          <w:p w14:paraId="7E1E396B" w14:textId="77777777" w:rsidR="00030823" w:rsidRDefault="00000000">
            <w:pPr>
              <w:jc w:val="center"/>
              <w:rPr>
                <w:rFonts w:cs="宋体"/>
              </w:rPr>
            </w:pPr>
            <w:r>
              <w:rPr>
                <w:rFonts w:cs="宋体" w:hint="eastAsia"/>
              </w:rPr>
              <w:t>二级</w:t>
            </w:r>
          </w:p>
        </w:tc>
        <w:tc>
          <w:tcPr>
            <w:tcW w:w="832" w:type="pct"/>
            <w:noWrap/>
            <w:vAlign w:val="bottom"/>
          </w:tcPr>
          <w:p w14:paraId="688DB36E" w14:textId="77777777" w:rsidR="00030823" w:rsidRDefault="00000000">
            <w:pPr>
              <w:jc w:val="center"/>
            </w:pPr>
            <w:r>
              <w:rPr>
                <w:rFonts w:ascii="Arial" w:hAnsi="Arial" w:cs="Arial"/>
                <w:sz w:val="20"/>
                <w:szCs w:val="20"/>
              </w:rPr>
              <w:t>B8</w:t>
            </w:r>
          </w:p>
        </w:tc>
        <w:tc>
          <w:tcPr>
            <w:tcW w:w="1497" w:type="pct"/>
            <w:noWrap/>
            <w:vAlign w:val="bottom"/>
          </w:tcPr>
          <w:p w14:paraId="1F298304" w14:textId="77777777" w:rsidR="00030823" w:rsidRDefault="00000000">
            <w:pPr>
              <w:jc w:val="center"/>
              <w:rPr>
                <w:rFonts w:ascii="Arial" w:hAnsi="Arial" w:cs="Arial"/>
                <w:sz w:val="20"/>
                <w:szCs w:val="20"/>
              </w:rPr>
            </w:pPr>
            <w:r>
              <w:rPr>
                <w:rFonts w:ascii="Arial" w:hAnsi="Arial" w:cs="Arial"/>
                <w:sz w:val="20"/>
                <w:szCs w:val="20"/>
              </w:rPr>
              <w:t>100° 3' 35.936" E</w:t>
            </w:r>
          </w:p>
        </w:tc>
        <w:tc>
          <w:tcPr>
            <w:tcW w:w="1610" w:type="pct"/>
            <w:noWrap/>
            <w:vAlign w:val="bottom"/>
          </w:tcPr>
          <w:p w14:paraId="1693F431" w14:textId="77777777" w:rsidR="00030823" w:rsidRDefault="00000000">
            <w:pPr>
              <w:jc w:val="center"/>
              <w:rPr>
                <w:rFonts w:ascii="Arial" w:hAnsi="Arial" w:cs="Arial"/>
                <w:sz w:val="20"/>
                <w:szCs w:val="20"/>
              </w:rPr>
            </w:pPr>
            <w:r>
              <w:rPr>
                <w:rFonts w:ascii="Arial" w:hAnsi="Arial" w:cs="Arial"/>
                <w:sz w:val="20"/>
                <w:szCs w:val="20"/>
              </w:rPr>
              <w:t>24° 27' 5.795" N</w:t>
            </w:r>
          </w:p>
        </w:tc>
      </w:tr>
      <w:tr w:rsidR="00030823" w14:paraId="5EF8F5E5" w14:textId="77777777">
        <w:trPr>
          <w:trHeight w:val="254"/>
        </w:trPr>
        <w:tc>
          <w:tcPr>
            <w:tcW w:w="1061" w:type="pct"/>
            <w:vAlign w:val="center"/>
          </w:tcPr>
          <w:p w14:paraId="6D7AFB03" w14:textId="77777777" w:rsidR="00030823" w:rsidRDefault="00000000">
            <w:pPr>
              <w:jc w:val="center"/>
              <w:rPr>
                <w:rFonts w:cs="宋体"/>
              </w:rPr>
            </w:pPr>
            <w:r>
              <w:rPr>
                <w:rFonts w:cs="宋体" w:hint="eastAsia"/>
              </w:rPr>
              <w:t>二级</w:t>
            </w:r>
          </w:p>
        </w:tc>
        <w:tc>
          <w:tcPr>
            <w:tcW w:w="832" w:type="pct"/>
            <w:noWrap/>
            <w:vAlign w:val="bottom"/>
          </w:tcPr>
          <w:p w14:paraId="21FC9B40" w14:textId="77777777" w:rsidR="00030823" w:rsidRDefault="00000000">
            <w:pPr>
              <w:jc w:val="center"/>
            </w:pPr>
            <w:r>
              <w:rPr>
                <w:rFonts w:ascii="Arial" w:hAnsi="Arial" w:cs="Arial"/>
                <w:sz w:val="20"/>
                <w:szCs w:val="20"/>
              </w:rPr>
              <w:t>B9</w:t>
            </w:r>
          </w:p>
        </w:tc>
        <w:tc>
          <w:tcPr>
            <w:tcW w:w="1497" w:type="pct"/>
            <w:noWrap/>
            <w:vAlign w:val="bottom"/>
          </w:tcPr>
          <w:p w14:paraId="72DCB526" w14:textId="77777777" w:rsidR="00030823" w:rsidRDefault="00000000">
            <w:pPr>
              <w:jc w:val="center"/>
              <w:rPr>
                <w:rFonts w:ascii="Arial" w:hAnsi="Arial" w:cs="Arial"/>
                <w:sz w:val="20"/>
                <w:szCs w:val="20"/>
              </w:rPr>
            </w:pPr>
            <w:r>
              <w:rPr>
                <w:rFonts w:ascii="Arial" w:hAnsi="Arial" w:cs="Arial"/>
                <w:sz w:val="20"/>
                <w:szCs w:val="20"/>
              </w:rPr>
              <w:t>100° 3' 22.928" E</w:t>
            </w:r>
          </w:p>
        </w:tc>
        <w:tc>
          <w:tcPr>
            <w:tcW w:w="1610" w:type="pct"/>
            <w:noWrap/>
            <w:vAlign w:val="bottom"/>
          </w:tcPr>
          <w:p w14:paraId="181E56E9" w14:textId="77777777" w:rsidR="00030823" w:rsidRDefault="00000000">
            <w:pPr>
              <w:jc w:val="center"/>
              <w:rPr>
                <w:rFonts w:ascii="Arial" w:hAnsi="Arial" w:cs="Arial"/>
                <w:sz w:val="20"/>
                <w:szCs w:val="20"/>
              </w:rPr>
            </w:pPr>
            <w:r>
              <w:rPr>
                <w:rFonts w:ascii="Arial" w:hAnsi="Arial" w:cs="Arial"/>
                <w:sz w:val="20"/>
                <w:szCs w:val="20"/>
              </w:rPr>
              <w:t>24° 27' 12.606" N</w:t>
            </w:r>
          </w:p>
        </w:tc>
      </w:tr>
      <w:tr w:rsidR="00030823" w14:paraId="50E26998" w14:textId="77777777">
        <w:trPr>
          <w:trHeight w:val="254"/>
        </w:trPr>
        <w:tc>
          <w:tcPr>
            <w:tcW w:w="1061" w:type="pct"/>
            <w:vAlign w:val="center"/>
          </w:tcPr>
          <w:p w14:paraId="0FFE3673" w14:textId="77777777" w:rsidR="00030823" w:rsidRDefault="00000000">
            <w:pPr>
              <w:jc w:val="center"/>
              <w:rPr>
                <w:rFonts w:cs="宋体"/>
              </w:rPr>
            </w:pPr>
            <w:r>
              <w:rPr>
                <w:rFonts w:cs="宋体" w:hint="eastAsia"/>
              </w:rPr>
              <w:t>二级</w:t>
            </w:r>
          </w:p>
        </w:tc>
        <w:tc>
          <w:tcPr>
            <w:tcW w:w="832" w:type="pct"/>
            <w:noWrap/>
            <w:vAlign w:val="bottom"/>
          </w:tcPr>
          <w:p w14:paraId="267B8E9B" w14:textId="77777777" w:rsidR="00030823" w:rsidRDefault="00000000">
            <w:pPr>
              <w:jc w:val="center"/>
            </w:pPr>
            <w:r>
              <w:rPr>
                <w:rFonts w:ascii="Arial" w:hAnsi="Arial" w:cs="Arial"/>
                <w:sz w:val="20"/>
                <w:szCs w:val="20"/>
              </w:rPr>
              <w:t>B10</w:t>
            </w:r>
          </w:p>
        </w:tc>
        <w:tc>
          <w:tcPr>
            <w:tcW w:w="1497" w:type="pct"/>
            <w:noWrap/>
            <w:vAlign w:val="bottom"/>
          </w:tcPr>
          <w:p w14:paraId="6D1A85F4" w14:textId="77777777" w:rsidR="00030823" w:rsidRDefault="00000000">
            <w:pPr>
              <w:jc w:val="center"/>
              <w:rPr>
                <w:rFonts w:ascii="Arial" w:hAnsi="Arial" w:cs="Arial"/>
                <w:sz w:val="20"/>
                <w:szCs w:val="20"/>
              </w:rPr>
            </w:pPr>
            <w:r>
              <w:rPr>
                <w:rFonts w:ascii="Arial" w:hAnsi="Arial" w:cs="Arial"/>
                <w:sz w:val="20"/>
                <w:szCs w:val="20"/>
              </w:rPr>
              <w:t>100° 3' 15.260" E</w:t>
            </w:r>
          </w:p>
        </w:tc>
        <w:tc>
          <w:tcPr>
            <w:tcW w:w="1610" w:type="pct"/>
            <w:noWrap/>
            <w:vAlign w:val="bottom"/>
          </w:tcPr>
          <w:p w14:paraId="2D91E3F1" w14:textId="77777777" w:rsidR="00030823" w:rsidRDefault="00000000">
            <w:pPr>
              <w:jc w:val="center"/>
              <w:rPr>
                <w:rFonts w:ascii="Arial" w:hAnsi="Arial" w:cs="Arial"/>
                <w:sz w:val="20"/>
                <w:szCs w:val="20"/>
              </w:rPr>
            </w:pPr>
            <w:r>
              <w:rPr>
                <w:rFonts w:ascii="Arial" w:hAnsi="Arial" w:cs="Arial"/>
                <w:sz w:val="20"/>
                <w:szCs w:val="20"/>
              </w:rPr>
              <w:t>24° 27' 3.333" N</w:t>
            </w:r>
          </w:p>
        </w:tc>
      </w:tr>
      <w:tr w:rsidR="00030823" w14:paraId="5A74DD92" w14:textId="77777777">
        <w:trPr>
          <w:trHeight w:val="254"/>
        </w:trPr>
        <w:tc>
          <w:tcPr>
            <w:tcW w:w="1061" w:type="pct"/>
            <w:vAlign w:val="center"/>
          </w:tcPr>
          <w:p w14:paraId="18F9CC48" w14:textId="77777777" w:rsidR="00030823" w:rsidRDefault="00000000">
            <w:pPr>
              <w:jc w:val="center"/>
              <w:rPr>
                <w:rFonts w:cs="宋体"/>
              </w:rPr>
            </w:pPr>
            <w:r>
              <w:rPr>
                <w:rFonts w:cs="宋体" w:hint="eastAsia"/>
              </w:rPr>
              <w:t>二级</w:t>
            </w:r>
          </w:p>
        </w:tc>
        <w:tc>
          <w:tcPr>
            <w:tcW w:w="832" w:type="pct"/>
            <w:noWrap/>
            <w:vAlign w:val="bottom"/>
          </w:tcPr>
          <w:p w14:paraId="421E9463" w14:textId="77777777" w:rsidR="00030823" w:rsidRDefault="00000000">
            <w:pPr>
              <w:jc w:val="center"/>
            </w:pPr>
            <w:r>
              <w:rPr>
                <w:rFonts w:ascii="Arial" w:hAnsi="Arial" w:cs="Arial"/>
                <w:sz w:val="20"/>
                <w:szCs w:val="20"/>
              </w:rPr>
              <w:t>B11</w:t>
            </w:r>
          </w:p>
        </w:tc>
        <w:tc>
          <w:tcPr>
            <w:tcW w:w="1497" w:type="pct"/>
            <w:noWrap/>
            <w:vAlign w:val="bottom"/>
          </w:tcPr>
          <w:p w14:paraId="2A2F7694" w14:textId="77777777" w:rsidR="00030823" w:rsidRDefault="00000000">
            <w:pPr>
              <w:jc w:val="center"/>
              <w:rPr>
                <w:rFonts w:ascii="Arial" w:hAnsi="Arial" w:cs="Arial"/>
                <w:sz w:val="20"/>
                <w:szCs w:val="20"/>
              </w:rPr>
            </w:pPr>
            <w:r>
              <w:rPr>
                <w:rFonts w:ascii="Arial" w:hAnsi="Arial" w:cs="Arial"/>
                <w:sz w:val="20"/>
                <w:szCs w:val="20"/>
              </w:rPr>
              <w:t>100° 3' 29.954" E</w:t>
            </w:r>
          </w:p>
        </w:tc>
        <w:tc>
          <w:tcPr>
            <w:tcW w:w="1610" w:type="pct"/>
            <w:noWrap/>
            <w:vAlign w:val="bottom"/>
          </w:tcPr>
          <w:p w14:paraId="79E4D2B8" w14:textId="77777777" w:rsidR="00030823" w:rsidRDefault="00000000">
            <w:pPr>
              <w:jc w:val="center"/>
              <w:rPr>
                <w:rFonts w:ascii="Arial" w:hAnsi="Arial" w:cs="Arial"/>
                <w:sz w:val="20"/>
                <w:szCs w:val="20"/>
              </w:rPr>
            </w:pPr>
            <w:r>
              <w:rPr>
                <w:rFonts w:ascii="Arial" w:hAnsi="Arial" w:cs="Arial"/>
                <w:sz w:val="20"/>
                <w:szCs w:val="20"/>
              </w:rPr>
              <w:t>24° 25' 31.680" N</w:t>
            </w:r>
          </w:p>
        </w:tc>
      </w:tr>
      <w:tr w:rsidR="00030823" w14:paraId="4016EC33" w14:textId="77777777">
        <w:trPr>
          <w:trHeight w:val="254"/>
        </w:trPr>
        <w:tc>
          <w:tcPr>
            <w:tcW w:w="1061" w:type="pct"/>
            <w:vAlign w:val="center"/>
          </w:tcPr>
          <w:p w14:paraId="50650646" w14:textId="77777777" w:rsidR="00030823" w:rsidRDefault="00000000">
            <w:pPr>
              <w:jc w:val="center"/>
              <w:rPr>
                <w:rFonts w:cs="宋体"/>
              </w:rPr>
            </w:pPr>
            <w:r>
              <w:rPr>
                <w:rFonts w:cs="宋体" w:hint="eastAsia"/>
              </w:rPr>
              <w:t>二级</w:t>
            </w:r>
          </w:p>
        </w:tc>
        <w:tc>
          <w:tcPr>
            <w:tcW w:w="832" w:type="pct"/>
            <w:noWrap/>
            <w:vAlign w:val="bottom"/>
          </w:tcPr>
          <w:p w14:paraId="4EAE9C45" w14:textId="77777777" w:rsidR="00030823" w:rsidRDefault="00000000">
            <w:pPr>
              <w:jc w:val="center"/>
            </w:pPr>
            <w:r>
              <w:rPr>
                <w:rFonts w:ascii="Arial" w:hAnsi="Arial" w:cs="Arial"/>
                <w:sz w:val="20"/>
                <w:szCs w:val="20"/>
              </w:rPr>
              <w:t>B12</w:t>
            </w:r>
          </w:p>
        </w:tc>
        <w:tc>
          <w:tcPr>
            <w:tcW w:w="1497" w:type="pct"/>
            <w:noWrap/>
            <w:vAlign w:val="bottom"/>
          </w:tcPr>
          <w:p w14:paraId="1BADF20A" w14:textId="77777777" w:rsidR="00030823" w:rsidRDefault="00000000">
            <w:pPr>
              <w:jc w:val="center"/>
              <w:rPr>
                <w:rFonts w:ascii="Arial" w:hAnsi="Arial" w:cs="Arial"/>
                <w:sz w:val="20"/>
                <w:szCs w:val="20"/>
              </w:rPr>
            </w:pPr>
            <w:r>
              <w:rPr>
                <w:rFonts w:ascii="Arial" w:hAnsi="Arial" w:cs="Arial"/>
                <w:sz w:val="20"/>
                <w:szCs w:val="20"/>
              </w:rPr>
              <w:t>100° 3' 40.845" E</w:t>
            </w:r>
          </w:p>
        </w:tc>
        <w:tc>
          <w:tcPr>
            <w:tcW w:w="1610" w:type="pct"/>
            <w:noWrap/>
            <w:vAlign w:val="bottom"/>
          </w:tcPr>
          <w:p w14:paraId="7B2B1D7B" w14:textId="77777777" w:rsidR="00030823" w:rsidRDefault="00000000">
            <w:pPr>
              <w:jc w:val="center"/>
              <w:rPr>
                <w:rFonts w:ascii="Arial" w:hAnsi="Arial" w:cs="Arial"/>
                <w:sz w:val="20"/>
                <w:szCs w:val="20"/>
              </w:rPr>
            </w:pPr>
            <w:r>
              <w:rPr>
                <w:rFonts w:ascii="Arial" w:hAnsi="Arial" w:cs="Arial"/>
                <w:sz w:val="20"/>
                <w:szCs w:val="20"/>
              </w:rPr>
              <w:t>24° 25' 40.317" N</w:t>
            </w:r>
          </w:p>
        </w:tc>
      </w:tr>
      <w:tr w:rsidR="00030823" w14:paraId="18443820" w14:textId="77777777">
        <w:trPr>
          <w:trHeight w:val="254"/>
        </w:trPr>
        <w:tc>
          <w:tcPr>
            <w:tcW w:w="1061" w:type="pct"/>
            <w:vAlign w:val="center"/>
          </w:tcPr>
          <w:p w14:paraId="4A702563" w14:textId="77777777" w:rsidR="00030823" w:rsidRDefault="00000000">
            <w:pPr>
              <w:jc w:val="center"/>
              <w:rPr>
                <w:rFonts w:cs="宋体"/>
              </w:rPr>
            </w:pPr>
            <w:r>
              <w:rPr>
                <w:rFonts w:cs="宋体" w:hint="eastAsia"/>
              </w:rPr>
              <w:t>二级</w:t>
            </w:r>
          </w:p>
        </w:tc>
        <w:tc>
          <w:tcPr>
            <w:tcW w:w="832" w:type="pct"/>
            <w:noWrap/>
            <w:vAlign w:val="bottom"/>
          </w:tcPr>
          <w:p w14:paraId="4B571E08" w14:textId="77777777" w:rsidR="00030823" w:rsidRDefault="00000000">
            <w:pPr>
              <w:jc w:val="center"/>
            </w:pPr>
            <w:r>
              <w:rPr>
                <w:rFonts w:ascii="Arial" w:hAnsi="Arial" w:cs="Arial"/>
                <w:sz w:val="20"/>
                <w:szCs w:val="20"/>
              </w:rPr>
              <w:t>B13</w:t>
            </w:r>
          </w:p>
        </w:tc>
        <w:tc>
          <w:tcPr>
            <w:tcW w:w="1497" w:type="pct"/>
            <w:noWrap/>
            <w:vAlign w:val="bottom"/>
          </w:tcPr>
          <w:p w14:paraId="6827F54A" w14:textId="77777777" w:rsidR="00030823" w:rsidRDefault="00000000">
            <w:pPr>
              <w:jc w:val="center"/>
              <w:rPr>
                <w:rFonts w:ascii="Arial" w:hAnsi="Arial" w:cs="Arial"/>
                <w:sz w:val="20"/>
                <w:szCs w:val="20"/>
              </w:rPr>
            </w:pPr>
            <w:r>
              <w:rPr>
                <w:rFonts w:ascii="Arial" w:hAnsi="Arial" w:cs="Arial"/>
                <w:sz w:val="20"/>
                <w:szCs w:val="20"/>
              </w:rPr>
              <w:t>100° 3' 49.866" E</w:t>
            </w:r>
          </w:p>
        </w:tc>
        <w:tc>
          <w:tcPr>
            <w:tcW w:w="1610" w:type="pct"/>
            <w:noWrap/>
            <w:vAlign w:val="bottom"/>
          </w:tcPr>
          <w:p w14:paraId="5FFA16A9" w14:textId="77777777" w:rsidR="00030823" w:rsidRDefault="00000000">
            <w:pPr>
              <w:jc w:val="center"/>
              <w:rPr>
                <w:rFonts w:ascii="Arial" w:hAnsi="Arial" w:cs="Arial"/>
                <w:sz w:val="20"/>
                <w:szCs w:val="20"/>
              </w:rPr>
            </w:pPr>
            <w:r>
              <w:rPr>
                <w:rFonts w:ascii="Arial" w:hAnsi="Arial" w:cs="Arial"/>
                <w:sz w:val="20"/>
                <w:szCs w:val="20"/>
              </w:rPr>
              <w:t>24° 25' 42.243" N</w:t>
            </w:r>
          </w:p>
        </w:tc>
      </w:tr>
      <w:tr w:rsidR="00030823" w14:paraId="27B4FF76" w14:textId="77777777">
        <w:trPr>
          <w:trHeight w:val="254"/>
        </w:trPr>
        <w:tc>
          <w:tcPr>
            <w:tcW w:w="1061" w:type="pct"/>
            <w:vAlign w:val="center"/>
          </w:tcPr>
          <w:p w14:paraId="0C29D83A" w14:textId="77777777" w:rsidR="00030823" w:rsidRDefault="00000000">
            <w:pPr>
              <w:jc w:val="center"/>
              <w:rPr>
                <w:rFonts w:cs="宋体"/>
              </w:rPr>
            </w:pPr>
            <w:r>
              <w:rPr>
                <w:rFonts w:cs="宋体" w:hint="eastAsia"/>
              </w:rPr>
              <w:t>二级</w:t>
            </w:r>
          </w:p>
        </w:tc>
        <w:tc>
          <w:tcPr>
            <w:tcW w:w="832" w:type="pct"/>
            <w:noWrap/>
            <w:vAlign w:val="bottom"/>
          </w:tcPr>
          <w:p w14:paraId="3C58F02E" w14:textId="77777777" w:rsidR="00030823" w:rsidRDefault="00000000">
            <w:pPr>
              <w:jc w:val="center"/>
            </w:pPr>
            <w:r>
              <w:rPr>
                <w:rFonts w:ascii="Arial" w:hAnsi="Arial" w:cs="Arial"/>
                <w:sz w:val="20"/>
                <w:szCs w:val="20"/>
              </w:rPr>
              <w:t>B14</w:t>
            </w:r>
          </w:p>
        </w:tc>
        <w:tc>
          <w:tcPr>
            <w:tcW w:w="1497" w:type="pct"/>
            <w:noWrap/>
            <w:vAlign w:val="bottom"/>
          </w:tcPr>
          <w:p w14:paraId="3B02D6A6" w14:textId="77777777" w:rsidR="00030823" w:rsidRDefault="00000000">
            <w:pPr>
              <w:jc w:val="center"/>
              <w:rPr>
                <w:rFonts w:ascii="Arial" w:hAnsi="Arial" w:cs="Arial"/>
                <w:sz w:val="20"/>
                <w:szCs w:val="20"/>
              </w:rPr>
            </w:pPr>
            <w:r>
              <w:rPr>
                <w:rFonts w:ascii="Arial" w:hAnsi="Arial" w:cs="Arial"/>
                <w:sz w:val="20"/>
                <w:szCs w:val="20"/>
              </w:rPr>
              <w:t>100° 3' 57.876" E</w:t>
            </w:r>
          </w:p>
        </w:tc>
        <w:tc>
          <w:tcPr>
            <w:tcW w:w="1610" w:type="pct"/>
            <w:noWrap/>
            <w:vAlign w:val="bottom"/>
          </w:tcPr>
          <w:p w14:paraId="76F17225" w14:textId="77777777" w:rsidR="00030823" w:rsidRDefault="00000000">
            <w:pPr>
              <w:jc w:val="center"/>
              <w:rPr>
                <w:rFonts w:ascii="Arial" w:hAnsi="Arial" w:cs="Arial"/>
                <w:sz w:val="20"/>
                <w:szCs w:val="20"/>
              </w:rPr>
            </w:pPr>
            <w:r>
              <w:rPr>
                <w:rFonts w:ascii="Arial" w:hAnsi="Arial" w:cs="Arial"/>
                <w:sz w:val="20"/>
                <w:szCs w:val="20"/>
              </w:rPr>
              <w:t>24° 25' 37.457" N</w:t>
            </w:r>
          </w:p>
        </w:tc>
      </w:tr>
      <w:tr w:rsidR="00030823" w14:paraId="7904763D" w14:textId="77777777">
        <w:trPr>
          <w:trHeight w:val="254"/>
        </w:trPr>
        <w:tc>
          <w:tcPr>
            <w:tcW w:w="1061" w:type="pct"/>
            <w:vAlign w:val="center"/>
          </w:tcPr>
          <w:p w14:paraId="65B91BD2" w14:textId="77777777" w:rsidR="00030823" w:rsidRDefault="00000000">
            <w:pPr>
              <w:jc w:val="center"/>
              <w:rPr>
                <w:rFonts w:cs="宋体"/>
              </w:rPr>
            </w:pPr>
            <w:r>
              <w:rPr>
                <w:rFonts w:cs="宋体" w:hint="eastAsia"/>
              </w:rPr>
              <w:t>二级</w:t>
            </w:r>
          </w:p>
        </w:tc>
        <w:tc>
          <w:tcPr>
            <w:tcW w:w="832" w:type="pct"/>
            <w:noWrap/>
            <w:vAlign w:val="bottom"/>
          </w:tcPr>
          <w:p w14:paraId="096D2BD9" w14:textId="77777777" w:rsidR="00030823" w:rsidRDefault="00000000">
            <w:pPr>
              <w:jc w:val="center"/>
            </w:pPr>
            <w:r>
              <w:rPr>
                <w:rFonts w:ascii="Arial" w:hAnsi="Arial" w:cs="Arial"/>
                <w:sz w:val="20"/>
                <w:szCs w:val="20"/>
              </w:rPr>
              <w:t>B15</w:t>
            </w:r>
          </w:p>
        </w:tc>
        <w:tc>
          <w:tcPr>
            <w:tcW w:w="1497" w:type="pct"/>
            <w:noWrap/>
            <w:vAlign w:val="bottom"/>
          </w:tcPr>
          <w:p w14:paraId="3C37CE2B" w14:textId="77777777" w:rsidR="00030823" w:rsidRDefault="00000000">
            <w:pPr>
              <w:jc w:val="center"/>
              <w:rPr>
                <w:rFonts w:ascii="Arial" w:hAnsi="Arial" w:cs="Arial"/>
                <w:sz w:val="20"/>
                <w:szCs w:val="20"/>
              </w:rPr>
            </w:pPr>
            <w:r>
              <w:rPr>
                <w:rFonts w:ascii="Arial" w:hAnsi="Arial" w:cs="Arial"/>
                <w:sz w:val="20"/>
                <w:szCs w:val="20"/>
              </w:rPr>
              <w:t>100° 4' 1.165" E</w:t>
            </w:r>
          </w:p>
        </w:tc>
        <w:tc>
          <w:tcPr>
            <w:tcW w:w="1610" w:type="pct"/>
            <w:noWrap/>
            <w:vAlign w:val="bottom"/>
          </w:tcPr>
          <w:p w14:paraId="43ED1326" w14:textId="77777777" w:rsidR="00030823" w:rsidRDefault="00000000">
            <w:pPr>
              <w:jc w:val="center"/>
              <w:rPr>
                <w:rFonts w:ascii="Arial" w:hAnsi="Arial" w:cs="Arial"/>
                <w:sz w:val="20"/>
                <w:szCs w:val="20"/>
              </w:rPr>
            </w:pPr>
            <w:r>
              <w:rPr>
                <w:rFonts w:ascii="Arial" w:hAnsi="Arial" w:cs="Arial"/>
                <w:sz w:val="20"/>
                <w:szCs w:val="20"/>
              </w:rPr>
              <w:t>24° 25' 37.802" N</w:t>
            </w:r>
          </w:p>
        </w:tc>
      </w:tr>
      <w:tr w:rsidR="00030823" w14:paraId="15966FAD" w14:textId="77777777">
        <w:trPr>
          <w:trHeight w:val="254"/>
        </w:trPr>
        <w:tc>
          <w:tcPr>
            <w:tcW w:w="1061" w:type="pct"/>
            <w:vAlign w:val="center"/>
          </w:tcPr>
          <w:p w14:paraId="3B38EF68" w14:textId="77777777" w:rsidR="00030823" w:rsidRDefault="00000000">
            <w:pPr>
              <w:jc w:val="center"/>
              <w:rPr>
                <w:rFonts w:cs="宋体"/>
              </w:rPr>
            </w:pPr>
            <w:r>
              <w:rPr>
                <w:rFonts w:cs="宋体" w:hint="eastAsia"/>
              </w:rPr>
              <w:t>二级</w:t>
            </w:r>
          </w:p>
        </w:tc>
        <w:tc>
          <w:tcPr>
            <w:tcW w:w="832" w:type="pct"/>
            <w:noWrap/>
            <w:vAlign w:val="bottom"/>
          </w:tcPr>
          <w:p w14:paraId="12453C54" w14:textId="77777777" w:rsidR="00030823" w:rsidRDefault="00000000">
            <w:pPr>
              <w:jc w:val="center"/>
            </w:pPr>
            <w:r>
              <w:rPr>
                <w:rFonts w:ascii="Arial" w:hAnsi="Arial" w:cs="Arial"/>
                <w:sz w:val="20"/>
                <w:szCs w:val="20"/>
              </w:rPr>
              <w:t>B16</w:t>
            </w:r>
          </w:p>
        </w:tc>
        <w:tc>
          <w:tcPr>
            <w:tcW w:w="1497" w:type="pct"/>
            <w:noWrap/>
            <w:vAlign w:val="bottom"/>
          </w:tcPr>
          <w:p w14:paraId="05282A4D" w14:textId="77777777" w:rsidR="00030823" w:rsidRDefault="00000000">
            <w:pPr>
              <w:jc w:val="center"/>
              <w:rPr>
                <w:rFonts w:ascii="Arial" w:hAnsi="Arial" w:cs="Arial"/>
                <w:sz w:val="20"/>
                <w:szCs w:val="20"/>
              </w:rPr>
            </w:pPr>
            <w:r>
              <w:rPr>
                <w:rFonts w:ascii="Arial" w:hAnsi="Arial" w:cs="Arial"/>
                <w:sz w:val="20"/>
                <w:szCs w:val="20"/>
              </w:rPr>
              <w:t>100° 4' 7.359" E</w:t>
            </w:r>
          </w:p>
        </w:tc>
        <w:tc>
          <w:tcPr>
            <w:tcW w:w="1610" w:type="pct"/>
            <w:noWrap/>
            <w:vAlign w:val="bottom"/>
          </w:tcPr>
          <w:p w14:paraId="70EB7FE5" w14:textId="77777777" w:rsidR="00030823" w:rsidRDefault="00000000">
            <w:pPr>
              <w:jc w:val="center"/>
              <w:rPr>
                <w:rFonts w:ascii="Arial" w:hAnsi="Arial" w:cs="Arial"/>
                <w:sz w:val="20"/>
                <w:szCs w:val="20"/>
              </w:rPr>
            </w:pPr>
            <w:r>
              <w:rPr>
                <w:rFonts w:ascii="Arial" w:hAnsi="Arial" w:cs="Arial"/>
                <w:sz w:val="20"/>
                <w:szCs w:val="20"/>
              </w:rPr>
              <w:t>24° 25' 41.204" N</w:t>
            </w:r>
          </w:p>
        </w:tc>
      </w:tr>
      <w:tr w:rsidR="00030823" w14:paraId="479B6B67" w14:textId="77777777">
        <w:trPr>
          <w:trHeight w:val="254"/>
        </w:trPr>
        <w:tc>
          <w:tcPr>
            <w:tcW w:w="1061" w:type="pct"/>
            <w:vAlign w:val="center"/>
          </w:tcPr>
          <w:p w14:paraId="47470083" w14:textId="77777777" w:rsidR="00030823" w:rsidRDefault="00000000">
            <w:pPr>
              <w:jc w:val="center"/>
              <w:rPr>
                <w:rFonts w:cs="宋体"/>
              </w:rPr>
            </w:pPr>
            <w:r>
              <w:rPr>
                <w:rFonts w:cs="宋体" w:hint="eastAsia"/>
              </w:rPr>
              <w:t>二级</w:t>
            </w:r>
          </w:p>
        </w:tc>
        <w:tc>
          <w:tcPr>
            <w:tcW w:w="832" w:type="pct"/>
            <w:noWrap/>
            <w:vAlign w:val="bottom"/>
          </w:tcPr>
          <w:p w14:paraId="09EB7211" w14:textId="77777777" w:rsidR="00030823" w:rsidRDefault="00000000">
            <w:pPr>
              <w:jc w:val="center"/>
            </w:pPr>
            <w:r>
              <w:rPr>
                <w:rFonts w:ascii="Arial" w:hAnsi="Arial" w:cs="Arial"/>
                <w:sz w:val="20"/>
                <w:szCs w:val="20"/>
              </w:rPr>
              <w:t>B17</w:t>
            </w:r>
          </w:p>
        </w:tc>
        <w:tc>
          <w:tcPr>
            <w:tcW w:w="1497" w:type="pct"/>
            <w:noWrap/>
            <w:vAlign w:val="bottom"/>
          </w:tcPr>
          <w:p w14:paraId="2883ACCD" w14:textId="77777777" w:rsidR="00030823" w:rsidRDefault="00000000">
            <w:pPr>
              <w:jc w:val="center"/>
              <w:rPr>
                <w:rFonts w:ascii="Arial" w:hAnsi="Arial" w:cs="Arial"/>
                <w:sz w:val="20"/>
                <w:szCs w:val="20"/>
              </w:rPr>
            </w:pPr>
            <w:r>
              <w:rPr>
                <w:rFonts w:ascii="Arial" w:hAnsi="Arial" w:cs="Arial"/>
                <w:sz w:val="20"/>
                <w:szCs w:val="20"/>
              </w:rPr>
              <w:t>100° 4' 13.655" E</w:t>
            </w:r>
          </w:p>
        </w:tc>
        <w:tc>
          <w:tcPr>
            <w:tcW w:w="1610" w:type="pct"/>
            <w:noWrap/>
            <w:vAlign w:val="bottom"/>
          </w:tcPr>
          <w:p w14:paraId="5E88F7E8" w14:textId="77777777" w:rsidR="00030823" w:rsidRDefault="00000000">
            <w:pPr>
              <w:jc w:val="center"/>
              <w:rPr>
                <w:rFonts w:ascii="Arial" w:hAnsi="Arial" w:cs="Arial"/>
                <w:sz w:val="20"/>
                <w:szCs w:val="20"/>
              </w:rPr>
            </w:pPr>
            <w:r>
              <w:rPr>
                <w:rFonts w:ascii="Arial" w:hAnsi="Arial" w:cs="Arial"/>
                <w:sz w:val="20"/>
                <w:szCs w:val="20"/>
              </w:rPr>
              <w:t>24° 25' 50.169" N</w:t>
            </w:r>
          </w:p>
        </w:tc>
      </w:tr>
      <w:tr w:rsidR="00030823" w14:paraId="334A11F6" w14:textId="77777777">
        <w:trPr>
          <w:trHeight w:val="254"/>
        </w:trPr>
        <w:tc>
          <w:tcPr>
            <w:tcW w:w="1061" w:type="pct"/>
            <w:vAlign w:val="center"/>
          </w:tcPr>
          <w:p w14:paraId="30742C61" w14:textId="77777777" w:rsidR="00030823" w:rsidRDefault="00000000">
            <w:pPr>
              <w:jc w:val="center"/>
              <w:rPr>
                <w:rFonts w:cs="宋体"/>
              </w:rPr>
            </w:pPr>
            <w:r>
              <w:rPr>
                <w:rFonts w:cs="宋体" w:hint="eastAsia"/>
              </w:rPr>
              <w:t>二级</w:t>
            </w:r>
          </w:p>
        </w:tc>
        <w:tc>
          <w:tcPr>
            <w:tcW w:w="832" w:type="pct"/>
            <w:noWrap/>
            <w:vAlign w:val="bottom"/>
          </w:tcPr>
          <w:p w14:paraId="73D75688" w14:textId="77777777" w:rsidR="00030823" w:rsidRDefault="00000000">
            <w:pPr>
              <w:jc w:val="center"/>
            </w:pPr>
            <w:r>
              <w:rPr>
                <w:rFonts w:ascii="Arial" w:hAnsi="Arial" w:cs="Arial"/>
                <w:sz w:val="20"/>
                <w:szCs w:val="20"/>
              </w:rPr>
              <w:t>B18</w:t>
            </w:r>
          </w:p>
        </w:tc>
        <w:tc>
          <w:tcPr>
            <w:tcW w:w="1497" w:type="pct"/>
            <w:noWrap/>
            <w:vAlign w:val="bottom"/>
          </w:tcPr>
          <w:p w14:paraId="271FA2AF" w14:textId="77777777" w:rsidR="00030823" w:rsidRDefault="00000000">
            <w:pPr>
              <w:jc w:val="center"/>
              <w:rPr>
                <w:rFonts w:ascii="Arial" w:hAnsi="Arial" w:cs="Arial"/>
                <w:sz w:val="20"/>
                <w:szCs w:val="20"/>
              </w:rPr>
            </w:pPr>
            <w:r>
              <w:rPr>
                <w:rFonts w:ascii="Arial" w:hAnsi="Arial" w:cs="Arial"/>
                <w:sz w:val="20"/>
                <w:szCs w:val="20"/>
              </w:rPr>
              <w:t>100° 4</w:t>
            </w:r>
          </w:p>
          <w:p w14:paraId="03B0D00C" w14:textId="77777777" w:rsidR="00030823" w:rsidRDefault="00000000">
            <w:pPr>
              <w:jc w:val="center"/>
              <w:rPr>
                <w:rFonts w:ascii="Arial" w:hAnsi="Arial" w:cs="Arial"/>
                <w:sz w:val="20"/>
                <w:szCs w:val="20"/>
              </w:rPr>
            </w:pPr>
            <w:r>
              <w:rPr>
                <w:rFonts w:ascii="Arial" w:hAnsi="Arial" w:cs="Arial"/>
                <w:sz w:val="20"/>
                <w:szCs w:val="20"/>
              </w:rPr>
              <w:t>' 19.069" E</w:t>
            </w:r>
          </w:p>
        </w:tc>
        <w:tc>
          <w:tcPr>
            <w:tcW w:w="1610" w:type="pct"/>
            <w:noWrap/>
            <w:vAlign w:val="bottom"/>
          </w:tcPr>
          <w:p w14:paraId="3129FFE0" w14:textId="77777777" w:rsidR="00030823" w:rsidRDefault="00000000">
            <w:pPr>
              <w:jc w:val="center"/>
              <w:rPr>
                <w:rFonts w:ascii="Arial" w:hAnsi="Arial" w:cs="Arial"/>
                <w:sz w:val="20"/>
                <w:szCs w:val="20"/>
              </w:rPr>
            </w:pPr>
            <w:r>
              <w:rPr>
                <w:rFonts w:ascii="Arial" w:hAnsi="Arial" w:cs="Arial"/>
                <w:sz w:val="20"/>
                <w:szCs w:val="20"/>
              </w:rPr>
              <w:t>24° 26' 6.729" N</w:t>
            </w:r>
          </w:p>
        </w:tc>
      </w:tr>
      <w:tr w:rsidR="00030823" w14:paraId="7FBC52FC" w14:textId="77777777">
        <w:trPr>
          <w:trHeight w:val="254"/>
        </w:trPr>
        <w:tc>
          <w:tcPr>
            <w:tcW w:w="1061" w:type="pct"/>
            <w:vAlign w:val="center"/>
          </w:tcPr>
          <w:p w14:paraId="3B9FDF30" w14:textId="77777777" w:rsidR="00030823" w:rsidRDefault="00000000">
            <w:pPr>
              <w:jc w:val="center"/>
              <w:rPr>
                <w:rFonts w:cs="宋体"/>
              </w:rPr>
            </w:pPr>
            <w:r>
              <w:rPr>
                <w:rFonts w:cs="宋体" w:hint="eastAsia"/>
              </w:rPr>
              <w:t>二级</w:t>
            </w:r>
          </w:p>
        </w:tc>
        <w:tc>
          <w:tcPr>
            <w:tcW w:w="832" w:type="pct"/>
            <w:noWrap/>
            <w:vAlign w:val="bottom"/>
          </w:tcPr>
          <w:p w14:paraId="7F41FF96" w14:textId="77777777" w:rsidR="00030823" w:rsidRDefault="00000000">
            <w:pPr>
              <w:jc w:val="center"/>
            </w:pPr>
            <w:r>
              <w:rPr>
                <w:rFonts w:ascii="Arial" w:hAnsi="Arial" w:cs="Arial"/>
                <w:sz w:val="20"/>
                <w:szCs w:val="20"/>
              </w:rPr>
              <w:t>B19</w:t>
            </w:r>
          </w:p>
        </w:tc>
        <w:tc>
          <w:tcPr>
            <w:tcW w:w="1497" w:type="pct"/>
            <w:noWrap/>
            <w:vAlign w:val="bottom"/>
          </w:tcPr>
          <w:p w14:paraId="21F724D1" w14:textId="77777777" w:rsidR="00030823" w:rsidRDefault="00000000">
            <w:pPr>
              <w:jc w:val="center"/>
              <w:rPr>
                <w:rFonts w:ascii="Arial" w:hAnsi="Arial" w:cs="Arial"/>
                <w:sz w:val="20"/>
                <w:szCs w:val="20"/>
              </w:rPr>
            </w:pPr>
            <w:r>
              <w:rPr>
                <w:rFonts w:ascii="Arial" w:hAnsi="Arial" w:cs="Arial"/>
                <w:sz w:val="20"/>
                <w:szCs w:val="20"/>
              </w:rPr>
              <w:t>100° 4' 38.290" E</w:t>
            </w:r>
          </w:p>
        </w:tc>
        <w:tc>
          <w:tcPr>
            <w:tcW w:w="1610" w:type="pct"/>
            <w:noWrap/>
            <w:vAlign w:val="bottom"/>
          </w:tcPr>
          <w:p w14:paraId="214C1B34" w14:textId="77777777" w:rsidR="00030823" w:rsidRDefault="00000000">
            <w:pPr>
              <w:jc w:val="center"/>
              <w:rPr>
                <w:rFonts w:ascii="Arial" w:hAnsi="Arial" w:cs="Arial"/>
                <w:sz w:val="20"/>
                <w:szCs w:val="20"/>
              </w:rPr>
            </w:pPr>
            <w:r>
              <w:rPr>
                <w:rFonts w:ascii="Arial" w:hAnsi="Arial" w:cs="Arial"/>
                <w:sz w:val="20"/>
                <w:szCs w:val="20"/>
              </w:rPr>
              <w:t>24° 26' 12.657" N</w:t>
            </w:r>
          </w:p>
        </w:tc>
      </w:tr>
      <w:tr w:rsidR="00030823" w14:paraId="02ECF11C" w14:textId="77777777">
        <w:trPr>
          <w:trHeight w:val="254"/>
        </w:trPr>
        <w:tc>
          <w:tcPr>
            <w:tcW w:w="1061" w:type="pct"/>
            <w:vAlign w:val="center"/>
          </w:tcPr>
          <w:p w14:paraId="76C8771E" w14:textId="77777777" w:rsidR="00030823" w:rsidRDefault="00000000">
            <w:pPr>
              <w:jc w:val="center"/>
              <w:rPr>
                <w:rFonts w:cs="宋体"/>
              </w:rPr>
            </w:pPr>
            <w:r>
              <w:rPr>
                <w:rFonts w:cs="宋体" w:hint="eastAsia"/>
              </w:rPr>
              <w:t>二级</w:t>
            </w:r>
          </w:p>
        </w:tc>
        <w:tc>
          <w:tcPr>
            <w:tcW w:w="832" w:type="pct"/>
            <w:noWrap/>
            <w:vAlign w:val="bottom"/>
          </w:tcPr>
          <w:p w14:paraId="038EB78F" w14:textId="77777777" w:rsidR="00030823" w:rsidRDefault="00000000">
            <w:pPr>
              <w:jc w:val="center"/>
            </w:pPr>
            <w:r>
              <w:rPr>
                <w:rFonts w:ascii="Arial" w:hAnsi="Arial" w:cs="Arial"/>
                <w:sz w:val="20"/>
                <w:szCs w:val="20"/>
              </w:rPr>
              <w:t>B20</w:t>
            </w:r>
          </w:p>
        </w:tc>
        <w:tc>
          <w:tcPr>
            <w:tcW w:w="1497" w:type="pct"/>
            <w:noWrap/>
            <w:vAlign w:val="bottom"/>
          </w:tcPr>
          <w:p w14:paraId="15248D98" w14:textId="77777777" w:rsidR="00030823" w:rsidRDefault="00000000">
            <w:pPr>
              <w:jc w:val="center"/>
              <w:rPr>
                <w:rFonts w:ascii="Arial" w:hAnsi="Arial" w:cs="Arial"/>
                <w:sz w:val="20"/>
                <w:szCs w:val="20"/>
              </w:rPr>
            </w:pPr>
            <w:r>
              <w:rPr>
                <w:rFonts w:ascii="Arial" w:hAnsi="Arial" w:cs="Arial"/>
                <w:sz w:val="20"/>
                <w:szCs w:val="20"/>
              </w:rPr>
              <w:t>100° 4' 43.445" E</w:t>
            </w:r>
          </w:p>
        </w:tc>
        <w:tc>
          <w:tcPr>
            <w:tcW w:w="1610" w:type="pct"/>
            <w:noWrap/>
            <w:vAlign w:val="bottom"/>
          </w:tcPr>
          <w:p w14:paraId="3658ACE0" w14:textId="77777777" w:rsidR="00030823" w:rsidRDefault="00000000">
            <w:pPr>
              <w:jc w:val="center"/>
              <w:rPr>
                <w:rFonts w:ascii="Arial" w:hAnsi="Arial" w:cs="Arial"/>
                <w:sz w:val="20"/>
                <w:szCs w:val="20"/>
              </w:rPr>
            </w:pPr>
            <w:r>
              <w:rPr>
                <w:rFonts w:ascii="Arial" w:hAnsi="Arial" w:cs="Arial"/>
                <w:sz w:val="20"/>
                <w:szCs w:val="20"/>
              </w:rPr>
              <w:t>24° 26' 20.322" N</w:t>
            </w:r>
          </w:p>
        </w:tc>
      </w:tr>
      <w:tr w:rsidR="00030823" w14:paraId="3E0AC2E1" w14:textId="77777777">
        <w:trPr>
          <w:trHeight w:val="254"/>
        </w:trPr>
        <w:tc>
          <w:tcPr>
            <w:tcW w:w="1061" w:type="pct"/>
            <w:vAlign w:val="center"/>
          </w:tcPr>
          <w:p w14:paraId="56EA6995" w14:textId="77777777" w:rsidR="00030823" w:rsidRDefault="00000000">
            <w:pPr>
              <w:jc w:val="center"/>
              <w:rPr>
                <w:rFonts w:cs="宋体"/>
              </w:rPr>
            </w:pPr>
            <w:r>
              <w:rPr>
                <w:rFonts w:cs="宋体" w:hint="eastAsia"/>
              </w:rPr>
              <w:t>二级</w:t>
            </w:r>
          </w:p>
        </w:tc>
        <w:tc>
          <w:tcPr>
            <w:tcW w:w="832" w:type="pct"/>
            <w:noWrap/>
            <w:vAlign w:val="bottom"/>
          </w:tcPr>
          <w:p w14:paraId="79E14BA0" w14:textId="77777777" w:rsidR="00030823" w:rsidRDefault="00000000">
            <w:pPr>
              <w:jc w:val="center"/>
            </w:pPr>
            <w:r>
              <w:rPr>
                <w:rFonts w:ascii="Arial" w:hAnsi="Arial" w:cs="Arial"/>
                <w:sz w:val="20"/>
                <w:szCs w:val="20"/>
              </w:rPr>
              <w:t>B21</w:t>
            </w:r>
          </w:p>
        </w:tc>
        <w:tc>
          <w:tcPr>
            <w:tcW w:w="1497" w:type="pct"/>
            <w:noWrap/>
            <w:vAlign w:val="bottom"/>
          </w:tcPr>
          <w:p w14:paraId="531F2971" w14:textId="77777777" w:rsidR="00030823" w:rsidRDefault="00000000">
            <w:pPr>
              <w:jc w:val="center"/>
              <w:rPr>
                <w:rFonts w:ascii="Arial" w:hAnsi="Arial" w:cs="Arial"/>
                <w:sz w:val="20"/>
                <w:szCs w:val="20"/>
              </w:rPr>
            </w:pPr>
            <w:r>
              <w:rPr>
                <w:rFonts w:ascii="Arial" w:hAnsi="Arial" w:cs="Arial"/>
                <w:sz w:val="20"/>
                <w:szCs w:val="20"/>
              </w:rPr>
              <w:t>100° 4' 48.707" E</w:t>
            </w:r>
          </w:p>
        </w:tc>
        <w:tc>
          <w:tcPr>
            <w:tcW w:w="1610" w:type="pct"/>
            <w:noWrap/>
            <w:vAlign w:val="bottom"/>
          </w:tcPr>
          <w:p w14:paraId="6D85B8AD" w14:textId="77777777" w:rsidR="00030823" w:rsidRDefault="00000000">
            <w:pPr>
              <w:jc w:val="center"/>
              <w:rPr>
                <w:rFonts w:ascii="Arial" w:hAnsi="Arial" w:cs="Arial"/>
                <w:sz w:val="20"/>
                <w:szCs w:val="20"/>
              </w:rPr>
            </w:pPr>
            <w:r>
              <w:rPr>
                <w:rFonts w:ascii="Arial" w:hAnsi="Arial" w:cs="Arial"/>
                <w:sz w:val="20"/>
                <w:szCs w:val="20"/>
              </w:rPr>
              <w:t>24° 26' 23.675" N</w:t>
            </w:r>
          </w:p>
        </w:tc>
      </w:tr>
      <w:tr w:rsidR="00030823" w14:paraId="4B8C087E" w14:textId="77777777">
        <w:trPr>
          <w:trHeight w:val="254"/>
        </w:trPr>
        <w:tc>
          <w:tcPr>
            <w:tcW w:w="1061" w:type="pct"/>
            <w:vAlign w:val="center"/>
          </w:tcPr>
          <w:p w14:paraId="3DE2F94C" w14:textId="77777777" w:rsidR="00030823" w:rsidRDefault="00000000">
            <w:pPr>
              <w:jc w:val="center"/>
              <w:rPr>
                <w:rFonts w:cs="宋体"/>
              </w:rPr>
            </w:pPr>
            <w:r>
              <w:rPr>
                <w:rFonts w:cs="宋体" w:hint="eastAsia"/>
              </w:rPr>
              <w:t>二级</w:t>
            </w:r>
          </w:p>
        </w:tc>
        <w:tc>
          <w:tcPr>
            <w:tcW w:w="832" w:type="pct"/>
            <w:noWrap/>
            <w:vAlign w:val="bottom"/>
          </w:tcPr>
          <w:p w14:paraId="47829DFE" w14:textId="77777777" w:rsidR="00030823" w:rsidRDefault="00000000">
            <w:pPr>
              <w:jc w:val="center"/>
            </w:pPr>
            <w:r>
              <w:rPr>
                <w:rFonts w:ascii="Arial" w:hAnsi="Arial" w:cs="Arial"/>
                <w:sz w:val="20"/>
                <w:szCs w:val="20"/>
              </w:rPr>
              <w:t>B22</w:t>
            </w:r>
          </w:p>
        </w:tc>
        <w:tc>
          <w:tcPr>
            <w:tcW w:w="1497" w:type="pct"/>
            <w:noWrap/>
            <w:vAlign w:val="bottom"/>
          </w:tcPr>
          <w:p w14:paraId="78F3FAC1" w14:textId="77777777" w:rsidR="00030823" w:rsidRDefault="00000000">
            <w:pPr>
              <w:jc w:val="center"/>
              <w:rPr>
                <w:rFonts w:ascii="Arial" w:hAnsi="Arial" w:cs="Arial"/>
                <w:sz w:val="20"/>
                <w:szCs w:val="20"/>
              </w:rPr>
            </w:pPr>
            <w:r>
              <w:rPr>
                <w:rFonts w:ascii="Arial" w:hAnsi="Arial" w:cs="Arial"/>
                <w:sz w:val="20"/>
                <w:szCs w:val="20"/>
              </w:rPr>
              <w:t>100° 4' 52.080" E</w:t>
            </w:r>
          </w:p>
        </w:tc>
        <w:tc>
          <w:tcPr>
            <w:tcW w:w="1610" w:type="pct"/>
            <w:noWrap/>
            <w:vAlign w:val="bottom"/>
          </w:tcPr>
          <w:p w14:paraId="42E7A404" w14:textId="77777777" w:rsidR="00030823" w:rsidRDefault="00000000">
            <w:pPr>
              <w:jc w:val="center"/>
              <w:rPr>
                <w:rFonts w:ascii="Arial" w:hAnsi="Arial" w:cs="Arial"/>
                <w:sz w:val="20"/>
                <w:szCs w:val="20"/>
              </w:rPr>
            </w:pPr>
            <w:r>
              <w:rPr>
                <w:rFonts w:ascii="Arial" w:hAnsi="Arial" w:cs="Arial"/>
                <w:sz w:val="20"/>
                <w:szCs w:val="20"/>
              </w:rPr>
              <w:t>24° 26' 28.654" N</w:t>
            </w:r>
          </w:p>
        </w:tc>
      </w:tr>
      <w:tr w:rsidR="00030823" w14:paraId="29B7F805" w14:textId="77777777">
        <w:trPr>
          <w:trHeight w:val="254"/>
        </w:trPr>
        <w:tc>
          <w:tcPr>
            <w:tcW w:w="1061" w:type="pct"/>
            <w:vAlign w:val="center"/>
          </w:tcPr>
          <w:p w14:paraId="562E97D9" w14:textId="77777777" w:rsidR="00030823" w:rsidRDefault="00000000">
            <w:pPr>
              <w:jc w:val="center"/>
              <w:rPr>
                <w:rFonts w:cs="宋体"/>
              </w:rPr>
            </w:pPr>
            <w:r>
              <w:rPr>
                <w:rFonts w:cs="宋体" w:hint="eastAsia"/>
              </w:rPr>
              <w:t>二级</w:t>
            </w:r>
          </w:p>
        </w:tc>
        <w:tc>
          <w:tcPr>
            <w:tcW w:w="832" w:type="pct"/>
            <w:noWrap/>
            <w:vAlign w:val="bottom"/>
          </w:tcPr>
          <w:p w14:paraId="54844403" w14:textId="77777777" w:rsidR="00030823" w:rsidRDefault="00000000">
            <w:pPr>
              <w:jc w:val="center"/>
            </w:pPr>
            <w:r>
              <w:rPr>
                <w:rFonts w:ascii="Arial" w:hAnsi="Arial" w:cs="Arial"/>
                <w:sz w:val="20"/>
                <w:szCs w:val="20"/>
              </w:rPr>
              <w:t>B23</w:t>
            </w:r>
          </w:p>
        </w:tc>
        <w:tc>
          <w:tcPr>
            <w:tcW w:w="1497" w:type="pct"/>
            <w:noWrap/>
            <w:vAlign w:val="bottom"/>
          </w:tcPr>
          <w:p w14:paraId="7131FB4E" w14:textId="77777777" w:rsidR="00030823" w:rsidRDefault="00000000">
            <w:pPr>
              <w:jc w:val="center"/>
              <w:rPr>
                <w:rFonts w:ascii="Arial" w:hAnsi="Arial" w:cs="Arial"/>
                <w:sz w:val="20"/>
                <w:szCs w:val="20"/>
              </w:rPr>
            </w:pPr>
            <w:r>
              <w:rPr>
                <w:rFonts w:ascii="Arial" w:hAnsi="Arial" w:cs="Arial"/>
                <w:sz w:val="20"/>
                <w:szCs w:val="20"/>
              </w:rPr>
              <w:t>100° 4' 57.133" E</w:t>
            </w:r>
          </w:p>
        </w:tc>
        <w:tc>
          <w:tcPr>
            <w:tcW w:w="1610" w:type="pct"/>
            <w:noWrap/>
            <w:vAlign w:val="bottom"/>
          </w:tcPr>
          <w:p w14:paraId="2582E5D6" w14:textId="77777777" w:rsidR="00030823" w:rsidRDefault="00000000">
            <w:pPr>
              <w:jc w:val="center"/>
              <w:rPr>
                <w:rFonts w:ascii="Arial" w:hAnsi="Arial" w:cs="Arial"/>
                <w:sz w:val="20"/>
                <w:szCs w:val="20"/>
              </w:rPr>
            </w:pPr>
            <w:r>
              <w:rPr>
                <w:rFonts w:ascii="Arial" w:hAnsi="Arial" w:cs="Arial"/>
                <w:sz w:val="20"/>
                <w:szCs w:val="20"/>
              </w:rPr>
              <w:t>24° 26' 30.027" N</w:t>
            </w:r>
          </w:p>
        </w:tc>
      </w:tr>
      <w:tr w:rsidR="00030823" w14:paraId="71224C9A" w14:textId="77777777">
        <w:trPr>
          <w:trHeight w:val="254"/>
        </w:trPr>
        <w:tc>
          <w:tcPr>
            <w:tcW w:w="1061" w:type="pct"/>
            <w:vAlign w:val="center"/>
          </w:tcPr>
          <w:p w14:paraId="11B290EA" w14:textId="77777777" w:rsidR="00030823" w:rsidRDefault="00000000">
            <w:pPr>
              <w:jc w:val="center"/>
              <w:rPr>
                <w:rFonts w:cs="宋体"/>
              </w:rPr>
            </w:pPr>
            <w:r>
              <w:rPr>
                <w:rFonts w:cs="宋体" w:hint="eastAsia"/>
              </w:rPr>
              <w:t>二级</w:t>
            </w:r>
          </w:p>
        </w:tc>
        <w:tc>
          <w:tcPr>
            <w:tcW w:w="832" w:type="pct"/>
            <w:noWrap/>
            <w:vAlign w:val="bottom"/>
          </w:tcPr>
          <w:p w14:paraId="0A6E2439" w14:textId="77777777" w:rsidR="00030823" w:rsidRDefault="00000000">
            <w:pPr>
              <w:jc w:val="center"/>
            </w:pPr>
            <w:r>
              <w:rPr>
                <w:rFonts w:ascii="Arial" w:hAnsi="Arial" w:cs="Arial"/>
                <w:sz w:val="20"/>
                <w:szCs w:val="20"/>
              </w:rPr>
              <w:t>B24</w:t>
            </w:r>
          </w:p>
        </w:tc>
        <w:tc>
          <w:tcPr>
            <w:tcW w:w="1497" w:type="pct"/>
            <w:noWrap/>
            <w:vAlign w:val="bottom"/>
          </w:tcPr>
          <w:p w14:paraId="3E704F90" w14:textId="77777777" w:rsidR="00030823" w:rsidRDefault="00000000">
            <w:pPr>
              <w:jc w:val="center"/>
              <w:rPr>
                <w:rFonts w:ascii="Arial" w:hAnsi="Arial" w:cs="Arial"/>
                <w:sz w:val="20"/>
                <w:szCs w:val="20"/>
              </w:rPr>
            </w:pPr>
            <w:r>
              <w:rPr>
                <w:rFonts w:ascii="Arial" w:hAnsi="Arial" w:cs="Arial"/>
                <w:sz w:val="20"/>
                <w:szCs w:val="20"/>
              </w:rPr>
              <w:t>100° 4' 58.241" E</w:t>
            </w:r>
          </w:p>
        </w:tc>
        <w:tc>
          <w:tcPr>
            <w:tcW w:w="1610" w:type="pct"/>
            <w:noWrap/>
            <w:vAlign w:val="bottom"/>
          </w:tcPr>
          <w:p w14:paraId="75A90B45" w14:textId="77777777" w:rsidR="00030823" w:rsidRDefault="00000000">
            <w:pPr>
              <w:jc w:val="center"/>
              <w:rPr>
                <w:rFonts w:ascii="Arial" w:hAnsi="Arial" w:cs="Arial"/>
                <w:sz w:val="20"/>
                <w:szCs w:val="20"/>
              </w:rPr>
            </w:pPr>
            <w:r>
              <w:rPr>
                <w:rFonts w:ascii="Arial" w:hAnsi="Arial" w:cs="Arial"/>
                <w:sz w:val="20"/>
                <w:szCs w:val="20"/>
              </w:rPr>
              <w:t>24° 26' 37.395" N</w:t>
            </w:r>
          </w:p>
        </w:tc>
      </w:tr>
      <w:tr w:rsidR="00030823" w14:paraId="0E6CC6E6" w14:textId="77777777">
        <w:trPr>
          <w:trHeight w:val="254"/>
        </w:trPr>
        <w:tc>
          <w:tcPr>
            <w:tcW w:w="1061" w:type="pct"/>
            <w:vAlign w:val="center"/>
          </w:tcPr>
          <w:p w14:paraId="4BE19792" w14:textId="77777777" w:rsidR="00030823" w:rsidRDefault="00000000">
            <w:pPr>
              <w:jc w:val="center"/>
              <w:rPr>
                <w:rFonts w:cs="宋体"/>
              </w:rPr>
            </w:pPr>
            <w:r>
              <w:rPr>
                <w:rFonts w:cs="宋体" w:hint="eastAsia"/>
              </w:rPr>
              <w:t>二级</w:t>
            </w:r>
          </w:p>
        </w:tc>
        <w:tc>
          <w:tcPr>
            <w:tcW w:w="832" w:type="pct"/>
            <w:noWrap/>
            <w:vAlign w:val="bottom"/>
          </w:tcPr>
          <w:p w14:paraId="28809DF9" w14:textId="77777777" w:rsidR="00030823" w:rsidRDefault="00000000">
            <w:pPr>
              <w:jc w:val="center"/>
            </w:pPr>
            <w:r>
              <w:rPr>
                <w:rFonts w:ascii="Arial" w:hAnsi="Arial" w:cs="Arial"/>
                <w:sz w:val="20"/>
                <w:szCs w:val="20"/>
              </w:rPr>
              <w:t>B25</w:t>
            </w:r>
          </w:p>
        </w:tc>
        <w:tc>
          <w:tcPr>
            <w:tcW w:w="1497" w:type="pct"/>
            <w:noWrap/>
            <w:vAlign w:val="bottom"/>
          </w:tcPr>
          <w:p w14:paraId="69391C71" w14:textId="77777777" w:rsidR="00030823" w:rsidRDefault="00000000">
            <w:pPr>
              <w:jc w:val="center"/>
              <w:rPr>
                <w:rFonts w:ascii="Arial" w:hAnsi="Arial" w:cs="Arial"/>
                <w:sz w:val="20"/>
                <w:szCs w:val="20"/>
              </w:rPr>
            </w:pPr>
            <w:r>
              <w:rPr>
                <w:rFonts w:ascii="Arial" w:hAnsi="Arial" w:cs="Arial"/>
                <w:sz w:val="20"/>
                <w:szCs w:val="20"/>
              </w:rPr>
              <w:t>100° 4' 57.013" E</w:t>
            </w:r>
          </w:p>
        </w:tc>
        <w:tc>
          <w:tcPr>
            <w:tcW w:w="1610" w:type="pct"/>
            <w:noWrap/>
            <w:vAlign w:val="bottom"/>
          </w:tcPr>
          <w:p w14:paraId="4F0503BA" w14:textId="77777777" w:rsidR="00030823" w:rsidRDefault="00000000">
            <w:pPr>
              <w:jc w:val="center"/>
              <w:rPr>
                <w:rFonts w:ascii="Arial" w:hAnsi="Arial" w:cs="Arial"/>
                <w:sz w:val="20"/>
                <w:szCs w:val="20"/>
              </w:rPr>
            </w:pPr>
            <w:r>
              <w:rPr>
                <w:rFonts w:ascii="Arial" w:hAnsi="Arial" w:cs="Arial"/>
                <w:sz w:val="20"/>
                <w:szCs w:val="20"/>
              </w:rPr>
              <w:t>24° 26' 48.253" N</w:t>
            </w:r>
          </w:p>
        </w:tc>
      </w:tr>
      <w:tr w:rsidR="00030823" w14:paraId="6355A4E0" w14:textId="77777777">
        <w:trPr>
          <w:trHeight w:val="254"/>
        </w:trPr>
        <w:tc>
          <w:tcPr>
            <w:tcW w:w="1061" w:type="pct"/>
            <w:vAlign w:val="center"/>
          </w:tcPr>
          <w:p w14:paraId="7E170E3D" w14:textId="77777777" w:rsidR="00030823" w:rsidRDefault="00000000">
            <w:pPr>
              <w:jc w:val="center"/>
              <w:rPr>
                <w:rFonts w:cs="宋体"/>
              </w:rPr>
            </w:pPr>
            <w:r>
              <w:rPr>
                <w:rFonts w:cs="宋体" w:hint="eastAsia"/>
              </w:rPr>
              <w:t>二级</w:t>
            </w:r>
          </w:p>
        </w:tc>
        <w:tc>
          <w:tcPr>
            <w:tcW w:w="832" w:type="pct"/>
            <w:noWrap/>
            <w:vAlign w:val="bottom"/>
          </w:tcPr>
          <w:p w14:paraId="558A2C33" w14:textId="77777777" w:rsidR="00030823" w:rsidRDefault="00000000">
            <w:pPr>
              <w:jc w:val="center"/>
            </w:pPr>
            <w:r>
              <w:rPr>
                <w:rFonts w:ascii="Arial" w:hAnsi="Arial" w:cs="Arial"/>
                <w:sz w:val="20"/>
                <w:szCs w:val="20"/>
              </w:rPr>
              <w:t>B26</w:t>
            </w:r>
          </w:p>
        </w:tc>
        <w:tc>
          <w:tcPr>
            <w:tcW w:w="1497" w:type="pct"/>
            <w:noWrap/>
            <w:vAlign w:val="bottom"/>
          </w:tcPr>
          <w:p w14:paraId="30CE8C0D" w14:textId="77777777" w:rsidR="00030823" w:rsidRDefault="00000000">
            <w:pPr>
              <w:jc w:val="center"/>
              <w:rPr>
                <w:rFonts w:ascii="Arial" w:hAnsi="Arial" w:cs="Arial"/>
                <w:sz w:val="20"/>
                <w:szCs w:val="20"/>
              </w:rPr>
            </w:pPr>
            <w:r>
              <w:rPr>
                <w:rFonts w:ascii="Arial" w:hAnsi="Arial" w:cs="Arial"/>
                <w:sz w:val="20"/>
                <w:szCs w:val="20"/>
              </w:rPr>
              <w:t>100° 5' 4.528" E</w:t>
            </w:r>
          </w:p>
        </w:tc>
        <w:tc>
          <w:tcPr>
            <w:tcW w:w="1610" w:type="pct"/>
            <w:noWrap/>
            <w:vAlign w:val="bottom"/>
          </w:tcPr>
          <w:p w14:paraId="7EDF9B4C" w14:textId="77777777" w:rsidR="00030823" w:rsidRDefault="00000000">
            <w:pPr>
              <w:jc w:val="center"/>
              <w:rPr>
                <w:rFonts w:ascii="Arial" w:hAnsi="Arial" w:cs="Arial"/>
                <w:sz w:val="20"/>
                <w:szCs w:val="20"/>
              </w:rPr>
            </w:pPr>
            <w:r>
              <w:rPr>
                <w:rFonts w:ascii="Arial" w:hAnsi="Arial" w:cs="Arial"/>
                <w:sz w:val="20"/>
                <w:szCs w:val="20"/>
              </w:rPr>
              <w:t>24° 26' 53.417" N</w:t>
            </w:r>
          </w:p>
        </w:tc>
      </w:tr>
      <w:tr w:rsidR="00030823" w14:paraId="08BA5A36" w14:textId="77777777">
        <w:trPr>
          <w:trHeight w:val="254"/>
        </w:trPr>
        <w:tc>
          <w:tcPr>
            <w:tcW w:w="1061" w:type="pct"/>
            <w:vAlign w:val="center"/>
          </w:tcPr>
          <w:p w14:paraId="67A2FF5D" w14:textId="77777777" w:rsidR="00030823" w:rsidRDefault="00000000">
            <w:pPr>
              <w:jc w:val="center"/>
              <w:rPr>
                <w:rFonts w:cs="宋体"/>
              </w:rPr>
            </w:pPr>
            <w:r>
              <w:rPr>
                <w:rFonts w:cs="宋体" w:hint="eastAsia"/>
              </w:rPr>
              <w:t>二级</w:t>
            </w:r>
          </w:p>
        </w:tc>
        <w:tc>
          <w:tcPr>
            <w:tcW w:w="832" w:type="pct"/>
            <w:noWrap/>
            <w:vAlign w:val="bottom"/>
          </w:tcPr>
          <w:p w14:paraId="732B7264" w14:textId="77777777" w:rsidR="00030823" w:rsidRDefault="00000000">
            <w:pPr>
              <w:jc w:val="center"/>
            </w:pPr>
            <w:r>
              <w:rPr>
                <w:rFonts w:ascii="Arial" w:hAnsi="Arial" w:cs="Arial"/>
                <w:sz w:val="20"/>
                <w:szCs w:val="20"/>
              </w:rPr>
              <w:t>B27</w:t>
            </w:r>
          </w:p>
        </w:tc>
        <w:tc>
          <w:tcPr>
            <w:tcW w:w="1497" w:type="pct"/>
            <w:noWrap/>
            <w:vAlign w:val="bottom"/>
          </w:tcPr>
          <w:p w14:paraId="64D05DD6" w14:textId="77777777" w:rsidR="00030823" w:rsidRDefault="00000000">
            <w:pPr>
              <w:jc w:val="center"/>
              <w:rPr>
                <w:rFonts w:ascii="Arial" w:hAnsi="Arial" w:cs="Arial"/>
                <w:sz w:val="20"/>
                <w:szCs w:val="20"/>
              </w:rPr>
            </w:pPr>
            <w:r>
              <w:rPr>
                <w:rFonts w:ascii="Arial" w:hAnsi="Arial" w:cs="Arial"/>
                <w:sz w:val="20"/>
                <w:szCs w:val="20"/>
              </w:rPr>
              <w:t>100° 3' 15.260" E</w:t>
            </w:r>
          </w:p>
        </w:tc>
        <w:tc>
          <w:tcPr>
            <w:tcW w:w="1610" w:type="pct"/>
            <w:noWrap/>
            <w:vAlign w:val="bottom"/>
          </w:tcPr>
          <w:p w14:paraId="28ACD028" w14:textId="77777777" w:rsidR="00030823" w:rsidRDefault="00000000">
            <w:pPr>
              <w:jc w:val="center"/>
              <w:rPr>
                <w:rFonts w:ascii="Arial" w:hAnsi="Arial" w:cs="Arial"/>
                <w:sz w:val="20"/>
                <w:szCs w:val="20"/>
              </w:rPr>
            </w:pPr>
            <w:r>
              <w:rPr>
                <w:rFonts w:ascii="Arial" w:hAnsi="Arial" w:cs="Arial"/>
                <w:sz w:val="20"/>
                <w:szCs w:val="20"/>
              </w:rPr>
              <w:t>24° 27' 3.333" N</w:t>
            </w:r>
          </w:p>
        </w:tc>
      </w:tr>
      <w:tr w:rsidR="00030823" w14:paraId="72A6F3A2" w14:textId="77777777">
        <w:trPr>
          <w:trHeight w:val="254"/>
        </w:trPr>
        <w:tc>
          <w:tcPr>
            <w:tcW w:w="1061" w:type="pct"/>
            <w:vAlign w:val="center"/>
          </w:tcPr>
          <w:p w14:paraId="70238EA0" w14:textId="77777777" w:rsidR="00030823" w:rsidRDefault="00000000">
            <w:pPr>
              <w:jc w:val="center"/>
              <w:rPr>
                <w:rFonts w:cs="宋体"/>
              </w:rPr>
            </w:pPr>
            <w:r>
              <w:rPr>
                <w:rFonts w:cs="宋体" w:hint="eastAsia"/>
              </w:rPr>
              <w:t>二级</w:t>
            </w:r>
          </w:p>
        </w:tc>
        <w:tc>
          <w:tcPr>
            <w:tcW w:w="832" w:type="pct"/>
            <w:noWrap/>
            <w:vAlign w:val="bottom"/>
          </w:tcPr>
          <w:p w14:paraId="1F237521" w14:textId="77777777" w:rsidR="00030823" w:rsidRDefault="00000000">
            <w:pPr>
              <w:jc w:val="center"/>
            </w:pPr>
            <w:r>
              <w:rPr>
                <w:rFonts w:ascii="Arial" w:hAnsi="Arial" w:cs="Arial"/>
                <w:sz w:val="20"/>
                <w:szCs w:val="20"/>
              </w:rPr>
              <w:t>B28</w:t>
            </w:r>
          </w:p>
        </w:tc>
        <w:tc>
          <w:tcPr>
            <w:tcW w:w="1497" w:type="pct"/>
            <w:noWrap/>
            <w:vAlign w:val="bottom"/>
          </w:tcPr>
          <w:p w14:paraId="2E514722" w14:textId="77777777" w:rsidR="00030823" w:rsidRDefault="00000000">
            <w:pPr>
              <w:jc w:val="center"/>
              <w:rPr>
                <w:rFonts w:ascii="Arial" w:hAnsi="Arial" w:cs="Arial"/>
                <w:sz w:val="20"/>
                <w:szCs w:val="20"/>
              </w:rPr>
            </w:pPr>
            <w:r>
              <w:rPr>
                <w:rFonts w:ascii="Arial" w:hAnsi="Arial" w:cs="Arial"/>
                <w:sz w:val="20"/>
                <w:szCs w:val="20"/>
              </w:rPr>
              <w:t>100° 3' 11.223" E</w:t>
            </w:r>
          </w:p>
        </w:tc>
        <w:tc>
          <w:tcPr>
            <w:tcW w:w="1610" w:type="pct"/>
            <w:noWrap/>
            <w:vAlign w:val="bottom"/>
          </w:tcPr>
          <w:p w14:paraId="7F22BC83" w14:textId="77777777" w:rsidR="00030823" w:rsidRDefault="00000000">
            <w:pPr>
              <w:jc w:val="center"/>
              <w:rPr>
                <w:rFonts w:ascii="Arial" w:hAnsi="Arial" w:cs="Arial"/>
                <w:sz w:val="20"/>
                <w:szCs w:val="20"/>
              </w:rPr>
            </w:pPr>
            <w:r>
              <w:rPr>
                <w:rFonts w:ascii="Arial" w:hAnsi="Arial" w:cs="Arial"/>
                <w:sz w:val="20"/>
                <w:szCs w:val="20"/>
              </w:rPr>
              <w:t>24° 27' 2.237" N</w:t>
            </w:r>
          </w:p>
        </w:tc>
      </w:tr>
      <w:tr w:rsidR="00030823" w14:paraId="5C96B849" w14:textId="77777777">
        <w:trPr>
          <w:trHeight w:val="254"/>
        </w:trPr>
        <w:tc>
          <w:tcPr>
            <w:tcW w:w="1061" w:type="pct"/>
            <w:vAlign w:val="center"/>
          </w:tcPr>
          <w:p w14:paraId="09DD8C69" w14:textId="77777777" w:rsidR="00030823" w:rsidRDefault="00000000">
            <w:pPr>
              <w:jc w:val="center"/>
              <w:rPr>
                <w:rFonts w:cs="宋体"/>
              </w:rPr>
            </w:pPr>
            <w:r>
              <w:rPr>
                <w:rFonts w:cs="宋体" w:hint="eastAsia"/>
              </w:rPr>
              <w:t>二级</w:t>
            </w:r>
          </w:p>
        </w:tc>
        <w:tc>
          <w:tcPr>
            <w:tcW w:w="832" w:type="pct"/>
            <w:noWrap/>
            <w:vAlign w:val="bottom"/>
          </w:tcPr>
          <w:p w14:paraId="136043AE" w14:textId="77777777" w:rsidR="00030823" w:rsidRDefault="00000000">
            <w:pPr>
              <w:jc w:val="center"/>
            </w:pPr>
            <w:r>
              <w:rPr>
                <w:rFonts w:ascii="Arial" w:hAnsi="Arial" w:cs="Arial"/>
                <w:sz w:val="20"/>
                <w:szCs w:val="20"/>
              </w:rPr>
              <w:t>B29</w:t>
            </w:r>
          </w:p>
        </w:tc>
        <w:tc>
          <w:tcPr>
            <w:tcW w:w="1497" w:type="pct"/>
            <w:noWrap/>
            <w:vAlign w:val="bottom"/>
          </w:tcPr>
          <w:p w14:paraId="6F113224" w14:textId="77777777" w:rsidR="00030823" w:rsidRDefault="00000000">
            <w:pPr>
              <w:jc w:val="center"/>
              <w:rPr>
                <w:rFonts w:ascii="Arial" w:hAnsi="Arial" w:cs="Arial"/>
                <w:sz w:val="20"/>
                <w:szCs w:val="20"/>
              </w:rPr>
            </w:pPr>
            <w:r>
              <w:rPr>
                <w:rFonts w:ascii="Arial" w:hAnsi="Arial" w:cs="Arial"/>
                <w:sz w:val="20"/>
                <w:szCs w:val="20"/>
              </w:rPr>
              <w:t>100° 3' 3.612" E</w:t>
            </w:r>
          </w:p>
        </w:tc>
        <w:tc>
          <w:tcPr>
            <w:tcW w:w="1610" w:type="pct"/>
            <w:noWrap/>
            <w:vAlign w:val="bottom"/>
          </w:tcPr>
          <w:p w14:paraId="01BD774F" w14:textId="77777777" w:rsidR="00030823" w:rsidRDefault="00000000">
            <w:pPr>
              <w:jc w:val="center"/>
              <w:rPr>
                <w:rFonts w:ascii="Arial" w:hAnsi="Arial" w:cs="Arial"/>
                <w:sz w:val="20"/>
                <w:szCs w:val="20"/>
              </w:rPr>
            </w:pPr>
            <w:r>
              <w:rPr>
                <w:rFonts w:ascii="Arial" w:hAnsi="Arial" w:cs="Arial"/>
                <w:sz w:val="20"/>
                <w:szCs w:val="20"/>
              </w:rPr>
              <w:t>24° 27' 2.070" N</w:t>
            </w:r>
          </w:p>
        </w:tc>
      </w:tr>
      <w:tr w:rsidR="00030823" w14:paraId="0F22C602" w14:textId="77777777">
        <w:trPr>
          <w:trHeight w:val="254"/>
        </w:trPr>
        <w:tc>
          <w:tcPr>
            <w:tcW w:w="1061" w:type="pct"/>
            <w:vAlign w:val="center"/>
          </w:tcPr>
          <w:p w14:paraId="1D28B745" w14:textId="77777777" w:rsidR="00030823" w:rsidRDefault="00000000">
            <w:pPr>
              <w:jc w:val="center"/>
              <w:rPr>
                <w:rFonts w:cs="宋体"/>
              </w:rPr>
            </w:pPr>
            <w:r>
              <w:rPr>
                <w:rFonts w:cs="宋体" w:hint="eastAsia"/>
              </w:rPr>
              <w:t>二级</w:t>
            </w:r>
          </w:p>
        </w:tc>
        <w:tc>
          <w:tcPr>
            <w:tcW w:w="832" w:type="pct"/>
            <w:noWrap/>
            <w:vAlign w:val="bottom"/>
          </w:tcPr>
          <w:p w14:paraId="3E0B8804" w14:textId="77777777" w:rsidR="00030823" w:rsidRDefault="00000000">
            <w:pPr>
              <w:jc w:val="center"/>
            </w:pPr>
            <w:r>
              <w:rPr>
                <w:rFonts w:ascii="Arial" w:hAnsi="Arial" w:cs="Arial"/>
                <w:sz w:val="20"/>
                <w:szCs w:val="20"/>
              </w:rPr>
              <w:t>B30</w:t>
            </w:r>
          </w:p>
        </w:tc>
        <w:tc>
          <w:tcPr>
            <w:tcW w:w="1497" w:type="pct"/>
            <w:noWrap/>
            <w:vAlign w:val="bottom"/>
          </w:tcPr>
          <w:p w14:paraId="5B6DD2E6" w14:textId="77777777" w:rsidR="00030823" w:rsidRDefault="00000000">
            <w:pPr>
              <w:jc w:val="center"/>
              <w:rPr>
                <w:rFonts w:ascii="Arial" w:hAnsi="Arial" w:cs="Arial"/>
                <w:sz w:val="20"/>
                <w:szCs w:val="20"/>
              </w:rPr>
            </w:pPr>
            <w:r>
              <w:rPr>
                <w:rFonts w:ascii="Arial" w:hAnsi="Arial" w:cs="Arial"/>
                <w:sz w:val="20"/>
                <w:szCs w:val="20"/>
              </w:rPr>
              <w:t>100° 2' 44.281" E</w:t>
            </w:r>
          </w:p>
        </w:tc>
        <w:tc>
          <w:tcPr>
            <w:tcW w:w="1610" w:type="pct"/>
            <w:noWrap/>
            <w:vAlign w:val="bottom"/>
          </w:tcPr>
          <w:p w14:paraId="1F40AC68" w14:textId="77777777" w:rsidR="00030823" w:rsidRDefault="00000000">
            <w:pPr>
              <w:jc w:val="center"/>
              <w:rPr>
                <w:rFonts w:ascii="Arial" w:hAnsi="Arial" w:cs="Arial"/>
                <w:sz w:val="20"/>
                <w:szCs w:val="20"/>
              </w:rPr>
            </w:pPr>
            <w:r>
              <w:rPr>
                <w:rFonts w:ascii="Arial" w:hAnsi="Arial" w:cs="Arial"/>
                <w:sz w:val="20"/>
                <w:szCs w:val="20"/>
              </w:rPr>
              <w:t>24° 26' 52.612" N</w:t>
            </w:r>
          </w:p>
        </w:tc>
      </w:tr>
      <w:tr w:rsidR="00030823" w14:paraId="1243A82C" w14:textId="77777777">
        <w:trPr>
          <w:trHeight w:val="254"/>
        </w:trPr>
        <w:tc>
          <w:tcPr>
            <w:tcW w:w="1061" w:type="pct"/>
            <w:vAlign w:val="center"/>
          </w:tcPr>
          <w:p w14:paraId="4413055B" w14:textId="77777777" w:rsidR="00030823" w:rsidRDefault="00000000">
            <w:pPr>
              <w:jc w:val="center"/>
              <w:rPr>
                <w:rFonts w:cs="宋体"/>
              </w:rPr>
            </w:pPr>
            <w:r>
              <w:rPr>
                <w:rFonts w:cs="宋体" w:hint="eastAsia"/>
              </w:rPr>
              <w:t>二级</w:t>
            </w:r>
          </w:p>
        </w:tc>
        <w:tc>
          <w:tcPr>
            <w:tcW w:w="832" w:type="pct"/>
            <w:noWrap/>
            <w:vAlign w:val="bottom"/>
          </w:tcPr>
          <w:p w14:paraId="28C14A9A" w14:textId="77777777" w:rsidR="00030823" w:rsidRDefault="00000000">
            <w:pPr>
              <w:jc w:val="center"/>
            </w:pPr>
            <w:r>
              <w:rPr>
                <w:rFonts w:ascii="Arial" w:hAnsi="Arial" w:cs="Arial"/>
                <w:sz w:val="20"/>
                <w:szCs w:val="20"/>
              </w:rPr>
              <w:t>B31</w:t>
            </w:r>
          </w:p>
        </w:tc>
        <w:tc>
          <w:tcPr>
            <w:tcW w:w="1497" w:type="pct"/>
            <w:noWrap/>
            <w:vAlign w:val="bottom"/>
          </w:tcPr>
          <w:p w14:paraId="1A57C7EB" w14:textId="77777777" w:rsidR="00030823" w:rsidRDefault="00000000">
            <w:pPr>
              <w:jc w:val="center"/>
              <w:rPr>
                <w:rFonts w:ascii="Arial" w:hAnsi="Arial" w:cs="Arial"/>
                <w:sz w:val="20"/>
                <w:szCs w:val="20"/>
              </w:rPr>
            </w:pPr>
            <w:r>
              <w:rPr>
                <w:rFonts w:ascii="Arial" w:hAnsi="Arial" w:cs="Arial"/>
                <w:sz w:val="20"/>
                <w:szCs w:val="20"/>
              </w:rPr>
              <w:t>100° 2' 31.105" E</w:t>
            </w:r>
          </w:p>
        </w:tc>
        <w:tc>
          <w:tcPr>
            <w:tcW w:w="1610" w:type="pct"/>
            <w:noWrap/>
            <w:vAlign w:val="bottom"/>
          </w:tcPr>
          <w:p w14:paraId="349D5146" w14:textId="77777777" w:rsidR="00030823" w:rsidRDefault="00000000">
            <w:pPr>
              <w:jc w:val="center"/>
              <w:rPr>
                <w:rFonts w:ascii="Arial" w:hAnsi="Arial" w:cs="Arial"/>
                <w:sz w:val="20"/>
                <w:szCs w:val="20"/>
              </w:rPr>
            </w:pPr>
            <w:r>
              <w:rPr>
                <w:rFonts w:ascii="Arial" w:hAnsi="Arial" w:cs="Arial"/>
                <w:sz w:val="20"/>
                <w:szCs w:val="20"/>
              </w:rPr>
              <w:t>24° 27' 1.896" N</w:t>
            </w:r>
          </w:p>
        </w:tc>
      </w:tr>
      <w:tr w:rsidR="00030823" w14:paraId="685832D6" w14:textId="77777777">
        <w:trPr>
          <w:trHeight w:val="254"/>
        </w:trPr>
        <w:tc>
          <w:tcPr>
            <w:tcW w:w="1061" w:type="pct"/>
            <w:vAlign w:val="center"/>
          </w:tcPr>
          <w:p w14:paraId="48976D3C" w14:textId="77777777" w:rsidR="00030823" w:rsidRDefault="00000000">
            <w:pPr>
              <w:jc w:val="center"/>
              <w:rPr>
                <w:rFonts w:cs="宋体"/>
              </w:rPr>
            </w:pPr>
            <w:r>
              <w:rPr>
                <w:rFonts w:cs="宋体" w:hint="eastAsia"/>
              </w:rPr>
              <w:t>二级</w:t>
            </w:r>
          </w:p>
        </w:tc>
        <w:tc>
          <w:tcPr>
            <w:tcW w:w="832" w:type="pct"/>
            <w:noWrap/>
            <w:vAlign w:val="bottom"/>
          </w:tcPr>
          <w:p w14:paraId="74467B0C" w14:textId="77777777" w:rsidR="00030823" w:rsidRDefault="00000000">
            <w:pPr>
              <w:jc w:val="center"/>
            </w:pPr>
            <w:r>
              <w:rPr>
                <w:rFonts w:ascii="Arial" w:hAnsi="Arial" w:cs="Arial"/>
                <w:sz w:val="20"/>
                <w:szCs w:val="20"/>
              </w:rPr>
              <w:t>B32</w:t>
            </w:r>
          </w:p>
        </w:tc>
        <w:tc>
          <w:tcPr>
            <w:tcW w:w="1497" w:type="pct"/>
            <w:noWrap/>
            <w:vAlign w:val="bottom"/>
          </w:tcPr>
          <w:p w14:paraId="4EEB7CE9" w14:textId="77777777" w:rsidR="00030823" w:rsidRDefault="00000000">
            <w:pPr>
              <w:jc w:val="center"/>
              <w:rPr>
                <w:rFonts w:ascii="Arial" w:hAnsi="Arial" w:cs="Arial"/>
                <w:sz w:val="20"/>
                <w:szCs w:val="20"/>
              </w:rPr>
            </w:pPr>
            <w:r>
              <w:rPr>
                <w:rFonts w:ascii="Arial" w:hAnsi="Arial" w:cs="Arial"/>
                <w:sz w:val="20"/>
                <w:szCs w:val="20"/>
              </w:rPr>
              <w:t>100° 2' 9.171" E</w:t>
            </w:r>
          </w:p>
        </w:tc>
        <w:tc>
          <w:tcPr>
            <w:tcW w:w="1610" w:type="pct"/>
            <w:noWrap/>
            <w:vAlign w:val="bottom"/>
          </w:tcPr>
          <w:p w14:paraId="3B23D2BB" w14:textId="77777777" w:rsidR="00030823" w:rsidRDefault="00000000">
            <w:pPr>
              <w:jc w:val="center"/>
              <w:rPr>
                <w:rFonts w:ascii="Arial" w:hAnsi="Arial" w:cs="Arial"/>
                <w:sz w:val="20"/>
                <w:szCs w:val="20"/>
              </w:rPr>
            </w:pPr>
            <w:r>
              <w:rPr>
                <w:rFonts w:ascii="Arial" w:hAnsi="Arial" w:cs="Arial"/>
                <w:sz w:val="20"/>
                <w:szCs w:val="20"/>
              </w:rPr>
              <w:t>24° 27' 14.196" N</w:t>
            </w:r>
          </w:p>
        </w:tc>
      </w:tr>
      <w:tr w:rsidR="00030823" w14:paraId="1891BFFC" w14:textId="77777777">
        <w:trPr>
          <w:trHeight w:val="254"/>
        </w:trPr>
        <w:tc>
          <w:tcPr>
            <w:tcW w:w="1061" w:type="pct"/>
            <w:vAlign w:val="center"/>
          </w:tcPr>
          <w:p w14:paraId="1AA332F5" w14:textId="77777777" w:rsidR="00030823" w:rsidRDefault="00000000">
            <w:pPr>
              <w:jc w:val="center"/>
              <w:rPr>
                <w:rFonts w:cs="宋体"/>
              </w:rPr>
            </w:pPr>
            <w:r>
              <w:rPr>
                <w:rFonts w:cs="宋体" w:hint="eastAsia"/>
              </w:rPr>
              <w:t>二级</w:t>
            </w:r>
          </w:p>
        </w:tc>
        <w:tc>
          <w:tcPr>
            <w:tcW w:w="832" w:type="pct"/>
            <w:noWrap/>
            <w:vAlign w:val="bottom"/>
          </w:tcPr>
          <w:p w14:paraId="01E6941C" w14:textId="77777777" w:rsidR="00030823" w:rsidRDefault="00000000">
            <w:pPr>
              <w:jc w:val="center"/>
            </w:pPr>
            <w:r>
              <w:rPr>
                <w:rFonts w:ascii="Arial" w:hAnsi="Arial" w:cs="Arial"/>
                <w:sz w:val="20"/>
                <w:szCs w:val="20"/>
              </w:rPr>
              <w:t>B33</w:t>
            </w:r>
          </w:p>
        </w:tc>
        <w:tc>
          <w:tcPr>
            <w:tcW w:w="1497" w:type="pct"/>
            <w:noWrap/>
            <w:vAlign w:val="bottom"/>
          </w:tcPr>
          <w:p w14:paraId="05CCA502" w14:textId="77777777" w:rsidR="00030823" w:rsidRDefault="00000000">
            <w:pPr>
              <w:jc w:val="center"/>
              <w:rPr>
                <w:rFonts w:ascii="Arial" w:hAnsi="Arial" w:cs="Arial"/>
                <w:sz w:val="20"/>
                <w:szCs w:val="20"/>
              </w:rPr>
            </w:pPr>
            <w:r>
              <w:rPr>
                <w:rFonts w:ascii="Arial" w:hAnsi="Arial" w:cs="Arial"/>
                <w:sz w:val="20"/>
                <w:szCs w:val="20"/>
              </w:rPr>
              <w:t>100° 1' 48.990" E</w:t>
            </w:r>
          </w:p>
        </w:tc>
        <w:tc>
          <w:tcPr>
            <w:tcW w:w="1610" w:type="pct"/>
            <w:noWrap/>
            <w:vAlign w:val="bottom"/>
          </w:tcPr>
          <w:p w14:paraId="16E2DF00" w14:textId="77777777" w:rsidR="00030823" w:rsidRDefault="00000000">
            <w:pPr>
              <w:jc w:val="center"/>
              <w:rPr>
                <w:rFonts w:ascii="Arial" w:hAnsi="Arial" w:cs="Arial"/>
                <w:sz w:val="20"/>
                <w:szCs w:val="20"/>
              </w:rPr>
            </w:pPr>
            <w:r>
              <w:rPr>
                <w:rFonts w:ascii="Arial" w:hAnsi="Arial" w:cs="Arial"/>
                <w:sz w:val="20"/>
                <w:szCs w:val="20"/>
              </w:rPr>
              <w:t>24° 27' 37.810" N</w:t>
            </w:r>
          </w:p>
        </w:tc>
      </w:tr>
      <w:tr w:rsidR="00030823" w14:paraId="41B08FB1" w14:textId="77777777">
        <w:trPr>
          <w:trHeight w:val="254"/>
        </w:trPr>
        <w:tc>
          <w:tcPr>
            <w:tcW w:w="1061" w:type="pct"/>
            <w:vAlign w:val="center"/>
          </w:tcPr>
          <w:p w14:paraId="2A7EEB98" w14:textId="77777777" w:rsidR="00030823" w:rsidRDefault="00000000">
            <w:pPr>
              <w:jc w:val="center"/>
              <w:rPr>
                <w:rFonts w:cs="宋体"/>
              </w:rPr>
            </w:pPr>
            <w:r>
              <w:rPr>
                <w:rFonts w:cs="宋体" w:hint="eastAsia"/>
              </w:rPr>
              <w:t>二级</w:t>
            </w:r>
          </w:p>
        </w:tc>
        <w:tc>
          <w:tcPr>
            <w:tcW w:w="832" w:type="pct"/>
            <w:noWrap/>
            <w:vAlign w:val="bottom"/>
          </w:tcPr>
          <w:p w14:paraId="6220FB86" w14:textId="77777777" w:rsidR="00030823" w:rsidRDefault="00000000">
            <w:pPr>
              <w:jc w:val="center"/>
            </w:pPr>
            <w:r>
              <w:rPr>
                <w:rFonts w:ascii="Arial" w:hAnsi="Arial" w:cs="Arial"/>
                <w:sz w:val="20"/>
                <w:szCs w:val="20"/>
              </w:rPr>
              <w:t>B34</w:t>
            </w:r>
          </w:p>
        </w:tc>
        <w:tc>
          <w:tcPr>
            <w:tcW w:w="1497" w:type="pct"/>
            <w:noWrap/>
            <w:vAlign w:val="bottom"/>
          </w:tcPr>
          <w:p w14:paraId="265E28F2" w14:textId="77777777" w:rsidR="00030823" w:rsidRDefault="00000000">
            <w:pPr>
              <w:jc w:val="center"/>
              <w:rPr>
                <w:rFonts w:ascii="Arial" w:hAnsi="Arial" w:cs="Arial"/>
                <w:sz w:val="20"/>
                <w:szCs w:val="20"/>
              </w:rPr>
            </w:pPr>
            <w:r>
              <w:rPr>
                <w:rFonts w:ascii="Arial" w:hAnsi="Arial" w:cs="Arial"/>
                <w:sz w:val="20"/>
                <w:szCs w:val="20"/>
              </w:rPr>
              <w:t>100° 1' 28.938" E</w:t>
            </w:r>
          </w:p>
        </w:tc>
        <w:tc>
          <w:tcPr>
            <w:tcW w:w="1610" w:type="pct"/>
            <w:noWrap/>
            <w:vAlign w:val="bottom"/>
          </w:tcPr>
          <w:p w14:paraId="0555A53C" w14:textId="77777777" w:rsidR="00030823" w:rsidRDefault="00000000">
            <w:pPr>
              <w:jc w:val="center"/>
              <w:rPr>
                <w:rFonts w:ascii="Arial" w:hAnsi="Arial" w:cs="Arial"/>
                <w:sz w:val="20"/>
                <w:szCs w:val="20"/>
              </w:rPr>
            </w:pPr>
            <w:r>
              <w:rPr>
                <w:rFonts w:ascii="Arial" w:hAnsi="Arial" w:cs="Arial"/>
                <w:sz w:val="20"/>
                <w:szCs w:val="20"/>
              </w:rPr>
              <w:t>24° 27' 51.251" N</w:t>
            </w:r>
          </w:p>
        </w:tc>
      </w:tr>
      <w:tr w:rsidR="00030823" w14:paraId="5390C716" w14:textId="77777777">
        <w:trPr>
          <w:trHeight w:val="254"/>
        </w:trPr>
        <w:tc>
          <w:tcPr>
            <w:tcW w:w="1061" w:type="pct"/>
            <w:vAlign w:val="center"/>
          </w:tcPr>
          <w:p w14:paraId="2D85492D" w14:textId="77777777" w:rsidR="00030823" w:rsidRDefault="00000000">
            <w:pPr>
              <w:jc w:val="center"/>
              <w:rPr>
                <w:rFonts w:cs="宋体"/>
              </w:rPr>
            </w:pPr>
            <w:r>
              <w:rPr>
                <w:rFonts w:cs="宋体" w:hint="eastAsia"/>
              </w:rPr>
              <w:t>二级</w:t>
            </w:r>
          </w:p>
        </w:tc>
        <w:tc>
          <w:tcPr>
            <w:tcW w:w="832" w:type="pct"/>
            <w:noWrap/>
            <w:vAlign w:val="bottom"/>
          </w:tcPr>
          <w:p w14:paraId="6D550EF3" w14:textId="77777777" w:rsidR="00030823" w:rsidRDefault="00000000">
            <w:pPr>
              <w:jc w:val="center"/>
            </w:pPr>
            <w:r>
              <w:rPr>
                <w:rFonts w:ascii="Arial" w:hAnsi="Arial" w:cs="Arial"/>
                <w:sz w:val="20"/>
                <w:szCs w:val="20"/>
              </w:rPr>
              <w:t>B35</w:t>
            </w:r>
          </w:p>
        </w:tc>
        <w:tc>
          <w:tcPr>
            <w:tcW w:w="1497" w:type="pct"/>
            <w:noWrap/>
            <w:vAlign w:val="bottom"/>
          </w:tcPr>
          <w:p w14:paraId="732B64AE" w14:textId="77777777" w:rsidR="00030823" w:rsidRDefault="00000000">
            <w:pPr>
              <w:jc w:val="center"/>
              <w:rPr>
                <w:rFonts w:ascii="Arial" w:hAnsi="Arial" w:cs="Arial"/>
                <w:sz w:val="20"/>
                <w:szCs w:val="20"/>
              </w:rPr>
            </w:pPr>
            <w:r>
              <w:rPr>
                <w:rFonts w:ascii="Arial" w:hAnsi="Arial" w:cs="Arial"/>
                <w:sz w:val="20"/>
                <w:szCs w:val="20"/>
              </w:rPr>
              <w:t>100° 1' 9.824" E</w:t>
            </w:r>
          </w:p>
        </w:tc>
        <w:tc>
          <w:tcPr>
            <w:tcW w:w="1610" w:type="pct"/>
            <w:noWrap/>
            <w:vAlign w:val="bottom"/>
          </w:tcPr>
          <w:p w14:paraId="62C25055" w14:textId="77777777" w:rsidR="00030823" w:rsidRDefault="00000000">
            <w:pPr>
              <w:jc w:val="center"/>
              <w:rPr>
                <w:rFonts w:ascii="Arial" w:hAnsi="Arial" w:cs="Arial"/>
                <w:sz w:val="20"/>
                <w:szCs w:val="20"/>
              </w:rPr>
            </w:pPr>
            <w:r>
              <w:rPr>
                <w:rFonts w:ascii="Arial" w:hAnsi="Arial" w:cs="Arial"/>
                <w:sz w:val="20"/>
                <w:szCs w:val="20"/>
              </w:rPr>
              <w:t>24° 28' 0.499" N</w:t>
            </w:r>
          </w:p>
        </w:tc>
      </w:tr>
      <w:tr w:rsidR="00030823" w14:paraId="189CBED3" w14:textId="77777777">
        <w:trPr>
          <w:trHeight w:val="254"/>
        </w:trPr>
        <w:tc>
          <w:tcPr>
            <w:tcW w:w="1061" w:type="pct"/>
            <w:vAlign w:val="center"/>
          </w:tcPr>
          <w:p w14:paraId="74327AA5" w14:textId="77777777" w:rsidR="00030823" w:rsidRDefault="00000000">
            <w:pPr>
              <w:jc w:val="center"/>
              <w:rPr>
                <w:rFonts w:cs="宋体"/>
              </w:rPr>
            </w:pPr>
            <w:r>
              <w:rPr>
                <w:rFonts w:cs="宋体" w:hint="eastAsia"/>
              </w:rPr>
              <w:t>二级</w:t>
            </w:r>
          </w:p>
        </w:tc>
        <w:tc>
          <w:tcPr>
            <w:tcW w:w="832" w:type="pct"/>
            <w:noWrap/>
            <w:vAlign w:val="bottom"/>
          </w:tcPr>
          <w:p w14:paraId="4F97FC1C" w14:textId="77777777" w:rsidR="00030823" w:rsidRDefault="00000000">
            <w:pPr>
              <w:jc w:val="center"/>
            </w:pPr>
            <w:r>
              <w:rPr>
                <w:rFonts w:ascii="Arial" w:hAnsi="Arial" w:cs="Arial"/>
                <w:sz w:val="20"/>
                <w:szCs w:val="20"/>
              </w:rPr>
              <w:t>B36</w:t>
            </w:r>
          </w:p>
        </w:tc>
        <w:tc>
          <w:tcPr>
            <w:tcW w:w="1497" w:type="pct"/>
            <w:noWrap/>
            <w:vAlign w:val="bottom"/>
          </w:tcPr>
          <w:p w14:paraId="14AF94DE" w14:textId="77777777" w:rsidR="00030823" w:rsidRDefault="00000000">
            <w:pPr>
              <w:jc w:val="center"/>
              <w:rPr>
                <w:rFonts w:ascii="Arial" w:hAnsi="Arial" w:cs="Arial"/>
                <w:sz w:val="20"/>
                <w:szCs w:val="20"/>
              </w:rPr>
            </w:pPr>
            <w:r>
              <w:rPr>
                <w:rFonts w:ascii="Arial" w:hAnsi="Arial" w:cs="Arial"/>
                <w:sz w:val="20"/>
                <w:szCs w:val="20"/>
              </w:rPr>
              <w:t>100° 0' 23.814" E</w:t>
            </w:r>
          </w:p>
        </w:tc>
        <w:tc>
          <w:tcPr>
            <w:tcW w:w="1610" w:type="pct"/>
            <w:noWrap/>
            <w:vAlign w:val="bottom"/>
          </w:tcPr>
          <w:p w14:paraId="2EEEC232" w14:textId="77777777" w:rsidR="00030823" w:rsidRDefault="00000000">
            <w:pPr>
              <w:jc w:val="center"/>
              <w:rPr>
                <w:rFonts w:ascii="Arial" w:hAnsi="Arial" w:cs="Arial"/>
                <w:sz w:val="20"/>
                <w:szCs w:val="20"/>
              </w:rPr>
            </w:pPr>
            <w:r>
              <w:rPr>
                <w:rFonts w:ascii="Arial" w:hAnsi="Arial" w:cs="Arial"/>
                <w:sz w:val="20"/>
                <w:szCs w:val="20"/>
              </w:rPr>
              <w:t>24° 28' 22.942" N</w:t>
            </w:r>
          </w:p>
        </w:tc>
      </w:tr>
      <w:tr w:rsidR="00030823" w14:paraId="682E33E1" w14:textId="77777777">
        <w:trPr>
          <w:trHeight w:val="254"/>
        </w:trPr>
        <w:tc>
          <w:tcPr>
            <w:tcW w:w="1061" w:type="pct"/>
            <w:vAlign w:val="center"/>
          </w:tcPr>
          <w:p w14:paraId="50516324" w14:textId="77777777" w:rsidR="00030823" w:rsidRDefault="00000000">
            <w:pPr>
              <w:jc w:val="center"/>
              <w:rPr>
                <w:rFonts w:cs="宋体"/>
              </w:rPr>
            </w:pPr>
            <w:r>
              <w:rPr>
                <w:rFonts w:cs="宋体" w:hint="eastAsia"/>
              </w:rPr>
              <w:t>二级</w:t>
            </w:r>
          </w:p>
        </w:tc>
        <w:tc>
          <w:tcPr>
            <w:tcW w:w="832" w:type="pct"/>
            <w:noWrap/>
            <w:vAlign w:val="bottom"/>
          </w:tcPr>
          <w:p w14:paraId="5D5548A6" w14:textId="77777777" w:rsidR="00030823" w:rsidRDefault="00000000">
            <w:pPr>
              <w:jc w:val="center"/>
            </w:pPr>
            <w:r>
              <w:rPr>
                <w:rFonts w:ascii="Arial" w:hAnsi="Arial" w:cs="Arial"/>
                <w:sz w:val="20"/>
                <w:szCs w:val="20"/>
              </w:rPr>
              <w:t>B37</w:t>
            </w:r>
          </w:p>
        </w:tc>
        <w:tc>
          <w:tcPr>
            <w:tcW w:w="1497" w:type="pct"/>
            <w:noWrap/>
            <w:vAlign w:val="bottom"/>
          </w:tcPr>
          <w:p w14:paraId="2BD0E9B7" w14:textId="77777777" w:rsidR="00030823" w:rsidRDefault="00000000">
            <w:pPr>
              <w:jc w:val="center"/>
              <w:rPr>
                <w:rFonts w:ascii="Arial" w:hAnsi="Arial" w:cs="Arial"/>
                <w:sz w:val="20"/>
                <w:szCs w:val="20"/>
              </w:rPr>
            </w:pPr>
            <w:r>
              <w:rPr>
                <w:rFonts w:ascii="Arial" w:hAnsi="Arial" w:cs="Arial"/>
                <w:sz w:val="20"/>
                <w:szCs w:val="20"/>
              </w:rPr>
              <w:t>100° 0' 13.629" E</w:t>
            </w:r>
          </w:p>
        </w:tc>
        <w:tc>
          <w:tcPr>
            <w:tcW w:w="1610" w:type="pct"/>
            <w:noWrap/>
            <w:vAlign w:val="bottom"/>
          </w:tcPr>
          <w:p w14:paraId="08A2CA0E" w14:textId="77777777" w:rsidR="00030823" w:rsidRDefault="00000000">
            <w:pPr>
              <w:jc w:val="center"/>
              <w:rPr>
                <w:rFonts w:ascii="Arial" w:hAnsi="Arial" w:cs="Arial"/>
                <w:sz w:val="20"/>
                <w:szCs w:val="20"/>
              </w:rPr>
            </w:pPr>
            <w:r>
              <w:rPr>
                <w:rFonts w:ascii="Arial" w:hAnsi="Arial" w:cs="Arial"/>
                <w:sz w:val="20"/>
                <w:szCs w:val="20"/>
              </w:rPr>
              <w:t>24° 28' 18.065" N</w:t>
            </w:r>
          </w:p>
        </w:tc>
      </w:tr>
      <w:tr w:rsidR="00030823" w14:paraId="048B5ED4" w14:textId="77777777">
        <w:trPr>
          <w:trHeight w:val="254"/>
        </w:trPr>
        <w:tc>
          <w:tcPr>
            <w:tcW w:w="1061" w:type="pct"/>
            <w:vAlign w:val="center"/>
          </w:tcPr>
          <w:p w14:paraId="4F8932CD" w14:textId="77777777" w:rsidR="00030823" w:rsidRDefault="00000000">
            <w:pPr>
              <w:jc w:val="center"/>
              <w:rPr>
                <w:rFonts w:cs="宋体"/>
              </w:rPr>
            </w:pPr>
            <w:r>
              <w:rPr>
                <w:rFonts w:cs="宋体" w:hint="eastAsia"/>
              </w:rPr>
              <w:t>二级</w:t>
            </w:r>
          </w:p>
        </w:tc>
        <w:tc>
          <w:tcPr>
            <w:tcW w:w="832" w:type="pct"/>
            <w:noWrap/>
            <w:vAlign w:val="bottom"/>
          </w:tcPr>
          <w:p w14:paraId="5D6ECA2C" w14:textId="77777777" w:rsidR="00030823" w:rsidRDefault="00000000">
            <w:pPr>
              <w:jc w:val="center"/>
            </w:pPr>
            <w:r>
              <w:rPr>
                <w:rFonts w:ascii="Arial" w:hAnsi="Arial" w:cs="Arial"/>
                <w:sz w:val="20"/>
                <w:szCs w:val="20"/>
              </w:rPr>
              <w:t>B38</w:t>
            </w:r>
          </w:p>
        </w:tc>
        <w:tc>
          <w:tcPr>
            <w:tcW w:w="1497" w:type="pct"/>
            <w:noWrap/>
            <w:vAlign w:val="bottom"/>
          </w:tcPr>
          <w:p w14:paraId="7E4EE2CE" w14:textId="77777777" w:rsidR="00030823" w:rsidRDefault="00000000">
            <w:pPr>
              <w:jc w:val="center"/>
              <w:rPr>
                <w:rFonts w:ascii="Arial" w:hAnsi="Arial" w:cs="Arial"/>
                <w:sz w:val="20"/>
                <w:szCs w:val="20"/>
              </w:rPr>
            </w:pPr>
            <w:r>
              <w:rPr>
                <w:rFonts w:ascii="Arial" w:hAnsi="Arial" w:cs="Arial"/>
                <w:sz w:val="20"/>
                <w:szCs w:val="20"/>
              </w:rPr>
              <w:t>100° 0' 5.192" E</w:t>
            </w:r>
          </w:p>
        </w:tc>
        <w:tc>
          <w:tcPr>
            <w:tcW w:w="1610" w:type="pct"/>
            <w:noWrap/>
            <w:vAlign w:val="bottom"/>
          </w:tcPr>
          <w:p w14:paraId="335FFD76" w14:textId="77777777" w:rsidR="00030823" w:rsidRDefault="00000000">
            <w:pPr>
              <w:jc w:val="center"/>
              <w:rPr>
                <w:rFonts w:ascii="Arial" w:hAnsi="Arial" w:cs="Arial"/>
                <w:sz w:val="20"/>
                <w:szCs w:val="20"/>
              </w:rPr>
            </w:pPr>
            <w:r>
              <w:rPr>
                <w:rFonts w:ascii="Arial" w:hAnsi="Arial" w:cs="Arial"/>
                <w:sz w:val="20"/>
                <w:szCs w:val="20"/>
              </w:rPr>
              <w:t>24° 28' 8.164" N</w:t>
            </w:r>
          </w:p>
        </w:tc>
      </w:tr>
      <w:tr w:rsidR="00030823" w14:paraId="6197B309" w14:textId="77777777">
        <w:trPr>
          <w:trHeight w:val="254"/>
        </w:trPr>
        <w:tc>
          <w:tcPr>
            <w:tcW w:w="1061" w:type="pct"/>
            <w:vAlign w:val="center"/>
          </w:tcPr>
          <w:p w14:paraId="71C19F03" w14:textId="77777777" w:rsidR="00030823" w:rsidRDefault="00000000">
            <w:pPr>
              <w:jc w:val="center"/>
              <w:rPr>
                <w:rFonts w:cs="宋体"/>
              </w:rPr>
            </w:pPr>
            <w:r>
              <w:rPr>
                <w:rFonts w:cs="宋体" w:hint="eastAsia"/>
              </w:rPr>
              <w:t>二级</w:t>
            </w:r>
          </w:p>
        </w:tc>
        <w:tc>
          <w:tcPr>
            <w:tcW w:w="832" w:type="pct"/>
            <w:noWrap/>
            <w:vAlign w:val="bottom"/>
          </w:tcPr>
          <w:p w14:paraId="2BFE388B" w14:textId="77777777" w:rsidR="00030823" w:rsidRDefault="00000000">
            <w:pPr>
              <w:jc w:val="center"/>
            </w:pPr>
            <w:r>
              <w:rPr>
                <w:rFonts w:ascii="Arial" w:hAnsi="Arial" w:cs="Arial"/>
                <w:sz w:val="20"/>
                <w:szCs w:val="20"/>
              </w:rPr>
              <w:t>B39</w:t>
            </w:r>
          </w:p>
        </w:tc>
        <w:tc>
          <w:tcPr>
            <w:tcW w:w="1497" w:type="pct"/>
            <w:noWrap/>
            <w:vAlign w:val="bottom"/>
          </w:tcPr>
          <w:p w14:paraId="52CBE91D" w14:textId="77777777" w:rsidR="00030823" w:rsidRDefault="00000000">
            <w:pPr>
              <w:jc w:val="center"/>
              <w:rPr>
                <w:rFonts w:ascii="Arial" w:hAnsi="Arial" w:cs="Arial"/>
                <w:sz w:val="20"/>
                <w:szCs w:val="20"/>
              </w:rPr>
            </w:pPr>
            <w:r>
              <w:rPr>
                <w:rFonts w:ascii="Arial" w:hAnsi="Arial" w:cs="Arial"/>
                <w:sz w:val="20"/>
                <w:szCs w:val="20"/>
              </w:rPr>
              <w:t>99° 59' 45.381" E</w:t>
            </w:r>
          </w:p>
        </w:tc>
        <w:tc>
          <w:tcPr>
            <w:tcW w:w="1610" w:type="pct"/>
            <w:noWrap/>
            <w:vAlign w:val="bottom"/>
          </w:tcPr>
          <w:p w14:paraId="73BAD559" w14:textId="77777777" w:rsidR="00030823" w:rsidRDefault="00000000">
            <w:pPr>
              <w:jc w:val="center"/>
              <w:rPr>
                <w:rFonts w:ascii="Arial" w:hAnsi="Arial" w:cs="Arial"/>
                <w:sz w:val="20"/>
                <w:szCs w:val="20"/>
              </w:rPr>
            </w:pPr>
            <w:r>
              <w:rPr>
                <w:rFonts w:ascii="Arial" w:hAnsi="Arial" w:cs="Arial"/>
                <w:sz w:val="20"/>
                <w:szCs w:val="20"/>
              </w:rPr>
              <w:t>24° 27' 57.898" N</w:t>
            </w:r>
          </w:p>
        </w:tc>
      </w:tr>
      <w:tr w:rsidR="00030823" w14:paraId="3860A3D2" w14:textId="77777777">
        <w:trPr>
          <w:trHeight w:val="254"/>
        </w:trPr>
        <w:tc>
          <w:tcPr>
            <w:tcW w:w="1061" w:type="pct"/>
            <w:vAlign w:val="center"/>
          </w:tcPr>
          <w:p w14:paraId="13BC5C47" w14:textId="77777777" w:rsidR="00030823" w:rsidRDefault="00000000">
            <w:pPr>
              <w:jc w:val="center"/>
              <w:rPr>
                <w:rFonts w:cs="宋体"/>
              </w:rPr>
            </w:pPr>
            <w:r>
              <w:rPr>
                <w:rFonts w:cs="宋体" w:hint="eastAsia"/>
              </w:rPr>
              <w:t>二级</w:t>
            </w:r>
          </w:p>
        </w:tc>
        <w:tc>
          <w:tcPr>
            <w:tcW w:w="832" w:type="pct"/>
            <w:noWrap/>
            <w:vAlign w:val="bottom"/>
          </w:tcPr>
          <w:p w14:paraId="3C2CDADF" w14:textId="77777777" w:rsidR="00030823" w:rsidRDefault="00000000">
            <w:pPr>
              <w:jc w:val="center"/>
            </w:pPr>
            <w:r>
              <w:rPr>
                <w:rFonts w:ascii="Arial" w:hAnsi="Arial" w:cs="Arial"/>
                <w:sz w:val="20"/>
                <w:szCs w:val="20"/>
              </w:rPr>
              <w:t>B40</w:t>
            </w:r>
          </w:p>
        </w:tc>
        <w:tc>
          <w:tcPr>
            <w:tcW w:w="1497" w:type="pct"/>
            <w:noWrap/>
            <w:vAlign w:val="bottom"/>
          </w:tcPr>
          <w:p w14:paraId="1FD57701" w14:textId="77777777" w:rsidR="00030823" w:rsidRDefault="00000000">
            <w:pPr>
              <w:jc w:val="center"/>
              <w:rPr>
                <w:rFonts w:ascii="Arial" w:hAnsi="Arial" w:cs="Arial"/>
                <w:sz w:val="20"/>
                <w:szCs w:val="20"/>
              </w:rPr>
            </w:pPr>
            <w:r>
              <w:rPr>
                <w:rFonts w:ascii="Arial" w:hAnsi="Arial" w:cs="Arial"/>
                <w:sz w:val="20"/>
                <w:szCs w:val="20"/>
              </w:rPr>
              <w:t>99° 59' 39.032" E</w:t>
            </w:r>
          </w:p>
        </w:tc>
        <w:tc>
          <w:tcPr>
            <w:tcW w:w="1610" w:type="pct"/>
            <w:noWrap/>
            <w:vAlign w:val="bottom"/>
          </w:tcPr>
          <w:p w14:paraId="5B431A9B" w14:textId="77777777" w:rsidR="00030823" w:rsidRDefault="00000000">
            <w:pPr>
              <w:jc w:val="center"/>
              <w:rPr>
                <w:rFonts w:ascii="Arial" w:hAnsi="Arial" w:cs="Arial"/>
                <w:sz w:val="20"/>
                <w:szCs w:val="20"/>
              </w:rPr>
            </w:pPr>
            <w:r>
              <w:rPr>
                <w:rFonts w:ascii="Arial" w:hAnsi="Arial" w:cs="Arial"/>
                <w:sz w:val="20"/>
                <w:szCs w:val="20"/>
              </w:rPr>
              <w:t>24° 28' 2.054" N</w:t>
            </w:r>
          </w:p>
        </w:tc>
      </w:tr>
      <w:tr w:rsidR="00030823" w14:paraId="3185F707" w14:textId="77777777">
        <w:trPr>
          <w:trHeight w:val="254"/>
        </w:trPr>
        <w:tc>
          <w:tcPr>
            <w:tcW w:w="1061" w:type="pct"/>
            <w:vAlign w:val="center"/>
          </w:tcPr>
          <w:p w14:paraId="6E797E43" w14:textId="77777777" w:rsidR="00030823" w:rsidRDefault="00000000">
            <w:pPr>
              <w:jc w:val="center"/>
              <w:rPr>
                <w:rFonts w:cs="宋体"/>
              </w:rPr>
            </w:pPr>
            <w:r>
              <w:rPr>
                <w:rFonts w:cs="宋体" w:hint="eastAsia"/>
              </w:rPr>
              <w:t>二级</w:t>
            </w:r>
          </w:p>
        </w:tc>
        <w:tc>
          <w:tcPr>
            <w:tcW w:w="832" w:type="pct"/>
            <w:noWrap/>
            <w:vAlign w:val="bottom"/>
          </w:tcPr>
          <w:p w14:paraId="45EDBB6A" w14:textId="77777777" w:rsidR="00030823" w:rsidRDefault="00000000">
            <w:pPr>
              <w:jc w:val="center"/>
            </w:pPr>
            <w:r>
              <w:rPr>
                <w:rFonts w:ascii="Arial" w:hAnsi="Arial" w:cs="Arial"/>
                <w:sz w:val="20"/>
                <w:szCs w:val="20"/>
              </w:rPr>
              <w:t>B41</w:t>
            </w:r>
          </w:p>
        </w:tc>
        <w:tc>
          <w:tcPr>
            <w:tcW w:w="1497" w:type="pct"/>
            <w:noWrap/>
            <w:vAlign w:val="bottom"/>
          </w:tcPr>
          <w:p w14:paraId="4C3B9AB6" w14:textId="77777777" w:rsidR="00030823" w:rsidRDefault="00000000">
            <w:pPr>
              <w:jc w:val="center"/>
              <w:rPr>
                <w:rFonts w:ascii="Arial" w:hAnsi="Arial" w:cs="Arial"/>
                <w:sz w:val="20"/>
                <w:szCs w:val="20"/>
              </w:rPr>
            </w:pPr>
            <w:r>
              <w:rPr>
                <w:rFonts w:ascii="Arial" w:hAnsi="Arial" w:cs="Arial"/>
                <w:sz w:val="20"/>
                <w:szCs w:val="20"/>
              </w:rPr>
              <w:t>99° 59' 28.756" E</w:t>
            </w:r>
          </w:p>
        </w:tc>
        <w:tc>
          <w:tcPr>
            <w:tcW w:w="1610" w:type="pct"/>
            <w:noWrap/>
            <w:vAlign w:val="bottom"/>
          </w:tcPr>
          <w:p w14:paraId="25AB23B7" w14:textId="77777777" w:rsidR="00030823" w:rsidRDefault="00000000">
            <w:pPr>
              <w:jc w:val="center"/>
              <w:rPr>
                <w:rFonts w:ascii="Arial" w:hAnsi="Arial" w:cs="Arial"/>
                <w:sz w:val="20"/>
                <w:szCs w:val="20"/>
              </w:rPr>
            </w:pPr>
            <w:r>
              <w:rPr>
                <w:rFonts w:ascii="Arial" w:hAnsi="Arial" w:cs="Arial"/>
                <w:sz w:val="20"/>
                <w:szCs w:val="20"/>
              </w:rPr>
              <w:t>24° 27' 55.544" N</w:t>
            </w:r>
          </w:p>
        </w:tc>
      </w:tr>
      <w:tr w:rsidR="00030823" w14:paraId="48E427AB" w14:textId="77777777">
        <w:trPr>
          <w:trHeight w:val="254"/>
        </w:trPr>
        <w:tc>
          <w:tcPr>
            <w:tcW w:w="1061" w:type="pct"/>
            <w:vAlign w:val="center"/>
          </w:tcPr>
          <w:p w14:paraId="7B628F52" w14:textId="77777777" w:rsidR="00030823" w:rsidRDefault="00000000">
            <w:pPr>
              <w:jc w:val="center"/>
              <w:rPr>
                <w:rFonts w:cs="宋体"/>
              </w:rPr>
            </w:pPr>
            <w:r>
              <w:rPr>
                <w:rFonts w:cs="宋体" w:hint="eastAsia"/>
              </w:rPr>
              <w:t>二级</w:t>
            </w:r>
          </w:p>
        </w:tc>
        <w:tc>
          <w:tcPr>
            <w:tcW w:w="832" w:type="pct"/>
            <w:noWrap/>
            <w:vAlign w:val="bottom"/>
          </w:tcPr>
          <w:p w14:paraId="0F213D72" w14:textId="77777777" w:rsidR="00030823" w:rsidRDefault="00000000">
            <w:pPr>
              <w:jc w:val="center"/>
            </w:pPr>
            <w:r>
              <w:rPr>
                <w:rFonts w:ascii="Arial" w:hAnsi="Arial" w:cs="Arial"/>
                <w:sz w:val="20"/>
                <w:szCs w:val="20"/>
              </w:rPr>
              <w:t>B42</w:t>
            </w:r>
          </w:p>
        </w:tc>
        <w:tc>
          <w:tcPr>
            <w:tcW w:w="1497" w:type="pct"/>
            <w:noWrap/>
            <w:vAlign w:val="bottom"/>
          </w:tcPr>
          <w:p w14:paraId="093EED3F" w14:textId="77777777" w:rsidR="00030823" w:rsidRDefault="00000000">
            <w:pPr>
              <w:jc w:val="center"/>
              <w:rPr>
                <w:rFonts w:ascii="Arial" w:hAnsi="Arial" w:cs="Arial"/>
                <w:sz w:val="20"/>
                <w:szCs w:val="20"/>
              </w:rPr>
            </w:pPr>
            <w:r>
              <w:rPr>
                <w:rFonts w:ascii="Arial" w:hAnsi="Arial" w:cs="Arial"/>
                <w:sz w:val="20"/>
                <w:szCs w:val="20"/>
              </w:rPr>
              <w:t>99° 59' 23.349" E</w:t>
            </w:r>
          </w:p>
        </w:tc>
        <w:tc>
          <w:tcPr>
            <w:tcW w:w="1610" w:type="pct"/>
            <w:noWrap/>
            <w:vAlign w:val="bottom"/>
          </w:tcPr>
          <w:p w14:paraId="4E205185" w14:textId="77777777" w:rsidR="00030823" w:rsidRDefault="00000000">
            <w:pPr>
              <w:jc w:val="center"/>
              <w:rPr>
                <w:rFonts w:ascii="Arial" w:hAnsi="Arial" w:cs="Arial"/>
                <w:sz w:val="20"/>
                <w:szCs w:val="20"/>
              </w:rPr>
            </w:pPr>
            <w:r>
              <w:rPr>
                <w:rFonts w:ascii="Arial" w:hAnsi="Arial" w:cs="Arial"/>
                <w:sz w:val="20"/>
                <w:szCs w:val="20"/>
              </w:rPr>
              <w:t>24° 27' 58.590" N</w:t>
            </w:r>
          </w:p>
        </w:tc>
      </w:tr>
      <w:tr w:rsidR="00030823" w14:paraId="3F3CC9A3" w14:textId="77777777">
        <w:trPr>
          <w:trHeight w:val="254"/>
        </w:trPr>
        <w:tc>
          <w:tcPr>
            <w:tcW w:w="1061" w:type="pct"/>
            <w:vAlign w:val="center"/>
          </w:tcPr>
          <w:p w14:paraId="73D2A87B" w14:textId="77777777" w:rsidR="00030823" w:rsidRDefault="00000000">
            <w:pPr>
              <w:jc w:val="center"/>
              <w:rPr>
                <w:rFonts w:cs="宋体"/>
              </w:rPr>
            </w:pPr>
            <w:r>
              <w:rPr>
                <w:rFonts w:cs="宋体" w:hint="eastAsia"/>
              </w:rPr>
              <w:t>二级</w:t>
            </w:r>
          </w:p>
        </w:tc>
        <w:tc>
          <w:tcPr>
            <w:tcW w:w="832" w:type="pct"/>
            <w:noWrap/>
            <w:vAlign w:val="bottom"/>
          </w:tcPr>
          <w:p w14:paraId="73965CF5" w14:textId="77777777" w:rsidR="00030823" w:rsidRDefault="00000000">
            <w:pPr>
              <w:jc w:val="center"/>
            </w:pPr>
            <w:r>
              <w:rPr>
                <w:rFonts w:ascii="Arial" w:hAnsi="Arial" w:cs="Arial"/>
                <w:sz w:val="20"/>
                <w:szCs w:val="20"/>
              </w:rPr>
              <w:t>B43</w:t>
            </w:r>
          </w:p>
        </w:tc>
        <w:tc>
          <w:tcPr>
            <w:tcW w:w="1497" w:type="pct"/>
            <w:noWrap/>
            <w:vAlign w:val="bottom"/>
          </w:tcPr>
          <w:p w14:paraId="6A7920F5" w14:textId="77777777" w:rsidR="00030823" w:rsidRDefault="00000000">
            <w:pPr>
              <w:jc w:val="center"/>
              <w:rPr>
                <w:rFonts w:ascii="Arial" w:hAnsi="Arial" w:cs="Arial"/>
                <w:sz w:val="20"/>
                <w:szCs w:val="20"/>
              </w:rPr>
            </w:pPr>
            <w:r>
              <w:rPr>
                <w:rFonts w:ascii="Arial" w:hAnsi="Arial" w:cs="Arial"/>
                <w:sz w:val="20"/>
                <w:szCs w:val="20"/>
              </w:rPr>
              <w:t>99° 59' 10.736" E</w:t>
            </w:r>
          </w:p>
        </w:tc>
        <w:tc>
          <w:tcPr>
            <w:tcW w:w="1610" w:type="pct"/>
            <w:noWrap/>
            <w:vAlign w:val="bottom"/>
          </w:tcPr>
          <w:p w14:paraId="43F23DE1" w14:textId="77777777" w:rsidR="00030823" w:rsidRDefault="00000000">
            <w:pPr>
              <w:jc w:val="center"/>
              <w:rPr>
                <w:rFonts w:ascii="Arial" w:hAnsi="Arial" w:cs="Arial"/>
                <w:sz w:val="20"/>
                <w:szCs w:val="20"/>
              </w:rPr>
            </w:pPr>
            <w:r>
              <w:rPr>
                <w:rFonts w:ascii="Arial" w:hAnsi="Arial" w:cs="Arial"/>
                <w:sz w:val="20"/>
                <w:szCs w:val="20"/>
              </w:rPr>
              <w:t>24° 27' 53.268" N</w:t>
            </w:r>
          </w:p>
        </w:tc>
      </w:tr>
      <w:tr w:rsidR="00030823" w14:paraId="3E7EC816" w14:textId="77777777">
        <w:trPr>
          <w:trHeight w:val="254"/>
        </w:trPr>
        <w:tc>
          <w:tcPr>
            <w:tcW w:w="1061" w:type="pct"/>
            <w:vAlign w:val="center"/>
          </w:tcPr>
          <w:p w14:paraId="1A105772" w14:textId="77777777" w:rsidR="00030823" w:rsidRDefault="00000000">
            <w:pPr>
              <w:jc w:val="center"/>
              <w:rPr>
                <w:rFonts w:cs="宋体"/>
              </w:rPr>
            </w:pPr>
            <w:r>
              <w:rPr>
                <w:rFonts w:cs="宋体" w:hint="eastAsia"/>
              </w:rPr>
              <w:t>二级</w:t>
            </w:r>
          </w:p>
        </w:tc>
        <w:tc>
          <w:tcPr>
            <w:tcW w:w="832" w:type="pct"/>
            <w:noWrap/>
            <w:vAlign w:val="bottom"/>
          </w:tcPr>
          <w:p w14:paraId="7FF77319" w14:textId="77777777" w:rsidR="00030823" w:rsidRDefault="00000000">
            <w:pPr>
              <w:jc w:val="center"/>
            </w:pPr>
            <w:r>
              <w:rPr>
                <w:rFonts w:ascii="Arial" w:hAnsi="Arial" w:cs="Arial"/>
                <w:sz w:val="20"/>
                <w:szCs w:val="20"/>
              </w:rPr>
              <w:t>B44</w:t>
            </w:r>
          </w:p>
        </w:tc>
        <w:tc>
          <w:tcPr>
            <w:tcW w:w="1497" w:type="pct"/>
            <w:noWrap/>
            <w:vAlign w:val="bottom"/>
          </w:tcPr>
          <w:p w14:paraId="5307793F" w14:textId="77777777" w:rsidR="00030823" w:rsidRDefault="00000000">
            <w:pPr>
              <w:jc w:val="center"/>
              <w:rPr>
                <w:rFonts w:ascii="Arial" w:hAnsi="Arial" w:cs="Arial"/>
                <w:sz w:val="20"/>
                <w:szCs w:val="20"/>
              </w:rPr>
            </w:pPr>
            <w:r>
              <w:rPr>
                <w:rFonts w:ascii="Arial" w:hAnsi="Arial" w:cs="Arial"/>
                <w:sz w:val="20"/>
                <w:szCs w:val="20"/>
              </w:rPr>
              <w:t>99° 58' 49.818" E</w:t>
            </w:r>
          </w:p>
        </w:tc>
        <w:tc>
          <w:tcPr>
            <w:tcW w:w="1610" w:type="pct"/>
            <w:noWrap/>
            <w:vAlign w:val="bottom"/>
          </w:tcPr>
          <w:p w14:paraId="60C346C4" w14:textId="77777777" w:rsidR="00030823" w:rsidRDefault="00000000">
            <w:pPr>
              <w:jc w:val="center"/>
              <w:rPr>
                <w:rFonts w:ascii="Arial" w:hAnsi="Arial" w:cs="Arial"/>
                <w:sz w:val="20"/>
                <w:szCs w:val="20"/>
              </w:rPr>
            </w:pPr>
            <w:r>
              <w:rPr>
                <w:rFonts w:ascii="Arial" w:hAnsi="Arial" w:cs="Arial"/>
                <w:sz w:val="20"/>
                <w:szCs w:val="20"/>
              </w:rPr>
              <w:t>24° 27' 41.181" N</w:t>
            </w:r>
          </w:p>
        </w:tc>
      </w:tr>
      <w:tr w:rsidR="00030823" w14:paraId="47EBEFEE" w14:textId="77777777">
        <w:trPr>
          <w:trHeight w:val="254"/>
        </w:trPr>
        <w:tc>
          <w:tcPr>
            <w:tcW w:w="1061" w:type="pct"/>
            <w:vAlign w:val="center"/>
          </w:tcPr>
          <w:p w14:paraId="20CEC9A3" w14:textId="77777777" w:rsidR="00030823" w:rsidRDefault="00000000">
            <w:pPr>
              <w:jc w:val="center"/>
              <w:rPr>
                <w:rFonts w:cs="宋体"/>
              </w:rPr>
            </w:pPr>
            <w:r>
              <w:rPr>
                <w:rFonts w:cs="宋体" w:hint="eastAsia"/>
              </w:rPr>
              <w:t>二级</w:t>
            </w:r>
          </w:p>
        </w:tc>
        <w:tc>
          <w:tcPr>
            <w:tcW w:w="832" w:type="pct"/>
            <w:noWrap/>
            <w:vAlign w:val="bottom"/>
          </w:tcPr>
          <w:p w14:paraId="381A3D4B" w14:textId="77777777" w:rsidR="00030823" w:rsidRDefault="00000000">
            <w:pPr>
              <w:jc w:val="center"/>
            </w:pPr>
            <w:r>
              <w:rPr>
                <w:rFonts w:ascii="Arial" w:hAnsi="Arial" w:cs="Arial"/>
                <w:sz w:val="20"/>
                <w:szCs w:val="20"/>
              </w:rPr>
              <w:t>B45</w:t>
            </w:r>
          </w:p>
        </w:tc>
        <w:tc>
          <w:tcPr>
            <w:tcW w:w="1497" w:type="pct"/>
            <w:noWrap/>
            <w:vAlign w:val="bottom"/>
          </w:tcPr>
          <w:p w14:paraId="61AE403C" w14:textId="77777777" w:rsidR="00030823" w:rsidRDefault="00000000">
            <w:pPr>
              <w:jc w:val="center"/>
              <w:rPr>
                <w:rFonts w:ascii="Arial" w:hAnsi="Arial" w:cs="Arial"/>
                <w:sz w:val="20"/>
                <w:szCs w:val="20"/>
              </w:rPr>
            </w:pPr>
            <w:r>
              <w:rPr>
                <w:rFonts w:ascii="Arial" w:hAnsi="Arial" w:cs="Arial"/>
                <w:sz w:val="20"/>
                <w:szCs w:val="20"/>
              </w:rPr>
              <w:t>99° 58' 32.965" E</w:t>
            </w:r>
          </w:p>
        </w:tc>
        <w:tc>
          <w:tcPr>
            <w:tcW w:w="1610" w:type="pct"/>
            <w:noWrap/>
            <w:vAlign w:val="bottom"/>
          </w:tcPr>
          <w:p w14:paraId="74E31D67" w14:textId="77777777" w:rsidR="00030823" w:rsidRDefault="00000000">
            <w:pPr>
              <w:jc w:val="center"/>
              <w:rPr>
                <w:rFonts w:ascii="Arial" w:hAnsi="Arial" w:cs="Arial"/>
                <w:sz w:val="20"/>
                <w:szCs w:val="20"/>
              </w:rPr>
            </w:pPr>
            <w:r>
              <w:rPr>
                <w:rFonts w:ascii="Arial" w:hAnsi="Arial" w:cs="Arial"/>
                <w:sz w:val="20"/>
                <w:szCs w:val="20"/>
              </w:rPr>
              <w:t>24° 27' 33.087" N</w:t>
            </w:r>
          </w:p>
        </w:tc>
      </w:tr>
      <w:tr w:rsidR="00030823" w14:paraId="50C26A6D" w14:textId="77777777">
        <w:trPr>
          <w:trHeight w:val="254"/>
        </w:trPr>
        <w:tc>
          <w:tcPr>
            <w:tcW w:w="1061" w:type="pct"/>
            <w:vAlign w:val="center"/>
          </w:tcPr>
          <w:p w14:paraId="41604C83" w14:textId="77777777" w:rsidR="00030823" w:rsidRDefault="00000000">
            <w:pPr>
              <w:jc w:val="center"/>
              <w:rPr>
                <w:rFonts w:cs="宋体"/>
              </w:rPr>
            </w:pPr>
            <w:r>
              <w:rPr>
                <w:rFonts w:cs="宋体" w:hint="eastAsia"/>
              </w:rPr>
              <w:t>二级</w:t>
            </w:r>
          </w:p>
        </w:tc>
        <w:tc>
          <w:tcPr>
            <w:tcW w:w="832" w:type="pct"/>
            <w:noWrap/>
            <w:vAlign w:val="bottom"/>
          </w:tcPr>
          <w:p w14:paraId="26640945" w14:textId="77777777" w:rsidR="00030823" w:rsidRDefault="00000000">
            <w:pPr>
              <w:jc w:val="center"/>
            </w:pPr>
            <w:r>
              <w:rPr>
                <w:rFonts w:ascii="Arial" w:hAnsi="Arial" w:cs="Arial"/>
                <w:sz w:val="20"/>
                <w:szCs w:val="20"/>
              </w:rPr>
              <w:t>B46</w:t>
            </w:r>
          </w:p>
        </w:tc>
        <w:tc>
          <w:tcPr>
            <w:tcW w:w="1497" w:type="pct"/>
            <w:noWrap/>
            <w:vAlign w:val="bottom"/>
          </w:tcPr>
          <w:p w14:paraId="66C46113" w14:textId="77777777" w:rsidR="00030823" w:rsidRDefault="00000000">
            <w:pPr>
              <w:jc w:val="center"/>
              <w:rPr>
                <w:rFonts w:ascii="Arial" w:hAnsi="Arial" w:cs="Arial"/>
                <w:sz w:val="20"/>
                <w:szCs w:val="20"/>
              </w:rPr>
            </w:pPr>
            <w:r>
              <w:rPr>
                <w:rFonts w:ascii="Arial" w:hAnsi="Arial" w:cs="Arial"/>
                <w:sz w:val="20"/>
                <w:szCs w:val="20"/>
              </w:rPr>
              <w:t>99° 58' 32.789" E</w:t>
            </w:r>
          </w:p>
        </w:tc>
        <w:tc>
          <w:tcPr>
            <w:tcW w:w="1610" w:type="pct"/>
            <w:noWrap/>
            <w:vAlign w:val="bottom"/>
          </w:tcPr>
          <w:p w14:paraId="16CCFAE9" w14:textId="77777777" w:rsidR="00030823" w:rsidRDefault="00000000">
            <w:pPr>
              <w:jc w:val="center"/>
              <w:rPr>
                <w:rFonts w:ascii="Arial" w:hAnsi="Arial" w:cs="Arial"/>
                <w:sz w:val="20"/>
                <w:szCs w:val="20"/>
              </w:rPr>
            </w:pPr>
            <w:r>
              <w:rPr>
                <w:rFonts w:ascii="Arial" w:hAnsi="Arial" w:cs="Arial"/>
                <w:sz w:val="20"/>
                <w:szCs w:val="20"/>
              </w:rPr>
              <w:t>24° 27' 27.545" N</w:t>
            </w:r>
          </w:p>
        </w:tc>
      </w:tr>
      <w:tr w:rsidR="00030823" w14:paraId="016AA8D2" w14:textId="77777777">
        <w:trPr>
          <w:trHeight w:val="254"/>
        </w:trPr>
        <w:tc>
          <w:tcPr>
            <w:tcW w:w="1061" w:type="pct"/>
            <w:vAlign w:val="center"/>
          </w:tcPr>
          <w:p w14:paraId="4D79B0C3" w14:textId="77777777" w:rsidR="00030823" w:rsidRDefault="00000000">
            <w:pPr>
              <w:jc w:val="center"/>
              <w:rPr>
                <w:rFonts w:cs="宋体"/>
              </w:rPr>
            </w:pPr>
            <w:r>
              <w:rPr>
                <w:rFonts w:cs="宋体" w:hint="eastAsia"/>
              </w:rPr>
              <w:t>二级</w:t>
            </w:r>
          </w:p>
        </w:tc>
        <w:tc>
          <w:tcPr>
            <w:tcW w:w="832" w:type="pct"/>
            <w:noWrap/>
            <w:vAlign w:val="bottom"/>
          </w:tcPr>
          <w:p w14:paraId="507F0886" w14:textId="77777777" w:rsidR="00030823" w:rsidRDefault="00000000">
            <w:pPr>
              <w:jc w:val="center"/>
            </w:pPr>
            <w:r>
              <w:rPr>
                <w:rFonts w:ascii="Arial" w:hAnsi="Arial" w:cs="Arial"/>
                <w:sz w:val="20"/>
                <w:szCs w:val="20"/>
              </w:rPr>
              <w:t>B47</w:t>
            </w:r>
          </w:p>
        </w:tc>
        <w:tc>
          <w:tcPr>
            <w:tcW w:w="1497" w:type="pct"/>
            <w:noWrap/>
            <w:vAlign w:val="bottom"/>
          </w:tcPr>
          <w:p w14:paraId="3476D4CC" w14:textId="77777777" w:rsidR="00030823" w:rsidRDefault="00000000">
            <w:pPr>
              <w:jc w:val="center"/>
              <w:rPr>
                <w:rFonts w:ascii="Arial" w:hAnsi="Arial" w:cs="Arial"/>
                <w:sz w:val="20"/>
                <w:szCs w:val="20"/>
              </w:rPr>
            </w:pPr>
            <w:r>
              <w:rPr>
                <w:rFonts w:ascii="Arial" w:hAnsi="Arial" w:cs="Arial"/>
                <w:sz w:val="20"/>
                <w:szCs w:val="20"/>
              </w:rPr>
              <w:t>99° 58' 39.734" E</w:t>
            </w:r>
          </w:p>
        </w:tc>
        <w:tc>
          <w:tcPr>
            <w:tcW w:w="1610" w:type="pct"/>
            <w:noWrap/>
            <w:vAlign w:val="bottom"/>
          </w:tcPr>
          <w:p w14:paraId="4DCE60F6" w14:textId="77777777" w:rsidR="00030823" w:rsidRDefault="00000000">
            <w:pPr>
              <w:jc w:val="center"/>
              <w:rPr>
                <w:rFonts w:ascii="Arial" w:hAnsi="Arial" w:cs="Arial"/>
                <w:sz w:val="20"/>
                <w:szCs w:val="20"/>
              </w:rPr>
            </w:pPr>
            <w:r>
              <w:rPr>
                <w:rFonts w:ascii="Arial" w:hAnsi="Arial" w:cs="Arial"/>
                <w:sz w:val="20"/>
                <w:szCs w:val="20"/>
              </w:rPr>
              <w:t>24° 27' 15.187" N</w:t>
            </w:r>
          </w:p>
        </w:tc>
      </w:tr>
      <w:tr w:rsidR="00030823" w14:paraId="7B55FB3E" w14:textId="77777777">
        <w:trPr>
          <w:trHeight w:val="254"/>
        </w:trPr>
        <w:tc>
          <w:tcPr>
            <w:tcW w:w="1061" w:type="pct"/>
            <w:vAlign w:val="center"/>
          </w:tcPr>
          <w:p w14:paraId="73DB1F88" w14:textId="77777777" w:rsidR="00030823" w:rsidRDefault="00000000">
            <w:pPr>
              <w:jc w:val="center"/>
              <w:rPr>
                <w:rFonts w:cs="宋体"/>
              </w:rPr>
            </w:pPr>
            <w:r>
              <w:rPr>
                <w:rFonts w:cs="宋体" w:hint="eastAsia"/>
              </w:rPr>
              <w:t>二级</w:t>
            </w:r>
          </w:p>
        </w:tc>
        <w:tc>
          <w:tcPr>
            <w:tcW w:w="832" w:type="pct"/>
            <w:noWrap/>
            <w:vAlign w:val="bottom"/>
          </w:tcPr>
          <w:p w14:paraId="38559ACB" w14:textId="77777777" w:rsidR="00030823" w:rsidRDefault="00000000">
            <w:pPr>
              <w:jc w:val="center"/>
            </w:pPr>
            <w:r>
              <w:rPr>
                <w:rFonts w:ascii="Arial" w:hAnsi="Arial" w:cs="Arial"/>
                <w:sz w:val="20"/>
                <w:szCs w:val="20"/>
              </w:rPr>
              <w:t>B48</w:t>
            </w:r>
          </w:p>
        </w:tc>
        <w:tc>
          <w:tcPr>
            <w:tcW w:w="1497" w:type="pct"/>
            <w:noWrap/>
            <w:vAlign w:val="bottom"/>
          </w:tcPr>
          <w:p w14:paraId="472042D3" w14:textId="77777777" w:rsidR="00030823" w:rsidRDefault="00000000">
            <w:pPr>
              <w:jc w:val="center"/>
              <w:rPr>
                <w:rFonts w:ascii="Arial" w:hAnsi="Arial" w:cs="Arial"/>
                <w:sz w:val="20"/>
                <w:szCs w:val="20"/>
              </w:rPr>
            </w:pPr>
            <w:r>
              <w:rPr>
                <w:rFonts w:ascii="Arial" w:hAnsi="Arial" w:cs="Arial"/>
                <w:sz w:val="20"/>
                <w:szCs w:val="20"/>
              </w:rPr>
              <w:t>99° 58' 45.540" E</w:t>
            </w:r>
          </w:p>
        </w:tc>
        <w:tc>
          <w:tcPr>
            <w:tcW w:w="1610" w:type="pct"/>
            <w:noWrap/>
            <w:vAlign w:val="bottom"/>
          </w:tcPr>
          <w:p w14:paraId="3BB073C4" w14:textId="77777777" w:rsidR="00030823" w:rsidRDefault="00000000">
            <w:pPr>
              <w:jc w:val="center"/>
              <w:rPr>
                <w:rFonts w:ascii="Arial" w:hAnsi="Arial" w:cs="Arial"/>
                <w:sz w:val="20"/>
                <w:szCs w:val="20"/>
              </w:rPr>
            </w:pPr>
            <w:r>
              <w:rPr>
                <w:rFonts w:ascii="Arial" w:hAnsi="Arial" w:cs="Arial"/>
                <w:sz w:val="20"/>
                <w:szCs w:val="20"/>
              </w:rPr>
              <w:t>24° 27' 13.510" N</w:t>
            </w:r>
          </w:p>
        </w:tc>
      </w:tr>
      <w:tr w:rsidR="00030823" w14:paraId="7383F994" w14:textId="77777777">
        <w:trPr>
          <w:trHeight w:val="254"/>
        </w:trPr>
        <w:tc>
          <w:tcPr>
            <w:tcW w:w="1061" w:type="pct"/>
            <w:vAlign w:val="center"/>
          </w:tcPr>
          <w:p w14:paraId="2C947FF2" w14:textId="77777777" w:rsidR="00030823" w:rsidRDefault="00000000">
            <w:pPr>
              <w:jc w:val="center"/>
              <w:rPr>
                <w:rFonts w:cs="宋体"/>
              </w:rPr>
            </w:pPr>
            <w:r>
              <w:rPr>
                <w:rFonts w:cs="宋体" w:hint="eastAsia"/>
              </w:rPr>
              <w:t>二级</w:t>
            </w:r>
          </w:p>
        </w:tc>
        <w:tc>
          <w:tcPr>
            <w:tcW w:w="832" w:type="pct"/>
            <w:noWrap/>
            <w:vAlign w:val="bottom"/>
          </w:tcPr>
          <w:p w14:paraId="57FD3BA8" w14:textId="77777777" w:rsidR="00030823" w:rsidRDefault="00000000">
            <w:pPr>
              <w:jc w:val="center"/>
            </w:pPr>
            <w:r>
              <w:rPr>
                <w:rFonts w:ascii="Arial" w:hAnsi="Arial" w:cs="Arial"/>
                <w:sz w:val="20"/>
                <w:szCs w:val="20"/>
              </w:rPr>
              <w:t>B49</w:t>
            </w:r>
          </w:p>
        </w:tc>
        <w:tc>
          <w:tcPr>
            <w:tcW w:w="1497" w:type="pct"/>
            <w:noWrap/>
            <w:vAlign w:val="bottom"/>
          </w:tcPr>
          <w:p w14:paraId="28E68695" w14:textId="77777777" w:rsidR="00030823" w:rsidRDefault="00000000">
            <w:pPr>
              <w:jc w:val="center"/>
              <w:rPr>
                <w:rFonts w:ascii="Arial" w:hAnsi="Arial" w:cs="Arial"/>
                <w:sz w:val="20"/>
                <w:szCs w:val="20"/>
              </w:rPr>
            </w:pPr>
            <w:r>
              <w:rPr>
                <w:rFonts w:ascii="Arial" w:hAnsi="Arial" w:cs="Arial"/>
                <w:sz w:val="20"/>
                <w:szCs w:val="20"/>
              </w:rPr>
              <w:t>99° 58' 46.376" E</w:t>
            </w:r>
          </w:p>
        </w:tc>
        <w:tc>
          <w:tcPr>
            <w:tcW w:w="1610" w:type="pct"/>
            <w:noWrap/>
            <w:vAlign w:val="bottom"/>
          </w:tcPr>
          <w:p w14:paraId="2EC5C0D8" w14:textId="77777777" w:rsidR="00030823" w:rsidRDefault="00000000">
            <w:pPr>
              <w:jc w:val="center"/>
              <w:rPr>
                <w:rFonts w:ascii="Arial" w:hAnsi="Arial" w:cs="Arial"/>
                <w:sz w:val="20"/>
                <w:szCs w:val="20"/>
              </w:rPr>
            </w:pPr>
            <w:r>
              <w:rPr>
                <w:rFonts w:ascii="Arial" w:hAnsi="Arial" w:cs="Arial"/>
                <w:sz w:val="20"/>
                <w:szCs w:val="20"/>
              </w:rPr>
              <w:t>24° 27' 6.677" N</w:t>
            </w:r>
          </w:p>
        </w:tc>
      </w:tr>
      <w:tr w:rsidR="00030823" w14:paraId="5FAB9BC1" w14:textId="77777777">
        <w:trPr>
          <w:trHeight w:val="254"/>
        </w:trPr>
        <w:tc>
          <w:tcPr>
            <w:tcW w:w="1061" w:type="pct"/>
            <w:vAlign w:val="center"/>
          </w:tcPr>
          <w:p w14:paraId="290A9E2D" w14:textId="77777777" w:rsidR="00030823" w:rsidRDefault="00000000">
            <w:pPr>
              <w:jc w:val="center"/>
              <w:rPr>
                <w:rFonts w:cs="宋体"/>
              </w:rPr>
            </w:pPr>
            <w:r>
              <w:rPr>
                <w:rFonts w:cs="宋体" w:hint="eastAsia"/>
              </w:rPr>
              <w:t>二级</w:t>
            </w:r>
          </w:p>
        </w:tc>
        <w:tc>
          <w:tcPr>
            <w:tcW w:w="832" w:type="pct"/>
            <w:noWrap/>
            <w:vAlign w:val="bottom"/>
          </w:tcPr>
          <w:p w14:paraId="1762DE1F" w14:textId="77777777" w:rsidR="00030823" w:rsidRDefault="00000000">
            <w:pPr>
              <w:jc w:val="center"/>
            </w:pPr>
            <w:r>
              <w:rPr>
                <w:rFonts w:ascii="Arial" w:hAnsi="Arial" w:cs="Arial"/>
                <w:sz w:val="20"/>
                <w:szCs w:val="20"/>
              </w:rPr>
              <w:t>B50</w:t>
            </w:r>
          </w:p>
        </w:tc>
        <w:tc>
          <w:tcPr>
            <w:tcW w:w="1497" w:type="pct"/>
            <w:noWrap/>
            <w:vAlign w:val="bottom"/>
          </w:tcPr>
          <w:p w14:paraId="46F00076" w14:textId="77777777" w:rsidR="00030823" w:rsidRDefault="00000000">
            <w:pPr>
              <w:jc w:val="center"/>
              <w:rPr>
                <w:rFonts w:ascii="Arial" w:hAnsi="Arial" w:cs="Arial"/>
                <w:sz w:val="20"/>
                <w:szCs w:val="20"/>
              </w:rPr>
            </w:pPr>
            <w:r>
              <w:rPr>
                <w:rFonts w:ascii="Arial" w:hAnsi="Arial" w:cs="Arial"/>
                <w:sz w:val="20"/>
                <w:szCs w:val="20"/>
              </w:rPr>
              <w:t>99° 58' 48.417" E</w:t>
            </w:r>
          </w:p>
        </w:tc>
        <w:tc>
          <w:tcPr>
            <w:tcW w:w="1610" w:type="pct"/>
            <w:noWrap/>
            <w:vAlign w:val="bottom"/>
          </w:tcPr>
          <w:p w14:paraId="004E875D" w14:textId="77777777" w:rsidR="00030823" w:rsidRDefault="00000000">
            <w:pPr>
              <w:jc w:val="center"/>
              <w:rPr>
                <w:rFonts w:ascii="Arial" w:hAnsi="Arial" w:cs="Arial"/>
                <w:sz w:val="20"/>
                <w:szCs w:val="20"/>
              </w:rPr>
            </w:pPr>
            <w:r>
              <w:rPr>
                <w:rFonts w:ascii="Arial" w:hAnsi="Arial" w:cs="Arial"/>
                <w:sz w:val="20"/>
                <w:szCs w:val="20"/>
              </w:rPr>
              <w:t>24° 26' 55.297" N</w:t>
            </w:r>
          </w:p>
        </w:tc>
      </w:tr>
      <w:tr w:rsidR="00030823" w14:paraId="16611613" w14:textId="77777777">
        <w:trPr>
          <w:trHeight w:val="254"/>
        </w:trPr>
        <w:tc>
          <w:tcPr>
            <w:tcW w:w="1061" w:type="pct"/>
            <w:vAlign w:val="center"/>
          </w:tcPr>
          <w:p w14:paraId="558311F5" w14:textId="77777777" w:rsidR="00030823" w:rsidRDefault="00000000">
            <w:pPr>
              <w:jc w:val="center"/>
              <w:rPr>
                <w:rFonts w:cs="宋体"/>
              </w:rPr>
            </w:pPr>
            <w:r>
              <w:rPr>
                <w:rFonts w:cs="宋体" w:hint="eastAsia"/>
              </w:rPr>
              <w:t>二级</w:t>
            </w:r>
          </w:p>
        </w:tc>
        <w:tc>
          <w:tcPr>
            <w:tcW w:w="832" w:type="pct"/>
            <w:noWrap/>
            <w:vAlign w:val="bottom"/>
          </w:tcPr>
          <w:p w14:paraId="2054B9E0" w14:textId="77777777" w:rsidR="00030823" w:rsidRDefault="00000000">
            <w:pPr>
              <w:jc w:val="center"/>
            </w:pPr>
            <w:r>
              <w:rPr>
                <w:rFonts w:ascii="Arial" w:hAnsi="Arial" w:cs="Arial"/>
                <w:sz w:val="20"/>
                <w:szCs w:val="20"/>
              </w:rPr>
              <w:t>B51</w:t>
            </w:r>
          </w:p>
        </w:tc>
        <w:tc>
          <w:tcPr>
            <w:tcW w:w="1497" w:type="pct"/>
            <w:noWrap/>
            <w:vAlign w:val="bottom"/>
          </w:tcPr>
          <w:p w14:paraId="6D6B7FFE" w14:textId="77777777" w:rsidR="00030823" w:rsidRDefault="00000000">
            <w:pPr>
              <w:jc w:val="center"/>
              <w:rPr>
                <w:rFonts w:ascii="Arial" w:hAnsi="Arial" w:cs="Arial"/>
                <w:sz w:val="20"/>
                <w:szCs w:val="20"/>
              </w:rPr>
            </w:pPr>
            <w:r>
              <w:rPr>
                <w:rFonts w:ascii="Arial" w:hAnsi="Arial" w:cs="Arial"/>
                <w:sz w:val="20"/>
                <w:szCs w:val="20"/>
              </w:rPr>
              <w:t>99° 58' 49.798" E</w:t>
            </w:r>
          </w:p>
        </w:tc>
        <w:tc>
          <w:tcPr>
            <w:tcW w:w="1610" w:type="pct"/>
            <w:noWrap/>
            <w:vAlign w:val="bottom"/>
          </w:tcPr>
          <w:p w14:paraId="501A2743" w14:textId="77777777" w:rsidR="00030823" w:rsidRDefault="00000000">
            <w:pPr>
              <w:jc w:val="center"/>
              <w:rPr>
                <w:rFonts w:ascii="Arial" w:hAnsi="Arial" w:cs="Arial"/>
                <w:sz w:val="20"/>
                <w:szCs w:val="20"/>
              </w:rPr>
            </w:pPr>
            <w:r>
              <w:rPr>
                <w:rFonts w:ascii="Arial" w:hAnsi="Arial" w:cs="Arial"/>
                <w:sz w:val="20"/>
                <w:szCs w:val="20"/>
              </w:rPr>
              <w:t>24° 26' 46.990" N</w:t>
            </w:r>
          </w:p>
        </w:tc>
      </w:tr>
      <w:tr w:rsidR="00030823" w14:paraId="6060D60E" w14:textId="77777777">
        <w:trPr>
          <w:trHeight w:val="254"/>
        </w:trPr>
        <w:tc>
          <w:tcPr>
            <w:tcW w:w="1061" w:type="pct"/>
            <w:vAlign w:val="center"/>
          </w:tcPr>
          <w:p w14:paraId="25989D7D" w14:textId="77777777" w:rsidR="00030823" w:rsidRDefault="00000000">
            <w:pPr>
              <w:jc w:val="center"/>
              <w:rPr>
                <w:rFonts w:cs="宋体"/>
              </w:rPr>
            </w:pPr>
            <w:r>
              <w:rPr>
                <w:rFonts w:cs="宋体" w:hint="eastAsia"/>
              </w:rPr>
              <w:t>二级</w:t>
            </w:r>
          </w:p>
        </w:tc>
        <w:tc>
          <w:tcPr>
            <w:tcW w:w="832" w:type="pct"/>
            <w:noWrap/>
            <w:vAlign w:val="bottom"/>
          </w:tcPr>
          <w:p w14:paraId="6ADE7BEE" w14:textId="77777777" w:rsidR="00030823" w:rsidRDefault="00000000">
            <w:pPr>
              <w:jc w:val="center"/>
            </w:pPr>
            <w:r>
              <w:rPr>
                <w:rFonts w:ascii="Arial" w:hAnsi="Arial" w:cs="Arial"/>
                <w:sz w:val="20"/>
                <w:szCs w:val="20"/>
              </w:rPr>
              <w:t>B52</w:t>
            </w:r>
          </w:p>
        </w:tc>
        <w:tc>
          <w:tcPr>
            <w:tcW w:w="1497" w:type="pct"/>
            <w:noWrap/>
            <w:vAlign w:val="bottom"/>
          </w:tcPr>
          <w:p w14:paraId="74454A26" w14:textId="77777777" w:rsidR="00030823" w:rsidRDefault="00000000">
            <w:pPr>
              <w:jc w:val="center"/>
              <w:rPr>
                <w:rFonts w:ascii="Arial" w:hAnsi="Arial" w:cs="Arial"/>
                <w:sz w:val="20"/>
                <w:szCs w:val="20"/>
              </w:rPr>
            </w:pPr>
            <w:r>
              <w:rPr>
                <w:rFonts w:ascii="Arial" w:hAnsi="Arial" w:cs="Arial"/>
                <w:sz w:val="20"/>
                <w:szCs w:val="20"/>
              </w:rPr>
              <w:t>99° 58' 48.561" E</w:t>
            </w:r>
          </w:p>
        </w:tc>
        <w:tc>
          <w:tcPr>
            <w:tcW w:w="1610" w:type="pct"/>
            <w:noWrap/>
            <w:vAlign w:val="bottom"/>
          </w:tcPr>
          <w:p w14:paraId="213A9B34" w14:textId="77777777" w:rsidR="00030823" w:rsidRDefault="00000000">
            <w:pPr>
              <w:jc w:val="center"/>
              <w:rPr>
                <w:rFonts w:ascii="Arial" w:hAnsi="Arial" w:cs="Arial"/>
                <w:sz w:val="20"/>
                <w:szCs w:val="20"/>
              </w:rPr>
            </w:pPr>
            <w:r>
              <w:rPr>
                <w:rFonts w:ascii="Arial" w:hAnsi="Arial" w:cs="Arial"/>
                <w:sz w:val="20"/>
                <w:szCs w:val="20"/>
              </w:rPr>
              <w:t>24° 26' 32.828" N</w:t>
            </w:r>
          </w:p>
        </w:tc>
      </w:tr>
      <w:tr w:rsidR="00030823" w14:paraId="5E4BE390" w14:textId="77777777">
        <w:trPr>
          <w:trHeight w:val="254"/>
        </w:trPr>
        <w:tc>
          <w:tcPr>
            <w:tcW w:w="1061" w:type="pct"/>
            <w:vAlign w:val="center"/>
          </w:tcPr>
          <w:p w14:paraId="7E00D1D1" w14:textId="77777777" w:rsidR="00030823" w:rsidRDefault="00000000">
            <w:pPr>
              <w:jc w:val="center"/>
              <w:rPr>
                <w:rFonts w:cs="宋体"/>
              </w:rPr>
            </w:pPr>
            <w:r>
              <w:rPr>
                <w:rFonts w:cs="宋体" w:hint="eastAsia"/>
              </w:rPr>
              <w:t>二级</w:t>
            </w:r>
          </w:p>
        </w:tc>
        <w:tc>
          <w:tcPr>
            <w:tcW w:w="832" w:type="pct"/>
            <w:noWrap/>
            <w:vAlign w:val="bottom"/>
          </w:tcPr>
          <w:p w14:paraId="007E2D00" w14:textId="77777777" w:rsidR="00030823" w:rsidRDefault="00000000">
            <w:pPr>
              <w:jc w:val="center"/>
            </w:pPr>
            <w:r>
              <w:rPr>
                <w:rFonts w:ascii="Arial" w:hAnsi="Arial" w:cs="Arial"/>
                <w:sz w:val="20"/>
                <w:szCs w:val="20"/>
              </w:rPr>
              <w:t>B53</w:t>
            </w:r>
          </w:p>
        </w:tc>
        <w:tc>
          <w:tcPr>
            <w:tcW w:w="1497" w:type="pct"/>
            <w:noWrap/>
            <w:vAlign w:val="bottom"/>
          </w:tcPr>
          <w:p w14:paraId="03910609" w14:textId="77777777" w:rsidR="00030823" w:rsidRDefault="00000000">
            <w:pPr>
              <w:jc w:val="center"/>
              <w:rPr>
                <w:rFonts w:ascii="Arial" w:hAnsi="Arial" w:cs="Arial"/>
                <w:sz w:val="20"/>
                <w:szCs w:val="20"/>
              </w:rPr>
            </w:pPr>
            <w:r>
              <w:rPr>
                <w:rFonts w:ascii="Arial" w:hAnsi="Arial" w:cs="Arial"/>
                <w:sz w:val="20"/>
                <w:szCs w:val="20"/>
              </w:rPr>
              <w:t>99° 58' 52.614" E</w:t>
            </w:r>
          </w:p>
        </w:tc>
        <w:tc>
          <w:tcPr>
            <w:tcW w:w="1610" w:type="pct"/>
            <w:noWrap/>
            <w:vAlign w:val="bottom"/>
          </w:tcPr>
          <w:p w14:paraId="6DA1411D" w14:textId="77777777" w:rsidR="00030823" w:rsidRDefault="00000000">
            <w:pPr>
              <w:jc w:val="center"/>
              <w:rPr>
                <w:rFonts w:ascii="Arial" w:hAnsi="Arial" w:cs="Arial"/>
                <w:sz w:val="20"/>
                <w:szCs w:val="20"/>
              </w:rPr>
            </w:pPr>
            <w:r>
              <w:rPr>
                <w:rFonts w:ascii="Arial" w:hAnsi="Arial" w:cs="Arial"/>
                <w:sz w:val="20"/>
                <w:szCs w:val="20"/>
              </w:rPr>
              <w:t>24° 26' 20.678" N</w:t>
            </w:r>
          </w:p>
        </w:tc>
      </w:tr>
      <w:tr w:rsidR="00030823" w14:paraId="04E9A50C" w14:textId="77777777">
        <w:trPr>
          <w:trHeight w:val="254"/>
        </w:trPr>
        <w:tc>
          <w:tcPr>
            <w:tcW w:w="1061" w:type="pct"/>
            <w:vAlign w:val="center"/>
          </w:tcPr>
          <w:p w14:paraId="2065E6CD" w14:textId="77777777" w:rsidR="00030823" w:rsidRDefault="00000000">
            <w:pPr>
              <w:jc w:val="center"/>
              <w:rPr>
                <w:rFonts w:cs="宋体"/>
              </w:rPr>
            </w:pPr>
            <w:r>
              <w:rPr>
                <w:rFonts w:cs="宋体" w:hint="eastAsia"/>
              </w:rPr>
              <w:t>二级</w:t>
            </w:r>
          </w:p>
        </w:tc>
        <w:tc>
          <w:tcPr>
            <w:tcW w:w="832" w:type="pct"/>
            <w:noWrap/>
            <w:vAlign w:val="bottom"/>
          </w:tcPr>
          <w:p w14:paraId="00541800" w14:textId="77777777" w:rsidR="00030823" w:rsidRDefault="00000000">
            <w:pPr>
              <w:jc w:val="center"/>
            </w:pPr>
            <w:r>
              <w:rPr>
                <w:rFonts w:ascii="Arial" w:hAnsi="Arial" w:cs="Arial"/>
                <w:sz w:val="20"/>
                <w:szCs w:val="20"/>
              </w:rPr>
              <w:t>B54</w:t>
            </w:r>
          </w:p>
        </w:tc>
        <w:tc>
          <w:tcPr>
            <w:tcW w:w="1497" w:type="pct"/>
            <w:noWrap/>
            <w:vAlign w:val="bottom"/>
          </w:tcPr>
          <w:p w14:paraId="35295D17" w14:textId="77777777" w:rsidR="00030823" w:rsidRDefault="00000000">
            <w:pPr>
              <w:jc w:val="center"/>
              <w:rPr>
                <w:rFonts w:ascii="Arial" w:hAnsi="Arial" w:cs="Arial"/>
                <w:sz w:val="20"/>
                <w:szCs w:val="20"/>
              </w:rPr>
            </w:pPr>
            <w:r>
              <w:rPr>
                <w:rFonts w:ascii="Arial" w:hAnsi="Arial" w:cs="Arial"/>
                <w:sz w:val="20"/>
                <w:szCs w:val="20"/>
              </w:rPr>
              <w:t>99° 58' 55.168" E</w:t>
            </w:r>
          </w:p>
        </w:tc>
        <w:tc>
          <w:tcPr>
            <w:tcW w:w="1610" w:type="pct"/>
            <w:noWrap/>
            <w:vAlign w:val="bottom"/>
          </w:tcPr>
          <w:p w14:paraId="0EE511D4" w14:textId="77777777" w:rsidR="00030823" w:rsidRDefault="00000000">
            <w:pPr>
              <w:jc w:val="center"/>
              <w:rPr>
                <w:rFonts w:ascii="Arial" w:hAnsi="Arial" w:cs="Arial"/>
                <w:sz w:val="20"/>
                <w:szCs w:val="20"/>
              </w:rPr>
            </w:pPr>
            <w:r>
              <w:rPr>
                <w:rFonts w:ascii="Arial" w:hAnsi="Arial" w:cs="Arial"/>
                <w:sz w:val="20"/>
                <w:szCs w:val="20"/>
              </w:rPr>
              <w:t>24° 26' 12.733" N</w:t>
            </w:r>
          </w:p>
        </w:tc>
      </w:tr>
      <w:tr w:rsidR="00030823" w14:paraId="46712137" w14:textId="77777777">
        <w:trPr>
          <w:trHeight w:val="254"/>
        </w:trPr>
        <w:tc>
          <w:tcPr>
            <w:tcW w:w="1061" w:type="pct"/>
            <w:vAlign w:val="center"/>
          </w:tcPr>
          <w:p w14:paraId="126D6539" w14:textId="77777777" w:rsidR="00030823" w:rsidRDefault="00000000">
            <w:pPr>
              <w:jc w:val="center"/>
              <w:rPr>
                <w:rFonts w:cs="宋体"/>
              </w:rPr>
            </w:pPr>
            <w:r>
              <w:rPr>
                <w:rFonts w:cs="宋体" w:hint="eastAsia"/>
              </w:rPr>
              <w:t>二级</w:t>
            </w:r>
          </w:p>
        </w:tc>
        <w:tc>
          <w:tcPr>
            <w:tcW w:w="832" w:type="pct"/>
            <w:noWrap/>
            <w:vAlign w:val="bottom"/>
          </w:tcPr>
          <w:p w14:paraId="09D10777" w14:textId="77777777" w:rsidR="00030823" w:rsidRDefault="00000000">
            <w:pPr>
              <w:jc w:val="center"/>
            </w:pPr>
            <w:r>
              <w:rPr>
                <w:rFonts w:ascii="Arial" w:hAnsi="Arial" w:cs="Arial"/>
                <w:sz w:val="20"/>
                <w:szCs w:val="20"/>
              </w:rPr>
              <w:t>B55</w:t>
            </w:r>
          </w:p>
        </w:tc>
        <w:tc>
          <w:tcPr>
            <w:tcW w:w="1497" w:type="pct"/>
            <w:noWrap/>
            <w:vAlign w:val="bottom"/>
          </w:tcPr>
          <w:p w14:paraId="331805D8" w14:textId="77777777" w:rsidR="00030823" w:rsidRDefault="00000000">
            <w:pPr>
              <w:jc w:val="center"/>
              <w:rPr>
                <w:rFonts w:ascii="Arial" w:hAnsi="Arial" w:cs="Arial"/>
                <w:sz w:val="20"/>
                <w:szCs w:val="20"/>
              </w:rPr>
            </w:pPr>
            <w:r>
              <w:rPr>
                <w:rFonts w:ascii="Arial" w:hAnsi="Arial" w:cs="Arial"/>
                <w:sz w:val="20"/>
                <w:szCs w:val="20"/>
              </w:rPr>
              <w:t>99° 59' 2.201" E</w:t>
            </w:r>
          </w:p>
        </w:tc>
        <w:tc>
          <w:tcPr>
            <w:tcW w:w="1610" w:type="pct"/>
            <w:noWrap/>
            <w:vAlign w:val="bottom"/>
          </w:tcPr>
          <w:p w14:paraId="3BA5105A" w14:textId="77777777" w:rsidR="00030823" w:rsidRDefault="00000000">
            <w:pPr>
              <w:jc w:val="center"/>
              <w:rPr>
                <w:rFonts w:ascii="Arial" w:hAnsi="Arial" w:cs="Arial"/>
                <w:sz w:val="20"/>
                <w:szCs w:val="20"/>
              </w:rPr>
            </w:pPr>
            <w:r>
              <w:rPr>
                <w:rFonts w:ascii="Arial" w:hAnsi="Arial" w:cs="Arial"/>
                <w:sz w:val="20"/>
                <w:szCs w:val="20"/>
              </w:rPr>
              <w:t>24° 26' 8.836" N</w:t>
            </w:r>
          </w:p>
        </w:tc>
      </w:tr>
      <w:tr w:rsidR="00030823" w14:paraId="6EB78342" w14:textId="77777777">
        <w:trPr>
          <w:trHeight w:val="254"/>
        </w:trPr>
        <w:tc>
          <w:tcPr>
            <w:tcW w:w="1061" w:type="pct"/>
            <w:vAlign w:val="center"/>
          </w:tcPr>
          <w:p w14:paraId="7D14109F" w14:textId="77777777" w:rsidR="00030823" w:rsidRDefault="00000000">
            <w:pPr>
              <w:jc w:val="center"/>
              <w:rPr>
                <w:rFonts w:cs="宋体"/>
              </w:rPr>
            </w:pPr>
            <w:r>
              <w:rPr>
                <w:rFonts w:cs="宋体" w:hint="eastAsia"/>
              </w:rPr>
              <w:t>二级</w:t>
            </w:r>
          </w:p>
        </w:tc>
        <w:tc>
          <w:tcPr>
            <w:tcW w:w="832" w:type="pct"/>
            <w:noWrap/>
            <w:vAlign w:val="bottom"/>
          </w:tcPr>
          <w:p w14:paraId="05CE9535" w14:textId="77777777" w:rsidR="00030823" w:rsidRDefault="00000000">
            <w:pPr>
              <w:jc w:val="center"/>
            </w:pPr>
            <w:r>
              <w:rPr>
                <w:rFonts w:ascii="Arial" w:hAnsi="Arial" w:cs="Arial"/>
                <w:sz w:val="20"/>
                <w:szCs w:val="20"/>
              </w:rPr>
              <w:t>B56</w:t>
            </w:r>
          </w:p>
        </w:tc>
        <w:tc>
          <w:tcPr>
            <w:tcW w:w="1497" w:type="pct"/>
            <w:noWrap/>
            <w:vAlign w:val="bottom"/>
          </w:tcPr>
          <w:p w14:paraId="613EC607" w14:textId="77777777" w:rsidR="00030823" w:rsidRDefault="00000000">
            <w:pPr>
              <w:jc w:val="center"/>
              <w:rPr>
                <w:rFonts w:ascii="Arial" w:hAnsi="Arial" w:cs="Arial"/>
                <w:sz w:val="20"/>
                <w:szCs w:val="20"/>
              </w:rPr>
            </w:pPr>
            <w:r>
              <w:rPr>
                <w:rFonts w:ascii="Arial" w:hAnsi="Arial" w:cs="Arial"/>
                <w:sz w:val="20"/>
                <w:szCs w:val="20"/>
              </w:rPr>
              <w:t>99° 59' 9.470" E</w:t>
            </w:r>
          </w:p>
        </w:tc>
        <w:tc>
          <w:tcPr>
            <w:tcW w:w="1610" w:type="pct"/>
            <w:noWrap/>
            <w:vAlign w:val="bottom"/>
          </w:tcPr>
          <w:p w14:paraId="403FE817" w14:textId="77777777" w:rsidR="00030823" w:rsidRDefault="00000000">
            <w:pPr>
              <w:jc w:val="center"/>
              <w:rPr>
                <w:rFonts w:ascii="Arial" w:hAnsi="Arial" w:cs="Arial"/>
                <w:sz w:val="20"/>
                <w:szCs w:val="20"/>
              </w:rPr>
            </w:pPr>
            <w:r>
              <w:rPr>
                <w:rFonts w:ascii="Arial" w:hAnsi="Arial" w:cs="Arial"/>
                <w:sz w:val="20"/>
                <w:szCs w:val="20"/>
              </w:rPr>
              <w:t>24° 26' 3.955" N</w:t>
            </w:r>
          </w:p>
        </w:tc>
      </w:tr>
      <w:tr w:rsidR="00030823" w14:paraId="2FDF8E41" w14:textId="77777777">
        <w:trPr>
          <w:trHeight w:val="254"/>
        </w:trPr>
        <w:tc>
          <w:tcPr>
            <w:tcW w:w="1061" w:type="pct"/>
            <w:vAlign w:val="center"/>
          </w:tcPr>
          <w:p w14:paraId="11337111" w14:textId="77777777" w:rsidR="00030823" w:rsidRDefault="00000000">
            <w:pPr>
              <w:jc w:val="center"/>
              <w:rPr>
                <w:rFonts w:cs="宋体"/>
              </w:rPr>
            </w:pPr>
            <w:r>
              <w:rPr>
                <w:rFonts w:cs="宋体" w:hint="eastAsia"/>
              </w:rPr>
              <w:t>二级</w:t>
            </w:r>
          </w:p>
        </w:tc>
        <w:tc>
          <w:tcPr>
            <w:tcW w:w="832" w:type="pct"/>
            <w:noWrap/>
            <w:vAlign w:val="bottom"/>
          </w:tcPr>
          <w:p w14:paraId="7D8556D7" w14:textId="77777777" w:rsidR="00030823" w:rsidRDefault="00000000">
            <w:pPr>
              <w:jc w:val="center"/>
            </w:pPr>
            <w:r>
              <w:rPr>
                <w:rFonts w:ascii="Arial" w:hAnsi="Arial" w:cs="Arial"/>
                <w:sz w:val="20"/>
                <w:szCs w:val="20"/>
              </w:rPr>
              <w:t>B57</w:t>
            </w:r>
          </w:p>
        </w:tc>
        <w:tc>
          <w:tcPr>
            <w:tcW w:w="1497" w:type="pct"/>
            <w:noWrap/>
            <w:vAlign w:val="bottom"/>
          </w:tcPr>
          <w:p w14:paraId="7F6162BF" w14:textId="77777777" w:rsidR="00030823" w:rsidRDefault="00000000">
            <w:pPr>
              <w:jc w:val="center"/>
              <w:rPr>
                <w:rFonts w:ascii="Arial" w:hAnsi="Arial" w:cs="Arial"/>
                <w:sz w:val="20"/>
                <w:szCs w:val="20"/>
              </w:rPr>
            </w:pPr>
            <w:r>
              <w:rPr>
                <w:rFonts w:ascii="Arial" w:hAnsi="Arial" w:cs="Arial"/>
                <w:sz w:val="20"/>
                <w:szCs w:val="20"/>
              </w:rPr>
              <w:t>99° 59' 14.069" E</w:t>
            </w:r>
          </w:p>
        </w:tc>
        <w:tc>
          <w:tcPr>
            <w:tcW w:w="1610" w:type="pct"/>
            <w:noWrap/>
            <w:vAlign w:val="bottom"/>
          </w:tcPr>
          <w:p w14:paraId="56164846" w14:textId="77777777" w:rsidR="00030823" w:rsidRDefault="00000000">
            <w:pPr>
              <w:jc w:val="center"/>
              <w:rPr>
                <w:rFonts w:ascii="Arial" w:hAnsi="Arial" w:cs="Arial"/>
                <w:sz w:val="20"/>
                <w:szCs w:val="20"/>
              </w:rPr>
            </w:pPr>
            <w:r>
              <w:rPr>
                <w:rFonts w:ascii="Arial" w:hAnsi="Arial" w:cs="Arial"/>
                <w:sz w:val="20"/>
                <w:szCs w:val="20"/>
              </w:rPr>
              <w:t>24° 25' 52.491" N</w:t>
            </w:r>
          </w:p>
        </w:tc>
      </w:tr>
      <w:tr w:rsidR="00030823" w14:paraId="6685B92B" w14:textId="77777777">
        <w:trPr>
          <w:trHeight w:val="254"/>
        </w:trPr>
        <w:tc>
          <w:tcPr>
            <w:tcW w:w="1061" w:type="pct"/>
            <w:vAlign w:val="center"/>
          </w:tcPr>
          <w:p w14:paraId="2E6131E0" w14:textId="77777777" w:rsidR="00030823" w:rsidRDefault="00000000">
            <w:pPr>
              <w:jc w:val="center"/>
              <w:rPr>
                <w:rFonts w:cs="宋体"/>
              </w:rPr>
            </w:pPr>
            <w:r>
              <w:rPr>
                <w:rFonts w:cs="宋体" w:hint="eastAsia"/>
              </w:rPr>
              <w:t>二级</w:t>
            </w:r>
          </w:p>
        </w:tc>
        <w:tc>
          <w:tcPr>
            <w:tcW w:w="832" w:type="pct"/>
            <w:noWrap/>
            <w:vAlign w:val="bottom"/>
          </w:tcPr>
          <w:p w14:paraId="61C3252E" w14:textId="77777777" w:rsidR="00030823" w:rsidRDefault="00000000">
            <w:pPr>
              <w:jc w:val="center"/>
            </w:pPr>
            <w:r>
              <w:rPr>
                <w:rFonts w:ascii="Arial" w:hAnsi="Arial" w:cs="Arial"/>
                <w:sz w:val="20"/>
                <w:szCs w:val="20"/>
              </w:rPr>
              <w:t>B58</w:t>
            </w:r>
          </w:p>
        </w:tc>
        <w:tc>
          <w:tcPr>
            <w:tcW w:w="1497" w:type="pct"/>
            <w:noWrap/>
            <w:vAlign w:val="bottom"/>
          </w:tcPr>
          <w:p w14:paraId="16764881" w14:textId="77777777" w:rsidR="00030823" w:rsidRDefault="00000000">
            <w:pPr>
              <w:jc w:val="center"/>
              <w:rPr>
                <w:rFonts w:ascii="Arial" w:hAnsi="Arial" w:cs="Arial"/>
                <w:sz w:val="20"/>
                <w:szCs w:val="20"/>
              </w:rPr>
            </w:pPr>
            <w:r>
              <w:rPr>
                <w:rFonts w:ascii="Arial" w:hAnsi="Arial" w:cs="Arial"/>
                <w:sz w:val="20"/>
                <w:szCs w:val="20"/>
              </w:rPr>
              <w:t>99° 59' 21.271" E</w:t>
            </w:r>
          </w:p>
        </w:tc>
        <w:tc>
          <w:tcPr>
            <w:tcW w:w="1610" w:type="pct"/>
            <w:noWrap/>
            <w:vAlign w:val="bottom"/>
          </w:tcPr>
          <w:p w14:paraId="52C83AD4" w14:textId="77777777" w:rsidR="00030823" w:rsidRDefault="00000000">
            <w:pPr>
              <w:jc w:val="center"/>
              <w:rPr>
                <w:rFonts w:ascii="Arial" w:hAnsi="Arial" w:cs="Arial"/>
                <w:sz w:val="20"/>
                <w:szCs w:val="20"/>
              </w:rPr>
            </w:pPr>
            <w:r>
              <w:rPr>
                <w:rFonts w:ascii="Arial" w:hAnsi="Arial" w:cs="Arial"/>
                <w:sz w:val="20"/>
                <w:szCs w:val="20"/>
              </w:rPr>
              <w:t>24° 25' 45.839" N</w:t>
            </w:r>
          </w:p>
        </w:tc>
      </w:tr>
      <w:tr w:rsidR="00030823" w14:paraId="2932865E" w14:textId="77777777">
        <w:trPr>
          <w:trHeight w:val="254"/>
        </w:trPr>
        <w:tc>
          <w:tcPr>
            <w:tcW w:w="1061" w:type="pct"/>
            <w:vAlign w:val="center"/>
          </w:tcPr>
          <w:p w14:paraId="331DA4E0" w14:textId="77777777" w:rsidR="00030823" w:rsidRDefault="00000000">
            <w:pPr>
              <w:jc w:val="center"/>
              <w:rPr>
                <w:rFonts w:cs="宋体"/>
              </w:rPr>
            </w:pPr>
            <w:r>
              <w:rPr>
                <w:rFonts w:cs="宋体" w:hint="eastAsia"/>
              </w:rPr>
              <w:t>二级</w:t>
            </w:r>
          </w:p>
        </w:tc>
        <w:tc>
          <w:tcPr>
            <w:tcW w:w="832" w:type="pct"/>
            <w:noWrap/>
            <w:vAlign w:val="bottom"/>
          </w:tcPr>
          <w:p w14:paraId="134B01B1" w14:textId="77777777" w:rsidR="00030823" w:rsidRDefault="00000000">
            <w:pPr>
              <w:jc w:val="center"/>
            </w:pPr>
            <w:r>
              <w:rPr>
                <w:rFonts w:ascii="Arial" w:hAnsi="Arial" w:cs="Arial"/>
                <w:sz w:val="20"/>
                <w:szCs w:val="20"/>
              </w:rPr>
              <w:t>B59</w:t>
            </w:r>
          </w:p>
        </w:tc>
        <w:tc>
          <w:tcPr>
            <w:tcW w:w="1497" w:type="pct"/>
            <w:noWrap/>
            <w:vAlign w:val="bottom"/>
          </w:tcPr>
          <w:p w14:paraId="3F8C8E63" w14:textId="77777777" w:rsidR="00030823" w:rsidRDefault="00000000">
            <w:pPr>
              <w:jc w:val="center"/>
              <w:rPr>
                <w:rFonts w:ascii="Arial" w:hAnsi="Arial" w:cs="Arial"/>
                <w:sz w:val="20"/>
                <w:szCs w:val="20"/>
              </w:rPr>
            </w:pPr>
            <w:r>
              <w:rPr>
                <w:rFonts w:ascii="Arial" w:hAnsi="Arial" w:cs="Arial"/>
                <w:sz w:val="20"/>
                <w:szCs w:val="20"/>
              </w:rPr>
              <w:t>99° 59' 30.528" E</w:t>
            </w:r>
          </w:p>
        </w:tc>
        <w:tc>
          <w:tcPr>
            <w:tcW w:w="1610" w:type="pct"/>
            <w:noWrap/>
            <w:vAlign w:val="bottom"/>
          </w:tcPr>
          <w:p w14:paraId="0E3F3074" w14:textId="77777777" w:rsidR="00030823" w:rsidRDefault="00000000">
            <w:pPr>
              <w:jc w:val="center"/>
              <w:rPr>
                <w:rFonts w:ascii="Arial" w:hAnsi="Arial" w:cs="Arial"/>
                <w:sz w:val="20"/>
                <w:szCs w:val="20"/>
              </w:rPr>
            </w:pPr>
            <w:r>
              <w:rPr>
                <w:rFonts w:ascii="Arial" w:hAnsi="Arial" w:cs="Arial"/>
                <w:sz w:val="20"/>
                <w:szCs w:val="20"/>
              </w:rPr>
              <w:t>24° 25' 43.715" N</w:t>
            </w:r>
          </w:p>
        </w:tc>
      </w:tr>
      <w:tr w:rsidR="00030823" w14:paraId="5EA44D57" w14:textId="77777777">
        <w:trPr>
          <w:trHeight w:val="254"/>
        </w:trPr>
        <w:tc>
          <w:tcPr>
            <w:tcW w:w="1061" w:type="pct"/>
            <w:vAlign w:val="center"/>
          </w:tcPr>
          <w:p w14:paraId="12598EC8" w14:textId="77777777" w:rsidR="00030823" w:rsidRDefault="00000000">
            <w:pPr>
              <w:jc w:val="center"/>
              <w:rPr>
                <w:rFonts w:cs="宋体"/>
              </w:rPr>
            </w:pPr>
            <w:r>
              <w:rPr>
                <w:rFonts w:cs="宋体" w:hint="eastAsia"/>
              </w:rPr>
              <w:t>二级</w:t>
            </w:r>
          </w:p>
        </w:tc>
        <w:tc>
          <w:tcPr>
            <w:tcW w:w="832" w:type="pct"/>
            <w:noWrap/>
            <w:vAlign w:val="bottom"/>
          </w:tcPr>
          <w:p w14:paraId="10C73ED7" w14:textId="77777777" w:rsidR="00030823" w:rsidRDefault="00000000">
            <w:pPr>
              <w:jc w:val="center"/>
            </w:pPr>
            <w:r>
              <w:rPr>
                <w:rFonts w:ascii="Arial" w:hAnsi="Arial" w:cs="Arial"/>
                <w:sz w:val="20"/>
                <w:szCs w:val="20"/>
              </w:rPr>
              <w:t>B60</w:t>
            </w:r>
          </w:p>
        </w:tc>
        <w:tc>
          <w:tcPr>
            <w:tcW w:w="1497" w:type="pct"/>
            <w:noWrap/>
            <w:vAlign w:val="bottom"/>
          </w:tcPr>
          <w:p w14:paraId="46C269B7" w14:textId="77777777" w:rsidR="00030823" w:rsidRDefault="00000000">
            <w:pPr>
              <w:jc w:val="center"/>
              <w:rPr>
                <w:rFonts w:ascii="Arial" w:hAnsi="Arial" w:cs="Arial"/>
                <w:sz w:val="20"/>
                <w:szCs w:val="20"/>
              </w:rPr>
            </w:pPr>
            <w:r>
              <w:rPr>
                <w:rFonts w:ascii="Arial" w:hAnsi="Arial" w:cs="Arial"/>
                <w:sz w:val="20"/>
                <w:szCs w:val="20"/>
              </w:rPr>
              <w:t>99° 59' 37.046" E</w:t>
            </w:r>
          </w:p>
        </w:tc>
        <w:tc>
          <w:tcPr>
            <w:tcW w:w="1610" w:type="pct"/>
            <w:noWrap/>
            <w:vAlign w:val="bottom"/>
          </w:tcPr>
          <w:p w14:paraId="2B5E6062" w14:textId="77777777" w:rsidR="00030823" w:rsidRDefault="00000000">
            <w:pPr>
              <w:jc w:val="center"/>
              <w:rPr>
                <w:rFonts w:ascii="Arial" w:hAnsi="Arial" w:cs="Arial"/>
                <w:sz w:val="20"/>
                <w:szCs w:val="20"/>
              </w:rPr>
            </w:pPr>
            <w:r>
              <w:rPr>
                <w:rFonts w:ascii="Arial" w:hAnsi="Arial" w:cs="Arial"/>
                <w:sz w:val="20"/>
                <w:szCs w:val="20"/>
              </w:rPr>
              <w:t>24° 25' 33.504" N</w:t>
            </w:r>
          </w:p>
        </w:tc>
      </w:tr>
      <w:tr w:rsidR="00030823" w14:paraId="07028CB5" w14:textId="77777777">
        <w:trPr>
          <w:trHeight w:val="254"/>
        </w:trPr>
        <w:tc>
          <w:tcPr>
            <w:tcW w:w="1061" w:type="pct"/>
            <w:vAlign w:val="center"/>
          </w:tcPr>
          <w:p w14:paraId="6037F638" w14:textId="77777777" w:rsidR="00030823" w:rsidRDefault="00000000">
            <w:pPr>
              <w:jc w:val="center"/>
              <w:rPr>
                <w:rFonts w:cs="宋体"/>
              </w:rPr>
            </w:pPr>
            <w:r>
              <w:rPr>
                <w:rFonts w:cs="宋体" w:hint="eastAsia"/>
              </w:rPr>
              <w:t>二级</w:t>
            </w:r>
          </w:p>
        </w:tc>
        <w:tc>
          <w:tcPr>
            <w:tcW w:w="832" w:type="pct"/>
            <w:noWrap/>
            <w:vAlign w:val="bottom"/>
          </w:tcPr>
          <w:p w14:paraId="5DEDA699" w14:textId="77777777" w:rsidR="00030823" w:rsidRDefault="00000000">
            <w:pPr>
              <w:jc w:val="center"/>
            </w:pPr>
            <w:r>
              <w:rPr>
                <w:rFonts w:ascii="Arial" w:hAnsi="Arial" w:cs="Arial"/>
                <w:sz w:val="20"/>
                <w:szCs w:val="20"/>
              </w:rPr>
              <w:t>B61</w:t>
            </w:r>
          </w:p>
        </w:tc>
        <w:tc>
          <w:tcPr>
            <w:tcW w:w="1497" w:type="pct"/>
            <w:noWrap/>
            <w:vAlign w:val="bottom"/>
          </w:tcPr>
          <w:p w14:paraId="011D16C6" w14:textId="77777777" w:rsidR="00030823" w:rsidRDefault="00000000">
            <w:pPr>
              <w:jc w:val="center"/>
              <w:rPr>
                <w:rFonts w:ascii="Arial" w:hAnsi="Arial" w:cs="Arial"/>
                <w:sz w:val="20"/>
                <w:szCs w:val="20"/>
              </w:rPr>
            </w:pPr>
            <w:r>
              <w:rPr>
                <w:rFonts w:ascii="Arial" w:hAnsi="Arial" w:cs="Arial"/>
                <w:sz w:val="20"/>
                <w:szCs w:val="20"/>
              </w:rPr>
              <w:t>99° 59' 45.625" E</w:t>
            </w:r>
          </w:p>
        </w:tc>
        <w:tc>
          <w:tcPr>
            <w:tcW w:w="1610" w:type="pct"/>
            <w:noWrap/>
            <w:vAlign w:val="bottom"/>
          </w:tcPr>
          <w:p w14:paraId="53FF5F94" w14:textId="77777777" w:rsidR="00030823" w:rsidRDefault="00000000">
            <w:pPr>
              <w:jc w:val="center"/>
              <w:rPr>
                <w:rFonts w:ascii="Arial" w:hAnsi="Arial" w:cs="Arial"/>
                <w:sz w:val="20"/>
                <w:szCs w:val="20"/>
              </w:rPr>
            </w:pPr>
            <w:r>
              <w:rPr>
                <w:rFonts w:ascii="Arial" w:hAnsi="Arial" w:cs="Arial"/>
                <w:sz w:val="20"/>
                <w:szCs w:val="20"/>
              </w:rPr>
              <w:t>24° 25' 25.774" N</w:t>
            </w:r>
          </w:p>
        </w:tc>
      </w:tr>
      <w:tr w:rsidR="00030823" w14:paraId="2A2A2357" w14:textId="77777777">
        <w:trPr>
          <w:trHeight w:val="254"/>
        </w:trPr>
        <w:tc>
          <w:tcPr>
            <w:tcW w:w="1061" w:type="pct"/>
            <w:vAlign w:val="center"/>
          </w:tcPr>
          <w:p w14:paraId="07DCB5D4" w14:textId="77777777" w:rsidR="00030823" w:rsidRDefault="00000000">
            <w:pPr>
              <w:jc w:val="center"/>
              <w:rPr>
                <w:rFonts w:cs="宋体"/>
              </w:rPr>
            </w:pPr>
            <w:r>
              <w:rPr>
                <w:rFonts w:cs="宋体" w:hint="eastAsia"/>
              </w:rPr>
              <w:t>二级</w:t>
            </w:r>
          </w:p>
        </w:tc>
        <w:tc>
          <w:tcPr>
            <w:tcW w:w="832" w:type="pct"/>
            <w:noWrap/>
            <w:vAlign w:val="bottom"/>
          </w:tcPr>
          <w:p w14:paraId="393830BA" w14:textId="77777777" w:rsidR="00030823" w:rsidRDefault="00000000">
            <w:pPr>
              <w:jc w:val="center"/>
            </w:pPr>
            <w:r>
              <w:rPr>
                <w:rFonts w:ascii="Arial" w:hAnsi="Arial" w:cs="Arial"/>
                <w:sz w:val="20"/>
                <w:szCs w:val="20"/>
              </w:rPr>
              <w:t>B62</w:t>
            </w:r>
          </w:p>
        </w:tc>
        <w:tc>
          <w:tcPr>
            <w:tcW w:w="1497" w:type="pct"/>
            <w:noWrap/>
            <w:vAlign w:val="bottom"/>
          </w:tcPr>
          <w:p w14:paraId="3BB21794" w14:textId="77777777" w:rsidR="00030823" w:rsidRDefault="00000000">
            <w:pPr>
              <w:jc w:val="center"/>
              <w:rPr>
                <w:rFonts w:ascii="Arial" w:hAnsi="Arial" w:cs="Arial"/>
                <w:sz w:val="20"/>
                <w:szCs w:val="20"/>
              </w:rPr>
            </w:pPr>
            <w:r>
              <w:rPr>
                <w:rFonts w:ascii="Arial" w:hAnsi="Arial" w:cs="Arial"/>
                <w:sz w:val="20"/>
                <w:szCs w:val="20"/>
              </w:rPr>
              <w:t>99° 59' 49.182" E</w:t>
            </w:r>
          </w:p>
        </w:tc>
        <w:tc>
          <w:tcPr>
            <w:tcW w:w="1610" w:type="pct"/>
            <w:noWrap/>
            <w:vAlign w:val="bottom"/>
          </w:tcPr>
          <w:p w14:paraId="3A3F5199" w14:textId="77777777" w:rsidR="00030823" w:rsidRDefault="00000000">
            <w:pPr>
              <w:jc w:val="center"/>
              <w:rPr>
                <w:rFonts w:ascii="Arial" w:hAnsi="Arial" w:cs="Arial"/>
                <w:sz w:val="20"/>
                <w:szCs w:val="20"/>
              </w:rPr>
            </w:pPr>
            <w:r>
              <w:rPr>
                <w:rFonts w:ascii="Arial" w:hAnsi="Arial" w:cs="Arial"/>
                <w:sz w:val="20"/>
                <w:szCs w:val="20"/>
              </w:rPr>
              <w:t>24° 25' 12.380" N</w:t>
            </w:r>
          </w:p>
        </w:tc>
      </w:tr>
      <w:tr w:rsidR="00030823" w14:paraId="77423664" w14:textId="77777777">
        <w:trPr>
          <w:trHeight w:val="254"/>
        </w:trPr>
        <w:tc>
          <w:tcPr>
            <w:tcW w:w="1061" w:type="pct"/>
            <w:vAlign w:val="center"/>
          </w:tcPr>
          <w:p w14:paraId="2D9A8265" w14:textId="77777777" w:rsidR="00030823" w:rsidRDefault="00000000">
            <w:pPr>
              <w:jc w:val="center"/>
              <w:rPr>
                <w:rFonts w:cs="宋体"/>
              </w:rPr>
            </w:pPr>
            <w:r>
              <w:rPr>
                <w:rFonts w:cs="宋体" w:hint="eastAsia"/>
              </w:rPr>
              <w:t>二级</w:t>
            </w:r>
          </w:p>
        </w:tc>
        <w:tc>
          <w:tcPr>
            <w:tcW w:w="832" w:type="pct"/>
            <w:noWrap/>
            <w:vAlign w:val="bottom"/>
          </w:tcPr>
          <w:p w14:paraId="1B89229A" w14:textId="77777777" w:rsidR="00030823" w:rsidRDefault="00000000">
            <w:pPr>
              <w:jc w:val="center"/>
            </w:pPr>
            <w:r>
              <w:rPr>
                <w:rFonts w:ascii="Arial" w:hAnsi="Arial" w:cs="Arial"/>
                <w:sz w:val="20"/>
                <w:szCs w:val="20"/>
              </w:rPr>
              <w:t>B63</w:t>
            </w:r>
          </w:p>
        </w:tc>
        <w:tc>
          <w:tcPr>
            <w:tcW w:w="1497" w:type="pct"/>
            <w:noWrap/>
            <w:vAlign w:val="bottom"/>
          </w:tcPr>
          <w:p w14:paraId="7701337A" w14:textId="77777777" w:rsidR="00030823" w:rsidRDefault="00000000">
            <w:pPr>
              <w:jc w:val="center"/>
              <w:rPr>
                <w:rFonts w:ascii="Arial" w:hAnsi="Arial" w:cs="Arial"/>
                <w:sz w:val="20"/>
                <w:szCs w:val="20"/>
              </w:rPr>
            </w:pPr>
            <w:r>
              <w:rPr>
                <w:rFonts w:ascii="Arial" w:hAnsi="Arial" w:cs="Arial"/>
                <w:sz w:val="20"/>
                <w:szCs w:val="20"/>
              </w:rPr>
              <w:t>99° 59' 54.182" E</w:t>
            </w:r>
          </w:p>
        </w:tc>
        <w:tc>
          <w:tcPr>
            <w:tcW w:w="1610" w:type="pct"/>
            <w:noWrap/>
            <w:vAlign w:val="bottom"/>
          </w:tcPr>
          <w:p w14:paraId="0420BEBE" w14:textId="77777777" w:rsidR="00030823" w:rsidRDefault="00000000">
            <w:pPr>
              <w:jc w:val="center"/>
              <w:rPr>
                <w:rFonts w:ascii="Arial" w:hAnsi="Arial" w:cs="Arial"/>
                <w:sz w:val="20"/>
                <w:szCs w:val="20"/>
              </w:rPr>
            </w:pPr>
            <w:r>
              <w:rPr>
                <w:rFonts w:ascii="Arial" w:hAnsi="Arial" w:cs="Arial"/>
                <w:sz w:val="20"/>
                <w:szCs w:val="20"/>
              </w:rPr>
              <w:t>24° 25' 0.886" N</w:t>
            </w:r>
          </w:p>
        </w:tc>
      </w:tr>
      <w:tr w:rsidR="00030823" w14:paraId="711EACC9" w14:textId="77777777">
        <w:trPr>
          <w:trHeight w:val="254"/>
        </w:trPr>
        <w:tc>
          <w:tcPr>
            <w:tcW w:w="1061" w:type="pct"/>
            <w:vAlign w:val="center"/>
          </w:tcPr>
          <w:p w14:paraId="422DA372" w14:textId="77777777" w:rsidR="00030823" w:rsidRDefault="00000000">
            <w:pPr>
              <w:jc w:val="center"/>
              <w:rPr>
                <w:rFonts w:cs="宋体"/>
              </w:rPr>
            </w:pPr>
            <w:r>
              <w:rPr>
                <w:rFonts w:cs="宋体" w:hint="eastAsia"/>
              </w:rPr>
              <w:t>二级</w:t>
            </w:r>
          </w:p>
        </w:tc>
        <w:tc>
          <w:tcPr>
            <w:tcW w:w="832" w:type="pct"/>
            <w:noWrap/>
            <w:vAlign w:val="bottom"/>
          </w:tcPr>
          <w:p w14:paraId="6BE435D6" w14:textId="77777777" w:rsidR="00030823" w:rsidRDefault="00000000">
            <w:pPr>
              <w:jc w:val="center"/>
            </w:pPr>
            <w:r>
              <w:rPr>
                <w:rFonts w:ascii="Arial" w:hAnsi="Arial" w:cs="Arial"/>
                <w:sz w:val="20"/>
                <w:szCs w:val="20"/>
              </w:rPr>
              <w:t>B64</w:t>
            </w:r>
          </w:p>
        </w:tc>
        <w:tc>
          <w:tcPr>
            <w:tcW w:w="1497" w:type="pct"/>
            <w:noWrap/>
            <w:vAlign w:val="bottom"/>
          </w:tcPr>
          <w:p w14:paraId="2CF24263" w14:textId="77777777" w:rsidR="00030823" w:rsidRDefault="00000000">
            <w:pPr>
              <w:jc w:val="center"/>
              <w:rPr>
                <w:rFonts w:ascii="Arial" w:hAnsi="Arial" w:cs="Arial"/>
                <w:sz w:val="20"/>
                <w:szCs w:val="20"/>
              </w:rPr>
            </w:pPr>
            <w:r>
              <w:rPr>
                <w:rFonts w:ascii="Arial" w:hAnsi="Arial" w:cs="Arial"/>
                <w:sz w:val="20"/>
                <w:szCs w:val="20"/>
              </w:rPr>
              <w:t>100° 0' 2.720" E</w:t>
            </w:r>
          </w:p>
        </w:tc>
        <w:tc>
          <w:tcPr>
            <w:tcW w:w="1610" w:type="pct"/>
            <w:noWrap/>
            <w:vAlign w:val="bottom"/>
          </w:tcPr>
          <w:p w14:paraId="64E99C51" w14:textId="77777777" w:rsidR="00030823" w:rsidRDefault="00000000">
            <w:pPr>
              <w:jc w:val="center"/>
              <w:rPr>
                <w:rFonts w:ascii="Arial" w:hAnsi="Arial" w:cs="Arial"/>
                <w:sz w:val="20"/>
                <w:szCs w:val="20"/>
              </w:rPr>
            </w:pPr>
            <w:r>
              <w:rPr>
                <w:rFonts w:ascii="Arial" w:hAnsi="Arial" w:cs="Arial"/>
                <w:sz w:val="20"/>
                <w:szCs w:val="20"/>
              </w:rPr>
              <w:t>24° 24' 43.508" N</w:t>
            </w:r>
          </w:p>
        </w:tc>
      </w:tr>
      <w:tr w:rsidR="00030823" w14:paraId="395731C4" w14:textId="77777777">
        <w:trPr>
          <w:trHeight w:val="254"/>
        </w:trPr>
        <w:tc>
          <w:tcPr>
            <w:tcW w:w="1061" w:type="pct"/>
            <w:vAlign w:val="center"/>
          </w:tcPr>
          <w:p w14:paraId="40D7814C" w14:textId="77777777" w:rsidR="00030823" w:rsidRDefault="00000000">
            <w:pPr>
              <w:jc w:val="center"/>
              <w:rPr>
                <w:rFonts w:cs="宋体"/>
              </w:rPr>
            </w:pPr>
            <w:r>
              <w:rPr>
                <w:rFonts w:cs="宋体" w:hint="eastAsia"/>
              </w:rPr>
              <w:t>二级</w:t>
            </w:r>
          </w:p>
        </w:tc>
        <w:tc>
          <w:tcPr>
            <w:tcW w:w="832" w:type="pct"/>
            <w:noWrap/>
            <w:vAlign w:val="bottom"/>
          </w:tcPr>
          <w:p w14:paraId="26881834" w14:textId="77777777" w:rsidR="00030823" w:rsidRDefault="00000000">
            <w:pPr>
              <w:jc w:val="center"/>
            </w:pPr>
            <w:r>
              <w:rPr>
                <w:rFonts w:ascii="Arial" w:hAnsi="Arial" w:cs="Arial"/>
                <w:sz w:val="20"/>
                <w:szCs w:val="20"/>
              </w:rPr>
              <w:t>B65</w:t>
            </w:r>
          </w:p>
        </w:tc>
        <w:tc>
          <w:tcPr>
            <w:tcW w:w="1497" w:type="pct"/>
            <w:noWrap/>
            <w:vAlign w:val="bottom"/>
          </w:tcPr>
          <w:p w14:paraId="4E154354" w14:textId="77777777" w:rsidR="00030823" w:rsidRDefault="00000000">
            <w:pPr>
              <w:jc w:val="center"/>
              <w:rPr>
                <w:rFonts w:ascii="Arial" w:hAnsi="Arial" w:cs="Arial"/>
                <w:sz w:val="20"/>
                <w:szCs w:val="20"/>
              </w:rPr>
            </w:pPr>
            <w:r>
              <w:rPr>
                <w:rFonts w:ascii="Arial" w:hAnsi="Arial" w:cs="Arial"/>
                <w:sz w:val="20"/>
                <w:szCs w:val="20"/>
              </w:rPr>
              <w:t>100° 0' 12.220" E</w:t>
            </w:r>
          </w:p>
        </w:tc>
        <w:tc>
          <w:tcPr>
            <w:tcW w:w="1610" w:type="pct"/>
            <w:noWrap/>
            <w:vAlign w:val="bottom"/>
          </w:tcPr>
          <w:p w14:paraId="20C4CF73" w14:textId="77777777" w:rsidR="00030823" w:rsidRDefault="00000000">
            <w:pPr>
              <w:jc w:val="center"/>
              <w:rPr>
                <w:rFonts w:ascii="Arial" w:hAnsi="Arial" w:cs="Arial"/>
                <w:sz w:val="20"/>
                <w:szCs w:val="20"/>
              </w:rPr>
            </w:pPr>
            <w:r>
              <w:rPr>
                <w:rFonts w:ascii="Arial" w:hAnsi="Arial" w:cs="Arial"/>
                <w:sz w:val="20"/>
                <w:szCs w:val="20"/>
              </w:rPr>
              <w:t>24° 24' 38.234" N</w:t>
            </w:r>
          </w:p>
        </w:tc>
      </w:tr>
      <w:tr w:rsidR="00030823" w14:paraId="440C80F7" w14:textId="77777777">
        <w:trPr>
          <w:trHeight w:val="254"/>
        </w:trPr>
        <w:tc>
          <w:tcPr>
            <w:tcW w:w="1061" w:type="pct"/>
            <w:vAlign w:val="center"/>
          </w:tcPr>
          <w:p w14:paraId="611CEE83" w14:textId="77777777" w:rsidR="00030823" w:rsidRDefault="00000000">
            <w:pPr>
              <w:jc w:val="center"/>
              <w:rPr>
                <w:rFonts w:cs="宋体"/>
              </w:rPr>
            </w:pPr>
            <w:r>
              <w:rPr>
                <w:rFonts w:cs="宋体" w:hint="eastAsia"/>
              </w:rPr>
              <w:t>二级</w:t>
            </w:r>
          </w:p>
        </w:tc>
        <w:tc>
          <w:tcPr>
            <w:tcW w:w="832" w:type="pct"/>
            <w:noWrap/>
            <w:vAlign w:val="bottom"/>
          </w:tcPr>
          <w:p w14:paraId="2DF70E47" w14:textId="77777777" w:rsidR="00030823" w:rsidRDefault="00000000">
            <w:pPr>
              <w:jc w:val="center"/>
            </w:pPr>
            <w:r>
              <w:rPr>
                <w:rFonts w:ascii="Arial" w:hAnsi="Arial" w:cs="Arial"/>
                <w:sz w:val="20"/>
                <w:szCs w:val="20"/>
              </w:rPr>
              <w:t>B66</w:t>
            </w:r>
          </w:p>
        </w:tc>
        <w:tc>
          <w:tcPr>
            <w:tcW w:w="1497" w:type="pct"/>
            <w:noWrap/>
            <w:vAlign w:val="bottom"/>
          </w:tcPr>
          <w:p w14:paraId="79EB88D7" w14:textId="77777777" w:rsidR="00030823" w:rsidRDefault="00000000">
            <w:pPr>
              <w:jc w:val="center"/>
              <w:rPr>
                <w:rFonts w:ascii="Arial" w:hAnsi="Arial" w:cs="Arial"/>
                <w:sz w:val="20"/>
                <w:szCs w:val="20"/>
              </w:rPr>
            </w:pPr>
            <w:r>
              <w:rPr>
                <w:rFonts w:ascii="Arial" w:hAnsi="Arial" w:cs="Arial"/>
                <w:sz w:val="20"/>
                <w:szCs w:val="20"/>
              </w:rPr>
              <w:t>100° 0' 20.404" E</w:t>
            </w:r>
          </w:p>
        </w:tc>
        <w:tc>
          <w:tcPr>
            <w:tcW w:w="1610" w:type="pct"/>
            <w:noWrap/>
            <w:vAlign w:val="bottom"/>
          </w:tcPr>
          <w:p w14:paraId="5BED9225" w14:textId="77777777" w:rsidR="00030823" w:rsidRDefault="00000000">
            <w:pPr>
              <w:jc w:val="center"/>
              <w:rPr>
                <w:rFonts w:ascii="Arial" w:hAnsi="Arial" w:cs="Arial"/>
                <w:sz w:val="20"/>
                <w:szCs w:val="20"/>
              </w:rPr>
            </w:pPr>
            <w:r>
              <w:rPr>
                <w:rFonts w:ascii="Arial" w:hAnsi="Arial" w:cs="Arial"/>
                <w:sz w:val="20"/>
                <w:szCs w:val="20"/>
              </w:rPr>
              <w:t>24° 24' 34.160" N</w:t>
            </w:r>
          </w:p>
        </w:tc>
      </w:tr>
      <w:tr w:rsidR="00030823" w14:paraId="27CD8895" w14:textId="77777777">
        <w:trPr>
          <w:trHeight w:val="254"/>
        </w:trPr>
        <w:tc>
          <w:tcPr>
            <w:tcW w:w="1061" w:type="pct"/>
            <w:vAlign w:val="center"/>
          </w:tcPr>
          <w:p w14:paraId="2EBC504F" w14:textId="77777777" w:rsidR="00030823" w:rsidRDefault="00000000">
            <w:pPr>
              <w:jc w:val="center"/>
              <w:rPr>
                <w:rFonts w:cs="宋体"/>
              </w:rPr>
            </w:pPr>
            <w:r>
              <w:rPr>
                <w:rFonts w:cs="宋体" w:hint="eastAsia"/>
              </w:rPr>
              <w:t>二级</w:t>
            </w:r>
          </w:p>
        </w:tc>
        <w:tc>
          <w:tcPr>
            <w:tcW w:w="832" w:type="pct"/>
            <w:noWrap/>
            <w:vAlign w:val="bottom"/>
          </w:tcPr>
          <w:p w14:paraId="0961B29B" w14:textId="77777777" w:rsidR="00030823" w:rsidRDefault="00000000">
            <w:pPr>
              <w:jc w:val="center"/>
            </w:pPr>
            <w:r>
              <w:rPr>
                <w:rFonts w:ascii="Arial" w:hAnsi="Arial" w:cs="Arial"/>
                <w:sz w:val="20"/>
                <w:szCs w:val="20"/>
              </w:rPr>
              <w:t>B67</w:t>
            </w:r>
          </w:p>
        </w:tc>
        <w:tc>
          <w:tcPr>
            <w:tcW w:w="1497" w:type="pct"/>
            <w:noWrap/>
            <w:vAlign w:val="bottom"/>
          </w:tcPr>
          <w:p w14:paraId="040D97DD" w14:textId="77777777" w:rsidR="00030823" w:rsidRDefault="00000000">
            <w:pPr>
              <w:jc w:val="center"/>
              <w:rPr>
                <w:rFonts w:ascii="Arial" w:hAnsi="Arial" w:cs="Arial"/>
                <w:sz w:val="20"/>
                <w:szCs w:val="20"/>
              </w:rPr>
            </w:pPr>
            <w:r>
              <w:rPr>
                <w:rFonts w:ascii="Arial" w:hAnsi="Arial" w:cs="Arial"/>
                <w:sz w:val="20"/>
                <w:szCs w:val="20"/>
              </w:rPr>
              <w:t>100° 0' 28.454" E</w:t>
            </w:r>
          </w:p>
        </w:tc>
        <w:tc>
          <w:tcPr>
            <w:tcW w:w="1610" w:type="pct"/>
            <w:noWrap/>
            <w:vAlign w:val="bottom"/>
          </w:tcPr>
          <w:p w14:paraId="1887AB91" w14:textId="77777777" w:rsidR="00030823" w:rsidRDefault="00000000">
            <w:pPr>
              <w:jc w:val="center"/>
              <w:rPr>
                <w:rFonts w:ascii="Arial" w:hAnsi="Arial" w:cs="Arial"/>
                <w:sz w:val="20"/>
                <w:szCs w:val="20"/>
              </w:rPr>
            </w:pPr>
            <w:r>
              <w:rPr>
                <w:rFonts w:ascii="Arial" w:hAnsi="Arial" w:cs="Arial"/>
                <w:sz w:val="20"/>
                <w:szCs w:val="20"/>
              </w:rPr>
              <w:t>24° 24' 27.583" N</w:t>
            </w:r>
          </w:p>
        </w:tc>
      </w:tr>
      <w:tr w:rsidR="00030823" w14:paraId="417454D1" w14:textId="77777777">
        <w:trPr>
          <w:trHeight w:val="254"/>
        </w:trPr>
        <w:tc>
          <w:tcPr>
            <w:tcW w:w="1061" w:type="pct"/>
            <w:vAlign w:val="center"/>
          </w:tcPr>
          <w:p w14:paraId="12FD8ABB" w14:textId="77777777" w:rsidR="00030823" w:rsidRDefault="00000000">
            <w:pPr>
              <w:jc w:val="center"/>
              <w:rPr>
                <w:rFonts w:cs="宋体"/>
              </w:rPr>
            </w:pPr>
            <w:r>
              <w:rPr>
                <w:rFonts w:cs="宋体" w:hint="eastAsia"/>
              </w:rPr>
              <w:t>二级</w:t>
            </w:r>
          </w:p>
        </w:tc>
        <w:tc>
          <w:tcPr>
            <w:tcW w:w="832" w:type="pct"/>
            <w:noWrap/>
            <w:vAlign w:val="bottom"/>
          </w:tcPr>
          <w:p w14:paraId="23BFF02B" w14:textId="77777777" w:rsidR="00030823" w:rsidRDefault="00000000">
            <w:pPr>
              <w:jc w:val="center"/>
            </w:pPr>
            <w:r>
              <w:rPr>
                <w:rFonts w:ascii="Arial" w:hAnsi="Arial" w:cs="Arial"/>
                <w:sz w:val="20"/>
                <w:szCs w:val="20"/>
              </w:rPr>
              <w:t>B68</w:t>
            </w:r>
          </w:p>
        </w:tc>
        <w:tc>
          <w:tcPr>
            <w:tcW w:w="1497" w:type="pct"/>
            <w:noWrap/>
            <w:vAlign w:val="bottom"/>
          </w:tcPr>
          <w:p w14:paraId="156D58FF" w14:textId="77777777" w:rsidR="00030823" w:rsidRDefault="00000000">
            <w:pPr>
              <w:jc w:val="center"/>
              <w:rPr>
                <w:rFonts w:ascii="Arial" w:hAnsi="Arial" w:cs="Arial"/>
                <w:sz w:val="20"/>
                <w:szCs w:val="20"/>
              </w:rPr>
            </w:pPr>
            <w:r>
              <w:rPr>
                <w:rFonts w:ascii="Arial" w:hAnsi="Arial" w:cs="Arial"/>
                <w:sz w:val="20"/>
                <w:szCs w:val="20"/>
              </w:rPr>
              <w:t>100° 0' 27.877" E</w:t>
            </w:r>
          </w:p>
        </w:tc>
        <w:tc>
          <w:tcPr>
            <w:tcW w:w="1610" w:type="pct"/>
            <w:noWrap/>
            <w:vAlign w:val="bottom"/>
          </w:tcPr>
          <w:p w14:paraId="1EFBEB08" w14:textId="77777777" w:rsidR="00030823" w:rsidRDefault="00000000">
            <w:pPr>
              <w:jc w:val="center"/>
              <w:rPr>
                <w:rFonts w:ascii="Arial" w:hAnsi="Arial" w:cs="Arial"/>
                <w:sz w:val="20"/>
                <w:szCs w:val="20"/>
              </w:rPr>
            </w:pPr>
            <w:r>
              <w:rPr>
                <w:rFonts w:ascii="Arial" w:hAnsi="Arial" w:cs="Arial"/>
                <w:sz w:val="20"/>
                <w:szCs w:val="20"/>
              </w:rPr>
              <w:t>24° 24' 25.257" N</w:t>
            </w:r>
          </w:p>
        </w:tc>
      </w:tr>
      <w:tr w:rsidR="00030823" w14:paraId="25DFBF34" w14:textId="77777777">
        <w:trPr>
          <w:trHeight w:val="254"/>
        </w:trPr>
        <w:tc>
          <w:tcPr>
            <w:tcW w:w="1061" w:type="pct"/>
            <w:vAlign w:val="center"/>
          </w:tcPr>
          <w:p w14:paraId="26E6B7A2" w14:textId="77777777" w:rsidR="00030823" w:rsidRDefault="00000000">
            <w:pPr>
              <w:jc w:val="center"/>
              <w:rPr>
                <w:rFonts w:cs="宋体"/>
              </w:rPr>
            </w:pPr>
            <w:r>
              <w:rPr>
                <w:rFonts w:cs="宋体" w:hint="eastAsia"/>
              </w:rPr>
              <w:t>二级</w:t>
            </w:r>
          </w:p>
        </w:tc>
        <w:tc>
          <w:tcPr>
            <w:tcW w:w="832" w:type="pct"/>
            <w:noWrap/>
            <w:vAlign w:val="bottom"/>
          </w:tcPr>
          <w:p w14:paraId="7C1F964B" w14:textId="77777777" w:rsidR="00030823" w:rsidRDefault="00000000">
            <w:pPr>
              <w:jc w:val="center"/>
            </w:pPr>
            <w:r>
              <w:rPr>
                <w:rFonts w:ascii="Arial" w:hAnsi="Arial" w:cs="Arial"/>
                <w:sz w:val="20"/>
                <w:szCs w:val="20"/>
              </w:rPr>
              <w:t>B69</w:t>
            </w:r>
          </w:p>
        </w:tc>
        <w:tc>
          <w:tcPr>
            <w:tcW w:w="1497" w:type="pct"/>
            <w:noWrap/>
            <w:vAlign w:val="bottom"/>
          </w:tcPr>
          <w:p w14:paraId="62D5B048" w14:textId="77777777" w:rsidR="00030823" w:rsidRDefault="00000000">
            <w:pPr>
              <w:jc w:val="center"/>
              <w:rPr>
                <w:rFonts w:ascii="Arial" w:hAnsi="Arial" w:cs="Arial"/>
                <w:sz w:val="20"/>
                <w:szCs w:val="20"/>
              </w:rPr>
            </w:pPr>
            <w:r>
              <w:rPr>
                <w:rFonts w:ascii="Arial" w:hAnsi="Arial" w:cs="Arial"/>
                <w:sz w:val="20"/>
                <w:szCs w:val="20"/>
              </w:rPr>
              <w:t>100° 0' 52.378" E</w:t>
            </w:r>
          </w:p>
        </w:tc>
        <w:tc>
          <w:tcPr>
            <w:tcW w:w="1610" w:type="pct"/>
            <w:noWrap/>
            <w:vAlign w:val="bottom"/>
          </w:tcPr>
          <w:p w14:paraId="3AD8AFDF" w14:textId="77777777" w:rsidR="00030823" w:rsidRDefault="00000000">
            <w:pPr>
              <w:jc w:val="center"/>
              <w:rPr>
                <w:rFonts w:ascii="Arial" w:hAnsi="Arial" w:cs="Arial"/>
                <w:sz w:val="20"/>
                <w:szCs w:val="20"/>
              </w:rPr>
            </w:pPr>
            <w:r>
              <w:rPr>
                <w:rFonts w:ascii="Arial" w:hAnsi="Arial" w:cs="Arial"/>
                <w:sz w:val="20"/>
                <w:szCs w:val="20"/>
              </w:rPr>
              <w:t>24° 24' 29.734" N</w:t>
            </w:r>
          </w:p>
        </w:tc>
      </w:tr>
      <w:tr w:rsidR="00030823" w14:paraId="54DAE59B" w14:textId="77777777">
        <w:trPr>
          <w:trHeight w:val="254"/>
        </w:trPr>
        <w:tc>
          <w:tcPr>
            <w:tcW w:w="1061" w:type="pct"/>
            <w:vAlign w:val="center"/>
          </w:tcPr>
          <w:p w14:paraId="13B6E26B" w14:textId="77777777" w:rsidR="00030823" w:rsidRDefault="00000000">
            <w:pPr>
              <w:jc w:val="center"/>
              <w:rPr>
                <w:rFonts w:cs="宋体"/>
              </w:rPr>
            </w:pPr>
            <w:r>
              <w:rPr>
                <w:rFonts w:cs="宋体" w:hint="eastAsia"/>
              </w:rPr>
              <w:t>二级</w:t>
            </w:r>
          </w:p>
        </w:tc>
        <w:tc>
          <w:tcPr>
            <w:tcW w:w="832" w:type="pct"/>
            <w:noWrap/>
            <w:vAlign w:val="bottom"/>
          </w:tcPr>
          <w:p w14:paraId="6A18E302" w14:textId="77777777" w:rsidR="00030823" w:rsidRDefault="00000000">
            <w:pPr>
              <w:jc w:val="center"/>
            </w:pPr>
            <w:r>
              <w:rPr>
                <w:rFonts w:ascii="Arial" w:hAnsi="Arial" w:cs="Arial"/>
                <w:sz w:val="20"/>
                <w:szCs w:val="20"/>
              </w:rPr>
              <w:t>B70</w:t>
            </w:r>
          </w:p>
        </w:tc>
        <w:tc>
          <w:tcPr>
            <w:tcW w:w="1497" w:type="pct"/>
            <w:noWrap/>
            <w:vAlign w:val="bottom"/>
          </w:tcPr>
          <w:p w14:paraId="57C9B026" w14:textId="77777777" w:rsidR="00030823" w:rsidRDefault="00000000">
            <w:pPr>
              <w:jc w:val="center"/>
              <w:rPr>
                <w:rFonts w:ascii="Arial" w:hAnsi="Arial" w:cs="Arial"/>
                <w:sz w:val="20"/>
                <w:szCs w:val="20"/>
              </w:rPr>
            </w:pPr>
            <w:r>
              <w:rPr>
                <w:rFonts w:ascii="Arial" w:hAnsi="Arial" w:cs="Arial"/>
                <w:sz w:val="20"/>
                <w:szCs w:val="20"/>
              </w:rPr>
              <w:t>100° 1' 0.986" E</w:t>
            </w:r>
          </w:p>
        </w:tc>
        <w:tc>
          <w:tcPr>
            <w:tcW w:w="1610" w:type="pct"/>
            <w:noWrap/>
            <w:vAlign w:val="bottom"/>
          </w:tcPr>
          <w:p w14:paraId="6F777546" w14:textId="77777777" w:rsidR="00030823" w:rsidRDefault="00000000">
            <w:pPr>
              <w:jc w:val="center"/>
              <w:rPr>
                <w:rFonts w:ascii="Arial" w:hAnsi="Arial" w:cs="Arial"/>
                <w:sz w:val="20"/>
                <w:szCs w:val="20"/>
              </w:rPr>
            </w:pPr>
            <w:r>
              <w:rPr>
                <w:rFonts w:ascii="Arial" w:hAnsi="Arial" w:cs="Arial"/>
                <w:sz w:val="20"/>
                <w:szCs w:val="20"/>
              </w:rPr>
              <w:t>24° 24' 44.751" N</w:t>
            </w:r>
          </w:p>
        </w:tc>
      </w:tr>
      <w:tr w:rsidR="00030823" w14:paraId="046A359A" w14:textId="77777777">
        <w:trPr>
          <w:trHeight w:val="254"/>
        </w:trPr>
        <w:tc>
          <w:tcPr>
            <w:tcW w:w="1061" w:type="pct"/>
            <w:vAlign w:val="center"/>
          </w:tcPr>
          <w:p w14:paraId="6CA749CA" w14:textId="77777777" w:rsidR="00030823" w:rsidRDefault="00000000">
            <w:pPr>
              <w:jc w:val="center"/>
              <w:rPr>
                <w:rFonts w:cs="宋体"/>
              </w:rPr>
            </w:pPr>
            <w:r>
              <w:rPr>
                <w:rFonts w:cs="宋体" w:hint="eastAsia"/>
              </w:rPr>
              <w:t>二级</w:t>
            </w:r>
          </w:p>
        </w:tc>
        <w:tc>
          <w:tcPr>
            <w:tcW w:w="832" w:type="pct"/>
            <w:noWrap/>
            <w:vAlign w:val="bottom"/>
          </w:tcPr>
          <w:p w14:paraId="68C6CC75" w14:textId="77777777" w:rsidR="00030823" w:rsidRDefault="00000000">
            <w:pPr>
              <w:jc w:val="center"/>
            </w:pPr>
            <w:r>
              <w:rPr>
                <w:rFonts w:ascii="Arial" w:hAnsi="Arial" w:cs="Arial"/>
                <w:sz w:val="20"/>
                <w:szCs w:val="20"/>
              </w:rPr>
              <w:t>B71</w:t>
            </w:r>
          </w:p>
        </w:tc>
        <w:tc>
          <w:tcPr>
            <w:tcW w:w="1497" w:type="pct"/>
            <w:noWrap/>
            <w:vAlign w:val="bottom"/>
          </w:tcPr>
          <w:p w14:paraId="2D9E8AEF" w14:textId="77777777" w:rsidR="00030823" w:rsidRDefault="00000000">
            <w:pPr>
              <w:jc w:val="center"/>
              <w:rPr>
                <w:rFonts w:ascii="Arial" w:hAnsi="Arial" w:cs="Arial"/>
                <w:sz w:val="20"/>
                <w:szCs w:val="20"/>
              </w:rPr>
            </w:pPr>
            <w:r>
              <w:rPr>
                <w:rFonts w:ascii="Arial" w:hAnsi="Arial" w:cs="Arial"/>
                <w:sz w:val="20"/>
                <w:szCs w:val="20"/>
              </w:rPr>
              <w:t>100° 1' 36.013" E</w:t>
            </w:r>
          </w:p>
        </w:tc>
        <w:tc>
          <w:tcPr>
            <w:tcW w:w="1610" w:type="pct"/>
            <w:noWrap/>
            <w:vAlign w:val="bottom"/>
          </w:tcPr>
          <w:p w14:paraId="3644B1EA" w14:textId="77777777" w:rsidR="00030823" w:rsidRDefault="00000000">
            <w:pPr>
              <w:jc w:val="center"/>
              <w:rPr>
                <w:rFonts w:ascii="Arial" w:hAnsi="Arial" w:cs="Arial"/>
                <w:sz w:val="20"/>
                <w:szCs w:val="20"/>
              </w:rPr>
            </w:pPr>
            <w:r>
              <w:rPr>
                <w:rFonts w:ascii="Arial" w:hAnsi="Arial" w:cs="Arial"/>
                <w:sz w:val="20"/>
                <w:szCs w:val="20"/>
              </w:rPr>
              <w:t>24° 24' 57.305" N</w:t>
            </w:r>
          </w:p>
        </w:tc>
      </w:tr>
      <w:tr w:rsidR="00030823" w14:paraId="757D9798" w14:textId="77777777">
        <w:trPr>
          <w:trHeight w:val="254"/>
        </w:trPr>
        <w:tc>
          <w:tcPr>
            <w:tcW w:w="1061" w:type="pct"/>
            <w:vAlign w:val="center"/>
          </w:tcPr>
          <w:p w14:paraId="79971561" w14:textId="77777777" w:rsidR="00030823" w:rsidRDefault="00000000">
            <w:pPr>
              <w:jc w:val="center"/>
              <w:rPr>
                <w:rFonts w:cs="宋体"/>
              </w:rPr>
            </w:pPr>
            <w:r>
              <w:rPr>
                <w:rFonts w:cs="宋体" w:hint="eastAsia"/>
              </w:rPr>
              <w:t>二级</w:t>
            </w:r>
          </w:p>
        </w:tc>
        <w:tc>
          <w:tcPr>
            <w:tcW w:w="832" w:type="pct"/>
            <w:noWrap/>
            <w:vAlign w:val="bottom"/>
          </w:tcPr>
          <w:p w14:paraId="341C3289" w14:textId="77777777" w:rsidR="00030823" w:rsidRDefault="00000000">
            <w:pPr>
              <w:jc w:val="center"/>
            </w:pPr>
            <w:r>
              <w:rPr>
                <w:rFonts w:ascii="Arial" w:hAnsi="Arial" w:cs="Arial"/>
                <w:sz w:val="20"/>
                <w:szCs w:val="20"/>
              </w:rPr>
              <w:t>B72</w:t>
            </w:r>
          </w:p>
        </w:tc>
        <w:tc>
          <w:tcPr>
            <w:tcW w:w="1497" w:type="pct"/>
            <w:noWrap/>
            <w:vAlign w:val="bottom"/>
          </w:tcPr>
          <w:p w14:paraId="38CB74D5" w14:textId="77777777" w:rsidR="00030823" w:rsidRDefault="00000000">
            <w:pPr>
              <w:jc w:val="center"/>
              <w:rPr>
                <w:rFonts w:ascii="Arial" w:hAnsi="Arial" w:cs="Arial"/>
                <w:sz w:val="20"/>
                <w:szCs w:val="20"/>
              </w:rPr>
            </w:pPr>
            <w:r>
              <w:rPr>
                <w:rFonts w:ascii="Arial" w:hAnsi="Arial" w:cs="Arial"/>
                <w:sz w:val="20"/>
                <w:szCs w:val="20"/>
              </w:rPr>
              <w:t>100° 2' 5.665" E</w:t>
            </w:r>
          </w:p>
        </w:tc>
        <w:tc>
          <w:tcPr>
            <w:tcW w:w="1610" w:type="pct"/>
            <w:noWrap/>
            <w:vAlign w:val="bottom"/>
          </w:tcPr>
          <w:p w14:paraId="704DD8A8" w14:textId="77777777" w:rsidR="00030823" w:rsidRDefault="00000000">
            <w:pPr>
              <w:jc w:val="center"/>
              <w:rPr>
                <w:rFonts w:ascii="Arial" w:hAnsi="Arial" w:cs="Arial"/>
                <w:sz w:val="20"/>
                <w:szCs w:val="20"/>
              </w:rPr>
            </w:pPr>
            <w:r>
              <w:rPr>
                <w:rFonts w:ascii="Arial" w:hAnsi="Arial" w:cs="Arial"/>
                <w:sz w:val="20"/>
                <w:szCs w:val="20"/>
              </w:rPr>
              <w:t>24° 25' 8.880" N</w:t>
            </w:r>
          </w:p>
        </w:tc>
      </w:tr>
      <w:tr w:rsidR="00030823" w14:paraId="724DFE0A" w14:textId="77777777">
        <w:trPr>
          <w:trHeight w:val="254"/>
        </w:trPr>
        <w:tc>
          <w:tcPr>
            <w:tcW w:w="1061" w:type="pct"/>
            <w:vAlign w:val="center"/>
          </w:tcPr>
          <w:p w14:paraId="6E2D9814" w14:textId="77777777" w:rsidR="00030823" w:rsidRDefault="00000000">
            <w:pPr>
              <w:jc w:val="center"/>
              <w:rPr>
                <w:rFonts w:cs="宋体"/>
              </w:rPr>
            </w:pPr>
            <w:r>
              <w:rPr>
                <w:rFonts w:cs="宋体" w:hint="eastAsia"/>
              </w:rPr>
              <w:t>二级</w:t>
            </w:r>
          </w:p>
        </w:tc>
        <w:tc>
          <w:tcPr>
            <w:tcW w:w="832" w:type="pct"/>
            <w:noWrap/>
            <w:vAlign w:val="bottom"/>
          </w:tcPr>
          <w:p w14:paraId="66302CD3" w14:textId="77777777" w:rsidR="00030823" w:rsidRDefault="00000000">
            <w:pPr>
              <w:jc w:val="center"/>
            </w:pPr>
            <w:r>
              <w:rPr>
                <w:rFonts w:ascii="Arial" w:hAnsi="Arial" w:cs="Arial"/>
                <w:sz w:val="20"/>
                <w:szCs w:val="20"/>
              </w:rPr>
              <w:t>B73</w:t>
            </w:r>
          </w:p>
        </w:tc>
        <w:tc>
          <w:tcPr>
            <w:tcW w:w="1497" w:type="pct"/>
            <w:noWrap/>
            <w:vAlign w:val="bottom"/>
          </w:tcPr>
          <w:p w14:paraId="61349AB4" w14:textId="77777777" w:rsidR="00030823" w:rsidRDefault="00000000">
            <w:pPr>
              <w:jc w:val="center"/>
              <w:rPr>
                <w:rFonts w:ascii="Arial" w:hAnsi="Arial" w:cs="Arial"/>
                <w:sz w:val="20"/>
                <w:szCs w:val="20"/>
              </w:rPr>
            </w:pPr>
            <w:r>
              <w:rPr>
                <w:rFonts w:ascii="Arial" w:hAnsi="Arial" w:cs="Arial"/>
                <w:sz w:val="20"/>
                <w:szCs w:val="20"/>
              </w:rPr>
              <w:t>100° 2' 21.134" E</w:t>
            </w:r>
          </w:p>
        </w:tc>
        <w:tc>
          <w:tcPr>
            <w:tcW w:w="1610" w:type="pct"/>
            <w:noWrap/>
            <w:vAlign w:val="bottom"/>
          </w:tcPr>
          <w:p w14:paraId="3A1FD57D" w14:textId="77777777" w:rsidR="00030823" w:rsidRDefault="00000000">
            <w:pPr>
              <w:jc w:val="center"/>
              <w:rPr>
                <w:rFonts w:ascii="Arial" w:hAnsi="Arial" w:cs="Arial"/>
                <w:sz w:val="20"/>
                <w:szCs w:val="20"/>
              </w:rPr>
            </w:pPr>
            <w:r>
              <w:rPr>
                <w:rFonts w:ascii="Arial" w:hAnsi="Arial" w:cs="Arial"/>
                <w:sz w:val="20"/>
                <w:szCs w:val="20"/>
              </w:rPr>
              <w:t>24° 25' 14.157" N</w:t>
            </w:r>
          </w:p>
        </w:tc>
      </w:tr>
      <w:tr w:rsidR="00030823" w14:paraId="0003BCEF" w14:textId="77777777">
        <w:trPr>
          <w:trHeight w:val="254"/>
        </w:trPr>
        <w:tc>
          <w:tcPr>
            <w:tcW w:w="1061" w:type="pct"/>
            <w:vAlign w:val="center"/>
          </w:tcPr>
          <w:p w14:paraId="3517B979" w14:textId="77777777" w:rsidR="00030823" w:rsidRDefault="00000000">
            <w:pPr>
              <w:jc w:val="center"/>
              <w:rPr>
                <w:rFonts w:cs="宋体"/>
              </w:rPr>
            </w:pPr>
            <w:r>
              <w:rPr>
                <w:rFonts w:cs="宋体" w:hint="eastAsia"/>
              </w:rPr>
              <w:t>二级</w:t>
            </w:r>
          </w:p>
        </w:tc>
        <w:tc>
          <w:tcPr>
            <w:tcW w:w="832" w:type="pct"/>
            <w:noWrap/>
            <w:vAlign w:val="bottom"/>
          </w:tcPr>
          <w:p w14:paraId="6A3329E7" w14:textId="77777777" w:rsidR="00030823" w:rsidRDefault="00000000">
            <w:pPr>
              <w:jc w:val="center"/>
            </w:pPr>
            <w:r>
              <w:rPr>
                <w:rFonts w:ascii="Arial" w:hAnsi="Arial" w:cs="Arial"/>
                <w:sz w:val="20"/>
                <w:szCs w:val="20"/>
              </w:rPr>
              <w:t>B74</w:t>
            </w:r>
          </w:p>
        </w:tc>
        <w:tc>
          <w:tcPr>
            <w:tcW w:w="1497" w:type="pct"/>
            <w:noWrap/>
            <w:vAlign w:val="bottom"/>
          </w:tcPr>
          <w:p w14:paraId="47DB5FAE" w14:textId="77777777" w:rsidR="00030823" w:rsidRDefault="00000000">
            <w:pPr>
              <w:jc w:val="center"/>
              <w:rPr>
                <w:rFonts w:ascii="Arial" w:hAnsi="Arial" w:cs="Arial"/>
                <w:sz w:val="20"/>
                <w:szCs w:val="20"/>
              </w:rPr>
            </w:pPr>
            <w:r>
              <w:rPr>
                <w:rFonts w:ascii="Arial" w:hAnsi="Arial" w:cs="Arial"/>
                <w:sz w:val="20"/>
                <w:szCs w:val="20"/>
              </w:rPr>
              <w:t>100° 2' 31.849" E</w:t>
            </w:r>
          </w:p>
        </w:tc>
        <w:tc>
          <w:tcPr>
            <w:tcW w:w="1610" w:type="pct"/>
            <w:noWrap/>
            <w:vAlign w:val="bottom"/>
          </w:tcPr>
          <w:p w14:paraId="45F26B1B" w14:textId="77777777" w:rsidR="00030823" w:rsidRDefault="00000000">
            <w:pPr>
              <w:jc w:val="center"/>
              <w:rPr>
                <w:rFonts w:ascii="Arial" w:hAnsi="Arial" w:cs="Arial"/>
                <w:sz w:val="20"/>
                <w:szCs w:val="20"/>
              </w:rPr>
            </w:pPr>
            <w:r>
              <w:rPr>
                <w:rFonts w:ascii="Arial" w:hAnsi="Arial" w:cs="Arial"/>
                <w:sz w:val="20"/>
                <w:szCs w:val="20"/>
              </w:rPr>
              <w:t>24° 25' 21.886" N</w:t>
            </w:r>
          </w:p>
        </w:tc>
      </w:tr>
      <w:tr w:rsidR="00030823" w14:paraId="4CAFE036" w14:textId="77777777">
        <w:trPr>
          <w:trHeight w:val="254"/>
        </w:trPr>
        <w:tc>
          <w:tcPr>
            <w:tcW w:w="1061" w:type="pct"/>
            <w:vAlign w:val="center"/>
          </w:tcPr>
          <w:p w14:paraId="2A73D34C" w14:textId="77777777" w:rsidR="00030823" w:rsidRDefault="00000000">
            <w:pPr>
              <w:jc w:val="center"/>
              <w:rPr>
                <w:rFonts w:cs="宋体"/>
              </w:rPr>
            </w:pPr>
            <w:r>
              <w:rPr>
                <w:rFonts w:cs="宋体" w:hint="eastAsia"/>
              </w:rPr>
              <w:t>二级</w:t>
            </w:r>
          </w:p>
        </w:tc>
        <w:tc>
          <w:tcPr>
            <w:tcW w:w="832" w:type="pct"/>
            <w:noWrap/>
            <w:vAlign w:val="bottom"/>
          </w:tcPr>
          <w:p w14:paraId="387DE679" w14:textId="77777777" w:rsidR="00030823" w:rsidRDefault="00000000">
            <w:pPr>
              <w:jc w:val="center"/>
            </w:pPr>
            <w:r>
              <w:rPr>
                <w:rFonts w:ascii="Arial" w:hAnsi="Arial" w:cs="Arial"/>
                <w:sz w:val="20"/>
                <w:szCs w:val="20"/>
              </w:rPr>
              <w:t>B75</w:t>
            </w:r>
          </w:p>
        </w:tc>
        <w:tc>
          <w:tcPr>
            <w:tcW w:w="1497" w:type="pct"/>
            <w:noWrap/>
            <w:vAlign w:val="bottom"/>
          </w:tcPr>
          <w:p w14:paraId="50FF8BC8" w14:textId="77777777" w:rsidR="00030823" w:rsidRDefault="00000000">
            <w:pPr>
              <w:jc w:val="center"/>
              <w:rPr>
                <w:rFonts w:ascii="Arial" w:hAnsi="Arial" w:cs="Arial"/>
                <w:sz w:val="20"/>
                <w:szCs w:val="20"/>
              </w:rPr>
            </w:pPr>
            <w:r>
              <w:rPr>
                <w:rFonts w:ascii="Arial" w:hAnsi="Arial" w:cs="Arial"/>
                <w:sz w:val="20"/>
                <w:szCs w:val="20"/>
              </w:rPr>
              <w:t>100° 2' 49.458" E</w:t>
            </w:r>
          </w:p>
        </w:tc>
        <w:tc>
          <w:tcPr>
            <w:tcW w:w="1610" w:type="pct"/>
            <w:noWrap/>
            <w:vAlign w:val="bottom"/>
          </w:tcPr>
          <w:p w14:paraId="76A25550" w14:textId="77777777" w:rsidR="00030823" w:rsidRDefault="00000000">
            <w:pPr>
              <w:jc w:val="center"/>
              <w:rPr>
                <w:rFonts w:ascii="Arial" w:hAnsi="Arial" w:cs="Arial"/>
                <w:sz w:val="20"/>
                <w:szCs w:val="20"/>
              </w:rPr>
            </w:pPr>
            <w:r>
              <w:rPr>
                <w:rFonts w:ascii="Arial" w:hAnsi="Arial" w:cs="Arial"/>
                <w:sz w:val="20"/>
                <w:szCs w:val="20"/>
              </w:rPr>
              <w:t>24° 25' 27.138" N</w:t>
            </w:r>
          </w:p>
        </w:tc>
      </w:tr>
      <w:tr w:rsidR="00030823" w14:paraId="3AA24CE5" w14:textId="77777777">
        <w:trPr>
          <w:trHeight w:val="254"/>
        </w:trPr>
        <w:tc>
          <w:tcPr>
            <w:tcW w:w="1061" w:type="pct"/>
            <w:vAlign w:val="center"/>
          </w:tcPr>
          <w:p w14:paraId="12396517" w14:textId="77777777" w:rsidR="00030823" w:rsidRDefault="00000000">
            <w:pPr>
              <w:jc w:val="center"/>
              <w:rPr>
                <w:rFonts w:cs="宋体"/>
              </w:rPr>
            </w:pPr>
            <w:r>
              <w:rPr>
                <w:rFonts w:cs="宋体" w:hint="eastAsia"/>
              </w:rPr>
              <w:t>二级</w:t>
            </w:r>
          </w:p>
        </w:tc>
        <w:tc>
          <w:tcPr>
            <w:tcW w:w="832" w:type="pct"/>
            <w:noWrap/>
            <w:vAlign w:val="bottom"/>
          </w:tcPr>
          <w:p w14:paraId="3EE7E54B" w14:textId="77777777" w:rsidR="00030823" w:rsidRDefault="00000000">
            <w:pPr>
              <w:jc w:val="center"/>
            </w:pPr>
            <w:r>
              <w:rPr>
                <w:rFonts w:ascii="Arial" w:hAnsi="Arial" w:cs="Arial"/>
                <w:sz w:val="20"/>
                <w:szCs w:val="20"/>
              </w:rPr>
              <w:t>B76</w:t>
            </w:r>
          </w:p>
        </w:tc>
        <w:tc>
          <w:tcPr>
            <w:tcW w:w="1497" w:type="pct"/>
            <w:noWrap/>
            <w:vAlign w:val="bottom"/>
          </w:tcPr>
          <w:p w14:paraId="61544217" w14:textId="77777777" w:rsidR="00030823" w:rsidRDefault="00000000">
            <w:pPr>
              <w:jc w:val="center"/>
              <w:rPr>
                <w:rFonts w:ascii="Arial" w:hAnsi="Arial" w:cs="Arial"/>
                <w:sz w:val="20"/>
                <w:szCs w:val="20"/>
              </w:rPr>
            </w:pPr>
            <w:r>
              <w:rPr>
                <w:rFonts w:ascii="Arial" w:hAnsi="Arial" w:cs="Arial"/>
                <w:sz w:val="20"/>
                <w:szCs w:val="20"/>
              </w:rPr>
              <w:t>100° 3' 7.595" E</w:t>
            </w:r>
          </w:p>
        </w:tc>
        <w:tc>
          <w:tcPr>
            <w:tcW w:w="1610" w:type="pct"/>
            <w:noWrap/>
            <w:vAlign w:val="bottom"/>
          </w:tcPr>
          <w:p w14:paraId="78785002" w14:textId="77777777" w:rsidR="00030823" w:rsidRDefault="00000000">
            <w:pPr>
              <w:jc w:val="center"/>
              <w:rPr>
                <w:rFonts w:ascii="Arial" w:hAnsi="Arial" w:cs="Arial"/>
                <w:sz w:val="20"/>
                <w:szCs w:val="20"/>
              </w:rPr>
            </w:pPr>
            <w:r>
              <w:rPr>
                <w:rFonts w:ascii="Arial" w:hAnsi="Arial" w:cs="Arial"/>
                <w:sz w:val="20"/>
                <w:szCs w:val="20"/>
              </w:rPr>
              <w:t>24° 25' 27.968" N</w:t>
            </w:r>
          </w:p>
        </w:tc>
      </w:tr>
      <w:tr w:rsidR="00030823" w14:paraId="7AD3AEBA" w14:textId="77777777">
        <w:trPr>
          <w:trHeight w:val="254"/>
        </w:trPr>
        <w:tc>
          <w:tcPr>
            <w:tcW w:w="1061" w:type="pct"/>
            <w:vAlign w:val="center"/>
          </w:tcPr>
          <w:p w14:paraId="7F6CC3E1" w14:textId="77777777" w:rsidR="00030823" w:rsidRDefault="00000000">
            <w:pPr>
              <w:jc w:val="center"/>
              <w:rPr>
                <w:rFonts w:cs="宋体"/>
              </w:rPr>
            </w:pPr>
            <w:r>
              <w:rPr>
                <w:rFonts w:cs="宋体" w:hint="eastAsia"/>
              </w:rPr>
              <w:t>二级</w:t>
            </w:r>
          </w:p>
        </w:tc>
        <w:tc>
          <w:tcPr>
            <w:tcW w:w="832" w:type="pct"/>
            <w:noWrap/>
            <w:vAlign w:val="bottom"/>
          </w:tcPr>
          <w:p w14:paraId="0AA39503" w14:textId="77777777" w:rsidR="00030823" w:rsidRDefault="00000000">
            <w:pPr>
              <w:jc w:val="center"/>
            </w:pPr>
            <w:r>
              <w:rPr>
                <w:rFonts w:ascii="Arial" w:hAnsi="Arial" w:cs="Arial"/>
                <w:sz w:val="20"/>
                <w:szCs w:val="20"/>
              </w:rPr>
              <w:t>B77</w:t>
            </w:r>
          </w:p>
        </w:tc>
        <w:tc>
          <w:tcPr>
            <w:tcW w:w="1497" w:type="pct"/>
            <w:noWrap/>
            <w:vAlign w:val="bottom"/>
          </w:tcPr>
          <w:p w14:paraId="40985ABF" w14:textId="77777777" w:rsidR="00030823" w:rsidRDefault="00000000">
            <w:pPr>
              <w:jc w:val="center"/>
              <w:rPr>
                <w:rFonts w:ascii="Arial" w:hAnsi="Arial" w:cs="Arial"/>
                <w:sz w:val="20"/>
                <w:szCs w:val="20"/>
              </w:rPr>
            </w:pPr>
            <w:r>
              <w:rPr>
                <w:rFonts w:ascii="Arial" w:hAnsi="Arial" w:cs="Arial"/>
                <w:sz w:val="20"/>
                <w:szCs w:val="20"/>
              </w:rPr>
              <w:t>100° 3' 17.443" E</w:t>
            </w:r>
          </w:p>
        </w:tc>
        <w:tc>
          <w:tcPr>
            <w:tcW w:w="1610" w:type="pct"/>
            <w:noWrap/>
            <w:vAlign w:val="bottom"/>
          </w:tcPr>
          <w:p w14:paraId="2FDE363E" w14:textId="77777777" w:rsidR="00030823" w:rsidRDefault="00000000">
            <w:pPr>
              <w:jc w:val="center"/>
              <w:rPr>
                <w:rFonts w:ascii="Arial" w:hAnsi="Arial" w:cs="Arial"/>
                <w:sz w:val="20"/>
                <w:szCs w:val="20"/>
              </w:rPr>
            </w:pPr>
            <w:r>
              <w:rPr>
                <w:rFonts w:ascii="Arial" w:hAnsi="Arial" w:cs="Arial"/>
                <w:sz w:val="20"/>
                <w:szCs w:val="20"/>
              </w:rPr>
              <w:t>24° 25' 29.806" N</w:t>
            </w:r>
          </w:p>
        </w:tc>
      </w:tr>
    </w:tbl>
    <w:p w14:paraId="25E31D58" w14:textId="77777777" w:rsidR="00030823" w:rsidRDefault="00030823">
      <w:pPr>
        <w:pStyle w:val="1"/>
        <w:spacing w:before="326" w:after="326" w:line="240" w:lineRule="auto"/>
      </w:pPr>
    </w:p>
    <w:bookmarkEnd w:id="137"/>
    <w:p w14:paraId="14E9718B" w14:textId="77777777" w:rsidR="00030823" w:rsidRDefault="00030823"/>
    <w:p w14:paraId="5AB59A4A" w14:textId="77777777" w:rsidR="00030823" w:rsidRDefault="00030823"/>
    <w:p w14:paraId="03ECFCF3" w14:textId="77777777" w:rsidR="00030823" w:rsidRDefault="00030823"/>
    <w:sectPr w:rsidR="00030823">
      <w:footerReference w:type="default" r:id="rId38"/>
      <w:pgSz w:w="11906" w:h="16838"/>
      <w:pgMar w:top="1440" w:right="1800" w:bottom="1440" w:left="1800" w:header="851" w:footer="992" w:gutter="0"/>
      <w:cols w:space="425"/>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9FAE35C" w14:textId="77777777" w:rsidR="00E65030" w:rsidRDefault="00E65030">
      <w:r>
        <w:separator/>
      </w:r>
    </w:p>
  </w:endnote>
  <w:endnote w:type="continuationSeparator" w:id="0">
    <w:p w14:paraId="13C8B6AE" w14:textId="77777777" w:rsidR="00E65030" w:rsidRDefault="00E650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方正仿宋_GBK">
    <w:altName w:val="微软雅黑"/>
    <w:charset w:val="86"/>
    <w:family w:val="script"/>
    <w:pitch w:val="default"/>
    <w:sig w:usb0="00000001" w:usb1="080E0000" w:usb2="00000000" w:usb3="00000000" w:csb0="00040000"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Noto Sans Mono CJK JP Regular">
    <w:altName w:val="Arial"/>
    <w:charset w:val="00"/>
    <w:family w:val="swiss"/>
    <w:pitch w:val="default"/>
  </w:font>
  <w:font w:name="华文中宋">
    <w:altName w:val="宋体"/>
    <w:panose1 w:val="02010600040101010101"/>
    <w:charset w:val="86"/>
    <w:family w:val="auto"/>
    <w:pitch w:val="variable"/>
    <w:sig w:usb0="00000287" w:usb1="080F0000" w:usb2="00000010" w:usb3="00000000" w:csb0="0004009F" w:csb1="00000000"/>
  </w:font>
  <w:font w:name="Cambria">
    <w:panose1 w:val="02040503050406030204"/>
    <w:charset w:val="00"/>
    <w:family w:val="roman"/>
    <w:pitch w:val="variable"/>
    <w:sig w:usb0="E00006FF" w:usb1="420024FF" w:usb2="02000000" w:usb3="00000000" w:csb0="0000019F" w:csb1="00000000"/>
  </w:font>
  <w:font w:name="仿宋_GB2312">
    <w:altName w:val="微软雅黑"/>
    <w:charset w:val="86"/>
    <w:family w:val="modern"/>
    <w:pitch w:val="default"/>
    <w:sig w:usb0="00000001" w:usb1="080E0000" w:usb2="00000000" w:usb3="00000000" w:csb0="00040000" w:csb1="00000000"/>
  </w:font>
  <w:font w:name="楷体">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B9567B" w14:textId="77777777" w:rsidR="00030823" w:rsidRDefault="00030823">
    <w:pPr>
      <w:pStyle w:val="a9"/>
      <w:jc w:val="center"/>
    </w:pPr>
  </w:p>
  <w:p w14:paraId="093791C4" w14:textId="77777777" w:rsidR="00030823" w:rsidRDefault="00030823">
    <w:pPr>
      <w:pStyle w:val="a9"/>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35182655"/>
    </w:sdtPr>
    <w:sdtContent>
      <w:p w14:paraId="2B10CFB0" w14:textId="77777777" w:rsidR="00030823" w:rsidRDefault="00000000">
        <w:pPr>
          <w:pStyle w:val="a9"/>
          <w:jc w:val="center"/>
        </w:pPr>
        <w:r>
          <w:fldChar w:fldCharType="begin"/>
        </w:r>
        <w:r>
          <w:instrText>PAGE   \* MERGEFORMAT</w:instrText>
        </w:r>
        <w:r>
          <w:fldChar w:fldCharType="separate"/>
        </w:r>
        <w:r>
          <w:rPr>
            <w:lang w:val="zh-CN"/>
          </w:rPr>
          <w:t>5</w:t>
        </w:r>
        <w:r>
          <w:fldChar w:fldCharType="end"/>
        </w:r>
      </w:p>
    </w:sdtContent>
  </w:sdt>
  <w:p w14:paraId="3EFC6BF4" w14:textId="77777777" w:rsidR="00030823" w:rsidRDefault="00030823">
    <w:pPr>
      <w:pStyle w:val="a9"/>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4497639"/>
    </w:sdtPr>
    <w:sdtContent>
      <w:p w14:paraId="74C75352" w14:textId="77777777" w:rsidR="00030823" w:rsidRDefault="00000000">
        <w:pPr>
          <w:pStyle w:val="a9"/>
          <w:jc w:val="center"/>
        </w:pPr>
        <w:r>
          <w:fldChar w:fldCharType="begin"/>
        </w:r>
        <w:r>
          <w:instrText>PAGE   \* MERGEFORMAT</w:instrText>
        </w:r>
        <w:r>
          <w:fldChar w:fldCharType="separate"/>
        </w:r>
        <w:r>
          <w:rPr>
            <w:lang w:val="zh-CN"/>
          </w:rPr>
          <w:t>77</w:t>
        </w:r>
        <w:r>
          <w:fldChar w:fldCharType="end"/>
        </w:r>
      </w:p>
    </w:sdtContent>
  </w:sdt>
  <w:p w14:paraId="1DD46169" w14:textId="77777777" w:rsidR="00030823" w:rsidRDefault="00030823">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9517740"/>
    </w:sdtPr>
    <w:sdtContent>
      <w:p w14:paraId="0D8D1B1B" w14:textId="77777777" w:rsidR="00030823" w:rsidRDefault="00000000">
        <w:pPr>
          <w:pStyle w:val="a9"/>
          <w:jc w:val="center"/>
        </w:pPr>
        <w:r>
          <w:fldChar w:fldCharType="begin"/>
        </w:r>
        <w:r>
          <w:instrText>PAGE   \* MERGEFORMAT</w:instrText>
        </w:r>
        <w:r>
          <w:fldChar w:fldCharType="separate"/>
        </w:r>
        <w:r>
          <w:rPr>
            <w:lang w:val="zh-CN"/>
          </w:rPr>
          <w:t>5</w:t>
        </w:r>
        <w:r>
          <w:fldChar w:fldCharType="end"/>
        </w:r>
      </w:p>
    </w:sdtContent>
  </w:sdt>
  <w:p w14:paraId="7955825E" w14:textId="77777777" w:rsidR="00030823" w:rsidRDefault="00030823">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3923233"/>
    </w:sdtPr>
    <w:sdtContent>
      <w:p w14:paraId="5BC864A6" w14:textId="77777777" w:rsidR="00030823" w:rsidRDefault="00000000">
        <w:pPr>
          <w:pStyle w:val="a9"/>
          <w:jc w:val="center"/>
        </w:pPr>
        <w:r>
          <w:fldChar w:fldCharType="begin"/>
        </w:r>
        <w:r>
          <w:instrText>PAGE   \* MERGEFORMAT</w:instrText>
        </w:r>
        <w:r>
          <w:fldChar w:fldCharType="separate"/>
        </w:r>
        <w:r>
          <w:rPr>
            <w:lang w:val="zh-CN"/>
          </w:rPr>
          <w:t>65</w:t>
        </w:r>
        <w:r>
          <w:fldChar w:fldCharType="end"/>
        </w:r>
      </w:p>
    </w:sdtContent>
  </w:sdt>
  <w:p w14:paraId="31CA1AA8" w14:textId="77777777" w:rsidR="00030823" w:rsidRDefault="00030823">
    <w:pPr>
      <w:pStyle w:val="a9"/>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40627470"/>
    </w:sdtPr>
    <w:sdtContent>
      <w:p w14:paraId="50750CAA" w14:textId="77777777" w:rsidR="00030823" w:rsidRDefault="00000000">
        <w:pPr>
          <w:pStyle w:val="a9"/>
          <w:jc w:val="center"/>
        </w:pPr>
        <w:r>
          <w:fldChar w:fldCharType="begin"/>
        </w:r>
        <w:r>
          <w:instrText>PAGE   \* MERGEFORMAT</w:instrText>
        </w:r>
        <w:r>
          <w:fldChar w:fldCharType="separate"/>
        </w:r>
        <w:r>
          <w:rPr>
            <w:lang w:val="zh-CN"/>
          </w:rPr>
          <w:t>30</w:t>
        </w:r>
        <w:r>
          <w:fldChar w:fldCharType="end"/>
        </w:r>
      </w:p>
    </w:sdtContent>
  </w:sdt>
  <w:p w14:paraId="3573BC30" w14:textId="77777777" w:rsidR="00030823" w:rsidRDefault="00030823">
    <w:pPr>
      <w:pStyle w:val="a9"/>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5179018"/>
    </w:sdtPr>
    <w:sdtContent>
      <w:p w14:paraId="0483C9EF" w14:textId="77777777" w:rsidR="00030823" w:rsidRDefault="00000000">
        <w:pPr>
          <w:pStyle w:val="a9"/>
          <w:jc w:val="center"/>
        </w:pPr>
        <w:r>
          <w:fldChar w:fldCharType="begin"/>
        </w:r>
        <w:r>
          <w:instrText>PAGE   \* MERGEFORMAT</w:instrText>
        </w:r>
        <w:r>
          <w:fldChar w:fldCharType="separate"/>
        </w:r>
        <w:r>
          <w:rPr>
            <w:lang w:val="zh-CN"/>
          </w:rPr>
          <w:t>5</w:t>
        </w:r>
        <w:r>
          <w:fldChar w:fldCharType="end"/>
        </w:r>
      </w:p>
    </w:sdtContent>
  </w:sdt>
  <w:p w14:paraId="4EE69823" w14:textId="77777777" w:rsidR="00030823" w:rsidRDefault="00030823">
    <w:pPr>
      <w:pStyle w:val="a9"/>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58960021"/>
    </w:sdtPr>
    <w:sdtContent>
      <w:p w14:paraId="077BA9BE" w14:textId="77777777" w:rsidR="00030823" w:rsidRDefault="00000000">
        <w:pPr>
          <w:pStyle w:val="a9"/>
          <w:jc w:val="center"/>
        </w:pPr>
        <w:r>
          <w:fldChar w:fldCharType="begin"/>
        </w:r>
        <w:r>
          <w:instrText>PAGE   \* MERGEFORMAT</w:instrText>
        </w:r>
        <w:r>
          <w:fldChar w:fldCharType="separate"/>
        </w:r>
        <w:r>
          <w:rPr>
            <w:lang w:val="zh-CN"/>
          </w:rPr>
          <w:t>5</w:t>
        </w:r>
        <w:r>
          <w:fldChar w:fldCharType="end"/>
        </w:r>
      </w:p>
    </w:sdtContent>
  </w:sdt>
  <w:p w14:paraId="2E2B959F" w14:textId="77777777" w:rsidR="00030823" w:rsidRDefault="00030823">
    <w:pPr>
      <w:pStyle w:val="a9"/>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9049286"/>
    </w:sdtPr>
    <w:sdtContent>
      <w:p w14:paraId="0D841600" w14:textId="77777777" w:rsidR="00030823" w:rsidRDefault="00000000">
        <w:pPr>
          <w:pStyle w:val="a9"/>
          <w:jc w:val="center"/>
        </w:pPr>
        <w:r>
          <w:fldChar w:fldCharType="begin"/>
        </w:r>
        <w:r>
          <w:instrText>PAGE   \* MERGEFORMAT</w:instrText>
        </w:r>
        <w:r>
          <w:fldChar w:fldCharType="separate"/>
        </w:r>
        <w:r>
          <w:rPr>
            <w:lang w:val="zh-CN"/>
          </w:rPr>
          <w:t>5</w:t>
        </w:r>
        <w:r>
          <w:fldChar w:fldCharType="end"/>
        </w:r>
      </w:p>
    </w:sdtContent>
  </w:sdt>
  <w:p w14:paraId="1F4CAEB5" w14:textId="77777777" w:rsidR="00030823" w:rsidRDefault="00030823">
    <w:pPr>
      <w:pStyle w:val="a9"/>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61946506"/>
    </w:sdtPr>
    <w:sdtContent>
      <w:p w14:paraId="4DD62F69" w14:textId="77777777" w:rsidR="00030823" w:rsidRDefault="00000000">
        <w:pPr>
          <w:pStyle w:val="a9"/>
          <w:jc w:val="center"/>
        </w:pPr>
        <w:r>
          <w:fldChar w:fldCharType="begin"/>
        </w:r>
        <w:r>
          <w:instrText>PAGE   \* MERGEFORMAT</w:instrText>
        </w:r>
        <w:r>
          <w:fldChar w:fldCharType="separate"/>
        </w:r>
        <w:r>
          <w:rPr>
            <w:lang w:val="zh-CN"/>
          </w:rPr>
          <w:t>5</w:t>
        </w:r>
        <w:r>
          <w:fldChar w:fldCharType="end"/>
        </w:r>
      </w:p>
    </w:sdtContent>
  </w:sdt>
  <w:p w14:paraId="2CE5B785" w14:textId="77777777" w:rsidR="00030823" w:rsidRDefault="00030823">
    <w:pPr>
      <w:pStyle w:val="a9"/>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488586" w14:textId="77777777" w:rsidR="00030823" w:rsidRDefault="00030823">
    <w:pPr>
      <w:pStyle w:val="a9"/>
      <w:jc w:val="center"/>
    </w:pPr>
  </w:p>
  <w:p w14:paraId="3A372FDC" w14:textId="77777777" w:rsidR="00030823" w:rsidRDefault="00030823">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22B110" w14:textId="77777777" w:rsidR="00E65030" w:rsidRDefault="00E65030">
      <w:r>
        <w:separator/>
      </w:r>
    </w:p>
  </w:footnote>
  <w:footnote w:type="continuationSeparator" w:id="0">
    <w:p w14:paraId="4CA9D140" w14:textId="77777777" w:rsidR="00E65030" w:rsidRDefault="00E6503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7B821" w14:textId="77777777" w:rsidR="00030823" w:rsidRDefault="00000000">
    <w:pPr>
      <w:pStyle w:val="ab"/>
    </w:pPr>
    <w:r>
      <w:rPr>
        <w:rFonts w:hint="eastAsia"/>
      </w:rPr>
      <w:t>临沧市云县正觉庵水库饮用水水源地保护区划分方案</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A25B0" w14:textId="77777777" w:rsidR="00030823" w:rsidRDefault="00030823">
    <w:pPr>
      <w:pStyle w:val="ab"/>
    </w:pPr>
  </w:p>
  <w:p w14:paraId="7C848AA1" w14:textId="77777777" w:rsidR="00030823" w:rsidRDefault="00000000">
    <w:pPr>
      <w:pStyle w:val="ab"/>
    </w:pPr>
    <w:r>
      <w:rPr>
        <w:rFonts w:ascii="楷体" w:eastAsia="楷体" w:hAnsi="楷体"/>
      </w:rPr>
      <w:t>云南省</w:t>
    </w:r>
    <w:r>
      <w:rPr>
        <w:rFonts w:ascii="楷体" w:eastAsia="楷体" w:hAnsi="楷体" w:hint="eastAsia"/>
      </w:rPr>
      <w:t>环境</w:t>
    </w:r>
    <w:r>
      <w:rPr>
        <w:rFonts w:ascii="楷体" w:eastAsia="楷体" w:hAnsi="楷体"/>
      </w:rPr>
      <w:t>科学研究院</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9DEA3" w14:textId="77777777" w:rsidR="00030823" w:rsidRDefault="00030823">
    <w:pPr>
      <w:pStyle w:val="ab"/>
    </w:pPr>
  </w:p>
  <w:p w14:paraId="53CED3A7" w14:textId="77777777" w:rsidR="00030823" w:rsidRDefault="00000000">
    <w:pPr>
      <w:pStyle w:val="ab"/>
    </w:pPr>
    <w:r>
      <w:rPr>
        <w:rFonts w:ascii="楷体" w:eastAsia="楷体" w:hAnsi="楷体"/>
      </w:rPr>
      <w:t>云南省</w:t>
    </w:r>
    <w:r>
      <w:rPr>
        <w:rFonts w:ascii="楷体" w:eastAsia="楷体" w:hAnsi="楷体" w:hint="eastAsia"/>
      </w:rPr>
      <w:t>环境</w:t>
    </w:r>
    <w:r>
      <w:rPr>
        <w:rFonts w:ascii="楷体" w:eastAsia="楷体" w:hAnsi="楷体"/>
      </w:rPr>
      <w:t>科学研究院</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D19AF" w14:textId="77777777" w:rsidR="00030823" w:rsidRDefault="00000000">
    <w:pPr>
      <w:pStyle w:val="ab"/>
    </w:pPr>
    <w:r>
      <w:rPr>
        <w:rFonts w:hint="eastAsia"/>
      </w:rPr>
      <w:t>临沧市云县正觉庵水库饮用水水源地保护区划分方案</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1D47D" w14:textId="77777777" w:rsidR="00030823" w:rsidRDefault="00030823">
    <w:pPr>
      <w:pStyle w:val="ab"/>
    </w:pPr>
  </w:p>
  <w:p w14:paraId="0251C6A9" w14:textId="77777777" w:rsidR="00030823" w:rsidRDefault="00000000">
    <w:pPr>
      <w:pStyle w:val="ab"/>
    </w:pPr>
    <w:r>
      <w:rPr>
        <w:rFonts w:ascii="楷体" w:eastAsia="楷体" w:hAnsi="楷体"/>
      </w:rPr>
      <w:t>云南省</w:t>
    </w:r>
    <w:r>
      <w:rPr>
        <w:rFonts w:ascii="楷体" w:eastAsia="楷体" w:hAnsi="楷体" w:hint="eastAsia"/>
      </w:rPr>
      <w:t>环境</w:t>
    </w:r>
    <w:r>
      <w:rPr>
        <w:rFonts w:ascii="楷体" w:eastAsia="楷体" w:hAnsi="楷体"/>
      </w:rPr>
      <w:t>科学研究院</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60A5D" w14:textId="77777777" w:rsidR="00030823" w:rsidRDefault="00030823">
    <w:pPr>
      <w:pStyle w:val="ab"/>
    </w:pPr>
  </w:p>
  <w:p w14:paraId="68984E40" w14:textId="77777777" w:rsidR="00030823" w:rsidRDefault="00000000">
    <w:pPr>
      <w:pStyle w:val="ab"/>
    </w:pPr>
    <w:r>
      <w:rPr>
        <w:rFonts w:ascii="楷体" w:eastAsia="楷体" w:hAnsi="楷体"/>
      </w:rPr>
      <w:t>云南省</w:t>
    </w:r>
    <w:r>
      <w:rPr>
        <w:rFonts w:ascii="楷体" w:eastAsia="楷体" w:hAnsi="楷体" w:hint="eastAsia"/>
      </w:rPr>
      <w:t>环境</w:t>
    </w:r>
    <w:r>
      <w:rPr>
        <w:rFonts w:ascii="楷体" w:eastAsia="楷体" w:hAnsi="楷体"/>
      </w:rPr>
      <w:t>科学研究院</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BA9B5" w14:textId="77777777" w:rsidR="00030823" w:rsidRDefault="00030823">
    <w:pPr>
      <w:pStyle w:val="ab"/>
    </w:pPr>
  </w:p>
  <w:p w14:paraId="62DA6B7B" w14:textId="77777777" w:rsidR="00030823" w:rsidRDefault="00000000">
    <w:pPr>
      <w:pStyle w:val="ab"/>
    </w:pPr>
    <w:r>
      <w:rPr>
        <w:rFonts w:ascii="楷体" w:eastAsia="楷体" w:hAnsi="楷体"/>
      </w:rPr>
      <w:t>云南省</w:t>
    </w:r>
    <w:r>
      <w:rPr>
        <w:rFonts w:ascii="楷体" w:eastAsia="楷体" w:hAnsi="楷体" w:hint="eastAsia"/>
      </w:rPr>
      <w:t>环境</w:t>
    </w:r>
    <w:r>
      <w:rPr>
        <w:rFonts w:ascii="楷体" w:eastAsia="楷体" w:hAnsi="楷体"/>
      </w:rPr>
      <w:t>科学研究院</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92A27" w14:textId="77777777" w:rsidR="00030823" w:rsidRDefault="00030823">
    <w:pPr>
      <w:pStyle w:val="ab"/>
    </w:pPr>
  </w:p>
  <w:p w14:paraId="0832E6D3" w14:textId="77777777" w:rsidR="00030823" w:rsidRDefault="00000000">
    <w:pPr>
      <w:pStyle w:val="ab"/>
    </w:pPr>
    <w:r>
      <w:rPr>
        <w:rFonts w:ascii="楷体" w:eastAsia="楷体" w:hAnsi="楷体"/>
      </w:rPr>
      <w:t>云南省</w:t>
    </w:r>
    <w:r>
      <w:rPr>
        <w:rFonts w:ascii="楷体" w:eastAsia="楷体" w:hAnsi="楷体" w:hint="eastAsia"/>
      </w:rPr>
      <w:t>环境</w:t>
    </w:r>
    <w:r>
      <w:rPr>
        <w:rFonts w:ascii="楷体" w:eastAsia="楷体" w:hAnsi="楷体"/>
      </w:rPr>
      <w:t>科学研究院</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bordersDoNotSurroundHeader/>
  <w:bordersDoNotSurroundFooter/>
  <w:hideSpellingErrors/>
  <w:proofState w:spelling="clean"/>
  <w:defaultTabStop w:val="420"/>
  <w:drawingGridHorizontalSpacing w:val="120"/>
  <w:drawingGridVerticalSpacing w:val="163"/>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DM0MmVmNTZmZTVhMzNjY2U4ZTNjNGZmMDBiNzI4YTkifQ=="/>
    <w:docVar w:name="KSO_WPS_MARK_KEY" w:val="a2cb165f-8b94-451f-bf36-b5b85408a709"/>
  </w:docVars>
  <w:rsids>
    <w:rsidRoot w:val="002B6927"/>
    <w:rsid w:val="00005432"/>
    <w:rsid w:val="00006163"/>
    <w:rsid w:val="0001204E"/>
    <w:rsid w:val="00013CF7"/>
    <w:rsid w:val="0002059A"/>
    <w:rsid w:val="00026647"/>
    <w:rsid w:val="000304EA"/>
    <w:rsid w:val="00030823"/>
    <w:rsid w:val="00035C2A"/>
    <w:rsid w:val="00036470"/>
    <w:rsid w:val="00042197"/>
    <w:rsid w:val="000477C7"/>
    <w:rsid w:val="00052A79"/>
    <w:rsid w:val="00054AF1"/>
    <w:rsid w:val="000577DC"/>
    <w:rsid w:val="000700EA"/>
    <w:rsid w:val="00074E33"/>
    <w:rsid w:val="00076D02"/>
    <w:rsid w:val="00077115"/>
    <w:rsid w:val="000772B1"/>
    <w:rsid w:val="00084BBD"/>
    <w:rsid w:val="00093007"/>
    <w:rsid w:val="00094A73"/>
    <w:rsid w:val="000A22B2"/>
    <w:rsid w:val="000A35F6"/>
    <w:rsid w:val="000A3FEB"/>
    <w:rsid w:val="000B493D"/>
    <w:rsid w:val="000C76F1"/>
    <w:rsid w:val="000D26B8"/>
    <w:rsid w:val="000D5C93"/>
    <w:rsid w:val="000E0E5A"/>
    <w:rsid w:val="000E7D8A"/>
    <w:rsid w:val="000F2505"/>
    <w:rsid w:val="00100753"/>
    <w:rsid w:val="001073C7"/>
    <w:rsid w:val="0011694C"/>
    <w:rsid w:val="001203AE"/>
    <w:rsid w:val="00130C65"/>
    <w:rsid w:val="001340F0"/>
    <w:rsid w:val="001431A5"/>
    <w:rsid w:val="0014510A"/>
    <w:rsid w:val="00145ABE"/>
    <w:rsid w:val="0014666B"/>
    <w:rsid w:val="0015040F"/>
    <w:rsid w:val="001504FB"/>
    <w:rsid w:val="00153BD0"/>
    <w:rsid w:val="00171EB4"/>
    <w:rsid w:val="00176905"/>
    <w:rsid w:val="0018118E"/>
    <w:rsid w:val="00181DD0"/>
    <w:rsid w:val="00190217"/>
    <w:rsid w:val="00191EA6"/>
    <w:rsid w:val="00197664"/>
    <w:rsid w:val="001A614D"/>
    <w:rsid w:val="001C2891"/>
    <w:rsid w:val="001C7119"/>
    <w:rsid w:val="001E279B"/>
    <w:rsid w:val="001E320A"/>
    <w:rsid w:val="001E4681"/>
    <w:rsid w:val="001F2C72"/>
    <w:rsid w:val="001F4E16"/>
    <w:rsid w:val="001F501C"/>
    <w:rsid w:val="001F54B0"/>
    <w:rsid w:val="0020086C"/>
    <w:rsid w:val="00200E94"/>
    <w:rsid w:val="0020518A"/>
    <w:rsid w:val="002101DC"/>
    <w:rsid w:val="00211DC7"/>
    <w:rsid w:val="00215475"/>
    <w:rsid w:val="002228ED"/>
    <w:rsid w:val="0022524F"/>
    <w:rsid w:val="00226E2B"/>
    <w:rsid w:val="002313A6"/>
    <w:rsid w:val="002428D3"/>
    <w:rsid w:val="00243294"/>
    <w:rsid w:val="00256E49"/>
    <w:rsid w:val="00260300"/>
    <w:rsid w:val="002634A6"/>
    <w:rsid w:val="00275418"/>
    <w:rsid w:val="002810F6"/>
    <w:rsid w:val="00285F30"/>
    <w:rsid w:val="00290855"/>
    <w:rsid w:val="00293D2D"/>
    <w:rsid w:val="0029558F"/>
    <w:rsid w:val="00296229"/>
    <w:rsid w:val="002B0793"/>
    <w:rsid w:val="002B3298"/>
    <w:rsid w:val="002B41FA"/>
    <w:rsid w:val="002B6927"/>
    <w:rsid w:val="002C75A0"/>
    <w:rsid w:val="002D278C"/>
    <w:rsid w:val="002D5E74"/>
    <w:rsid w:val="002F3471"/>
    <w:rsid w:val="002F3FFF"/>
    <w:rsid w:val="002F44D6"/>
    <w:rsid w:val="002F5174"/>
    <w:rsid w:val="002F574E"/>
    <w:rsid w:val="002F6D07"/>
    <w:rsid w:val="00303092"/>
    <w:rsid w:val="003114F9"/>
    <w:rsid w:val="003127B7"/>
    <w:rsid w:val="003143B9"/>
    <w:rsid w:val="00320525"/>
    <w:rsid w:val="00322C7B"/>
    <w:rsid w:val="00330131"/>
    <w:rsid w:val="00331BAA"/>
    <w:rsid w:val="003330D1"/>
    <w:rsid w:val="003353F5"/>
    <w:rsid w:val="0033630B"/>
    <w:rsid w:val="0033643C"/>
    <w:rsid w:val="0034002B"/>
    <w:rsid w:val="003417AE"/>
    <w:rsid w:val="00343C12"/>
    <w:rsid w:val="00344622"/>
    <w:rsid w:val="00357CAA"/>
    <w:rsid w:val="00360DD6"/>
    <w:rsid w:val="0036703A"/>
    <w:rsid w:val="00370AD0"/>
    <w:rsid w:val="00375C45"/>
    <w:rsid w:val="00392E39"/>
    <w:rsid w:val="00394BD8"/>
    <w:rsid w:val="003970B2"/>
    <w:rsid w:val="003A21D4"/>
    <w:rsid w:val="003B6833"/>
    <w:rsid w:val="003B7A9A"/>
    <w:rsid w:val="003C4C19"/>
    <w:rsid w:val="003C7095"/>
    <w:rsid w:val="003D0D4A"/>
    <w:rsid w:val="003D6EE3"/>
    <w:rsid w:val="003E4214"/>
    <w:rsid w:val="003F7158"/>
    <w:rsid w:val="004003C2"/>
    <w:rsid w:val="00401FDF"/>
    <w:rsid w:val="00411675"/>
    <w:rsid w:val="0041319A"/>
    <w:rsid w:val="00414AE6"/>
    <w:rsid w:val="004258D7"/>
    <w:rsid w:val="00427281"/>
    <w:rsid w:val="00430D46"/>
    <w:rsid w:val="00456DC1"/>
    <w:rsid w:val="004579E8"/>
    <w:rsid w:val="00465575"/>
    <w:rsid w:val="00470540"/>
    <w:rsid w:val="00471F45"/>
    <w:rsid w:val="004720D4"/>
    <w:rsid w:val="00472ECB"/>
    <w:rsid w:val="00485072"/>
    <w:rsid w:val="0049503A"/>
    <w:rsid w:val="00496F61"/>
    <w:rsid w:val="004C6D8D"/>
    <w:rsid w:val="004C7142"/>
    <w:rsid w:val="004D5182"/>
    <w:rsid w:val="004E0119"/>
    <w:rsid w:val="004E2266"/>
    <w:rsid w:val="004E2E84"/>
    <w:rsid w:val="004E47A4"/>
    <w:rsid w:val="004E5C6F"/>
    <w:rsid w:val="004F4BBF"/>
    <w:rsid w:val="005024F2"/>
    <w:rsid w:val="0050310A"/>
    <w:rsid w:val="005060C7"/>
    <w:rsid w:val="00507156"/>
    <w:rsid w:val="00515573"/>
    <w:rsid w:val="0051784A"/>
    <w:rsid w:val="005224A0"/>
    <w:rsid w:val="005303BE"/>
    <w:rsid w:val="005377EF"/>
    <w:rsid w:val="005420D3"/>
    <w:rsid w:val="00543D49"/>
    <w:rsid w:val="005527A3"/>
    <w:rsid w:val="0055377F"/>
    <w:rsid w:val="00565201"/>
    <w:rsid w:val="00577081"/>
    <w:rsid w:val="005810DF"/>
    <w:rsid w:val="00582112"/>
    <w:rsid w:val="00586F74"/>
    <w:rsid w:val="005908C1"/>
    <w:rsid w:val="00591C5D"/>
    <w:rsid w:val="00592B31"/>
    <w:rsid w:val="00593BC4"/>
    <w:rsid w:val="005B139A"/>
    <w:rsid w:val="005E07D2"/>
    <w:rsid w:val="005F02D1"/>
    <w:rsid w:val="005F09AD"/>
    <w:rsid w:val="005F36AA"/>
    <w:rsid w:val="005F4966"/>
    <w:rsid w:val="00604F5D"/>
    <w:rsid w:val="0060547D"/>
    <w:rsid w:val="00607463"/>
    <w:rsid w:val="00615397"/>
    <w:rsid w:val="006157EA"/>
    <w:rsid w:val="006158E1"/>
    <w:rsid w:val="00624773"/>
    <w:rsid w:val="00624AFC"/>
    <w:rsid w:val="00631857"/>
    <w:rsid w:val="006332E9"/>
    <w:rsid w:val="006336EA"/>
    <w:rsid w:val="00640B3F"/>
    <w:rsid w:val="0064191B"/>
    <w:rsid w:val="006457C4"/>
    <w:rsid w:val="00653411"/>
    <w:rsid w:val="00662B0A"/>
    <w:rsid w:val="00664F41"/>
    <w:rsid w:val="00666A8D"/>
    <w:rsid w:val="00682ECE"/>
    <w:rsid w:val="00685B31"/>
    <w:rsid w:val="00695013"/>
    <w:rsid w:val="006A0C49"/>
    <w:rsid w:val="006B0144"/>
    <w:rsid w:val="006B1671"/>
    <w:rsid w:val="006B5092"/>
    <w:rsid w:val="006B7F83"/>
    <w:rsid w:val="006C5217"/>
    <w:rsid w:val="006D13A0"/>
    <w:rsid w:val="006E3BBE"/>
    <w:rsid w:val="006F26DF"/>
    <w:rsid w:val="006F48C2"/>
    <w:rsid w:val="00710C4A"/>
    <w:rsid w:val="00711828"/>
    <w:rsid w:val="0071305E"/>
    <w:rsid w:val="00717494"/>
    <w:rsid w:val="00721F34"/>
    <w:rsid w:val="00722B24"/>
    <w:rsid w:val="007234ED"/>
    <w:rsid w:val="0073180B"/>
    <w:rsid w:val="0074202C"/>
    <w:rsid w:val="0074495F"/>
    <w:rsid w:val="00747EAC"/>
    <w:rsid w:val="00750B8D"/>
    <w:rsid w:val="0075610E"/>
    <w:rsid w:val="007604B9"/>
    <w:rsid w:val="00761430"/>
    <w:rsid w:val="00762799"/>
    <w:rsid w:val="007636FD"/>
    <w:rsid w:val="00764290"/>
    <w:rsid w:val="007642DF"/>
    <w:rsid w:val="00772F1A"/>
    <w:rsid w:val="007802A0"/>
    <w:rsid w:val="00780A67"/>
    <w:rsid w:val="0078195D"/>
    <w:rsid w:val="007B7C3A"/>
    <w:rsid w:val="007C5236"/>
    <w:rsid w:val="007E02CF"/>
    <w:rsid w:val="007E4E95"/>
    <w:rsid w:val="007E563A"/>
    <w:rsid w:val="007F1DAD"/>
    <w:rsid w:val="00801BA7"/>
    <w:rsid w:val="00802653"/>
    <w:rsid w:val="00813ACF"/>
    <w:rsid w:val="00817801"/>
    <w:rsid w:val="00827E2D"/>
    <w:rsid w:val="0084076C"/>
    <w:rsid w:val="008439B0"/>
    <w:rsid w:val="00845313"/>
    <w:rsid w:val="00871BD2"/>
    <w:rsid w:val="008755C8"/>
    <w:rsid w:val="008762EF"/>
    <w:rsid w:val="0088003A"/>
    <w:rsid w:val="00884843"/>
    <w:rsid w:val="00885EF6"/>
    <w:rsid w:val="00894803"/>
    <w:rsid w:val="008948B7"/>
    <w:rsid w:val="008A4DBD"/>
    <w:rsid w:val="008A749E"/>
    <w:rsid w:val="008B1997"/>
    <w:rsid w:val="008B4E47"/>
    <w:rsid w:val="008C05EA"/>
    <w:rsid w:val="008C0A00"/>
    <w:rsid w:val="008C0F94"/>
    <w:rsid w:val="008C2924"/>
    <w:rsid w:val="008D3856"/>
    <w:rsid w:val="008E1E1A"/>
    <w:rsid w:val="008E3E1B"/>
    <w:rsid w:val="00901837"/>
    <w:rsid w:val="00901D64"/>
    <w:rsid w:val="009037E7"/>
    <w:rsid w:val="00905A42"/>
    <w:rsid w:val="00910424"/>
    <w:rsid w:val="00911EF4"/>
    <w:rsid w:val="009143A0"/>
    <w:rsid w:val="009207A9"/>
    <w:rsid w:val="00925619"/>
    <w:rsid w:val="0092633F"/>
    <w:rsid w:val="00940E68"/>
    <w:rsid w:val="00945186"/>
    <w:rsid w:val="009519DB"/>
    <w:rsid w:val="00951E18"/>
    <w:rsid w:val="00952E8D"/>
    <w:rsid w:val="009633F6"/>
    <w:rsid w:val="00970A45"/>
    <w:rsid w:val="00971700"/>
    <w:rsid w:val="00975BC4"/>
    <w:rsid w:val="00983023"/>
    <w:rsid w:val="009852C3"/>
    <w:rsid w:val="009B07D8"/>
    <w:rsid w:val="009B1D01"/>
    <w:rsid w:val="009B25B7"/>
    <w:rsid w:val="009B3714"/>
    <w:rsid w:val="009B4754"/>
    <w:rsid w:val="009B7CC6"/>
    <w:rsid w:val="009D16B3"/>
    <w:rsid w:val="009D4116"/>
    <w:rsid w:val="009D54EB"/>
    <w:rsid w:val="009E1464"/>
    <w:rsid w:val="009E519B"/>
    <w:rsid w:val="00A0091B"/>
    <w:rsid w:val="00A170D8"/>
    <w:rsid w:val="00A247B5"/>
    <w:rsid w:val="00A27BDD"/>
    <w:rsid w:val="00A30533"/>
    <w:rsid w:val="00A3232A"/>
    <w:rsid w:val="00A3357A"/>
    <w:rsid w:val="00A465A6"/>
    <w:rsid w:val="00A6039C"/>
    <w:rsid w:val="00A637F0"/>
    <w:rsid w:val="00A63E93"/>
    <w:rsid w:val="00A657C3"/>
    <w:rsid w:val="00A71188"/>
    <w:rsid w:val="00A732DC"/>
    <w:rsid w:val="00A8076B"/>
    <w:rsid w:val="00A81143"/>
    <w:rsid w:val="00A81CF8"/>
    <w:rsid w:val="00A837F2"/>
    <w:rsid w:val="00A838F4"/>
    <w:rsid w:val="00A93E07"/>
    <w:rsid w:val="00A94DE9"/>
    <w:rsid w:val="00AA0CC7"/>
    <w:rsid w:val="00AB10B1"/>
    <w:rsid w:val="00AB15F0"/>
    <w:rsid w:val="00AB74AE"/>
    <w:rsid w:val="00AC358D"/>
    <w:rsid w:val="00AC4CB4"/>
    <w:rsid w:val="00AC6281"/>
    <w:rsid w:val="00AD1A98"/>
    <w:rsid w:val="00AD4382"/>
    <w:rsid w:val="00AE481F"/>
    <w:rsid w:val="00AE5865"/>
    <w:rsid w:val="00AE6348"/>
    <w:rsid w:val="00B00FD6"/>
    <w:rsid w:val="00B04206"/>
    <w:rsid w:val="00B05DF6"/>
    <w:rsid w:val="00B12009"/>
    <w:rsid w:val="00B1798C"/>
    <w:rsid w:val="00B236C4"/>
    <w:rsid w:val="00B23BD5"/>
    <w:rsid w:val="00B33FDC"/>
    <w:rsid w:val="00B37BDB"/>
    <w:rsid w:val="00B54028"/>
    <w:rsid w:val="00B600F1"/>
    <w:rsid w:val="00B609E5"/>
    <w:rsid w:val="00B62C3B"/>
    <w:rsid w:val="00B659E9"/>
    <w:rsid w:val="00B823F4"/>
    <w:rsid w:val="00B87E3F"/>
    <w:rsid w:val="00B90B24"/>
    <w:rsid w:val="00B92ED7"/>
    <w:rsid w:val="00BA1B9F"/>
    <w:rsid w:val="00BA6BEE"/>
    <w:rsid w:val="00BB5C4B"/>
    <w:rsid w:val="00BC5860"/>
    <w:rsid w:val="00BC7957"/>
    <w:rsid w:val="00BC7BEE"/>
    <w:rsid w:val="00BD25B1"/>
    <w:rsid w:val="00BE1325"/>
    <w:rsid w:val="00BE7CD6"/>
    <w:rsid w:val="00C02622"/>
    <w:rsid w:val="00C03AFB"/>
    <w:rsid w:val="00C05324"/>
    <w:rsid w:val="00C10B68"/>
    <w:rsid w:val="00C16387"/>
    <w:rsid w:val="00C16784"/>
    <w:rsid w:val="00C24C30"/>
    <w:rsid w:val="00C31E8F"/>
    <w:rsid w:val="00C320F5"/>
    <w:rsid w:val="00C341E9"/>
    <w:rsid w:val="00C35B3F"/>
    <w:rsid w:val="00C42B80"/>
    <w:rsid w:val="00C43140"/>
    <w:rsid w:val="00C44C44"/>
    <w:rsid w:val="00C54241"/>
    <w:rsid w:val="00C70DF3"/>
    <w:rsid w:val="00C77F1B"/>
    <w:rsid w:val="00C82362"/>
    <w:rsid w:val="00C837A0"/>
    <w:rsid w:val="00C87EE2"/>
    <w:rsid w:val="00C91623"/>
    <w:rsid w:val="00C94698"/>
    <w:rsid w:val="00CA11BC"/>
    <w:rsid w:val="00CA2632"/>
    <w:rsid w:val="00CA557B"/>
    <w:rsid w:val="00CB07EA"/>
    <w:rsid w:val="00CB0924"/>
    <w:rsid w:val="00CB389F"/>
    <w:rsid w:val="00CB3A57"/>
    <w:rsid w:val="00CC2339"/>
    <w:rsid w:val="00CC6C39"/>
    <w:rsid w:val="00CE74BC"/>
    <w:rsid w:val="00CF167E"/>
    <w:rsid w:val="00CF17D9"/>
    <w:rsid w:val="00CF42F2"/>
    <w:rsid w:val="00CF5C92"/>
    <w:rsid w:val="00D06010"/>
    <w:rsid w:val="00D0663B"/>
    <w:rsid w:val="00D148C1"/>
    <w:rsid w:val="00D16C7E"/>
    <w:rsid w:val="00D20EC8"/>
    <w:rsid w:val="00D4105F"/>
    <w:rsid w:val="00D5579C"/>
    <w:rsid w:val="00D701F9"/>
    <w:rsid w:val="00D76387"/>
    <w:rsid w:val="00D80B57"/>
    <w:rsid w:val="00D8729E"/>
    <w:rsid w:val="00D9483B"/>
    <w:rsid w:val="00DA6B46"/>
    <w:rsid w:val="00DC4ECE"/>
    <w:rsid w:val="00DC544E"/>
    <w:rsid w:val="00DE329B"/>
    <w:rsid w:val="00DE429C"/>
    <w:rsid w:val="00DE639B"/>
    <w:rsid w:val="00DF79DB"/>
    <w:rsid w:val="00E00271"/>
    <w:rsid w:val="00E04197"/>
    <w:rsid w:val="00E045D9"/>
    <w:rsid w:val="00E12758"/>
    <w:rsid w:val="00E1791A"/>
    <w:rsid w:val="00E254A8"/>
    <w:rsid w:val="00E31271"/>
    <w:rsid w:val="00E429AA"/>
    <w:rsid w:val="00E50C81"/>
    <w:rsid w:val="00E51653"/>
    <w:rsid w:val="00E65030"/>
    <w:rsid w:val="00E65B3D"/>
    <w:rsid w:val="00E6688C"/>
    <w:rsid w:val="00E74FF1"/>
    <w:rsid w:val="00E774E2"/>
    <w:rsid w:val="00E80FC6"/>
    <w:rsid w:val="00E82676"/>
    <w:rsid w:val="00E85578"/>
    <w:rsid w:val="00E92D6F"/>
    <w:rsid w:val="00E92EE3"/>
    <w:rsid w:val="00E92F09"/>
    <w:rsid w:val="00E939EB"/>
    <w:rsid w:val="00E93B35"/>
    <w:rsid w:val="00E95ABF"/>
    <w:rsid w:val="00E96DB4"/>
    <w:rsid w:val="00EB02D9"/>
    <w:rsid w:val="00EB4547"/>
    <w:rsid w:val="00EC5899"/>
    <w:rsid w:val="00ED10C8"/>
    <w:rsid w:val="00ED40FC"/>
    <w:rsid w:val="00ED4BE2"/>
    <w:rsid w:val="00ED7FF7"/>
    <w:rsid w:val="00EE7024"/>
    <w:rsid w:val="00EE731C"/>
    <w:rsid w:val="00EF4B03"/>
    <w:rsid w:val="00F012AF"/>
    <w:rsid w:val="00F171EF"/>
    <w:rsid w:val="00F352C2"/>
    <w:rsid w:val="00F3605C"/>
    <w:rsid w:val="00F53DC5"/>
    <w:rsid w:val="00F53DE3"/>
    <w:rsid w:val="00F67123"/>
    <w:rsid w:val="00F70B21"/>
    <w:rsid w:val="00F7344C"/>
    <w:rsid w:val="00F80367"/>
    <w:rsid w:val="00F83807"/>
    <w:rsid w:val="00F90608"/>
    <w:rsid w:val="00F918FE"/>
    <w:rsid w:val="00F926AB"/>
    <w:rsid w:val="00FA15A2"/>
    <w:rsid w:val="00FA3439"/>
    <w:rsid w:val="00FA6E3D"/>
    <w:rsid w:val="00FA7E3A"/>
    <w:rsid w:val="00FB0C0F"/>
    <w:rsid w:val="00FB655E"/>
    <w:rsid w:val="00FB71F2"/>
    <w:rsid w:val="00FC0275"/>
    <w:rsid w:val="00FC402F"/>
    <w:rsid w:val="00FC4210"/>
    <w:rsid w:val="00FD0A81"/>
    <w:rsid w:val="00FE2603"/>
    <w:rsid w:val="00FE3FB6"/>
    <w:rsid w:val="00FE596C"/>
    <w:rsid w:val="02D4150F"/>
    <w:rsid w:val="1D9E291B"/>
    <w:rsid w:val="587F7FC8"/>
    <w:rsid w:val="7E6763D8"/>
    <w:rsid w:val="7FA67A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2872B5D"/>
  <w15:docId w15:val="{4E19DAD5-F6EA-4DE0-9D6A-D5E486AF8F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iPriority="0"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Pr>
      <w:rFonts w:ascii="Times New Roman" w:eastAsia="宋体" w:hAnsi="Times New Roman" w:cs="Times New Roman"/>
      <w:sz w:val="24"/>
      <w:szCs w:val="24"/>
    </w:rPr>
  </w:style>
  <w:style w:type="paragraph" w:styleId="1">
    <w:name w:val="heading 1"/>
    <w:basedOn w:val="a"/>
    <w:next w:val="a"/>
    <w:link w:val="10"/>
    <w:qFormat/>
    <w:pPr>
      <w:keepNext/>
      <w:keepLines/>
      <w:adjustRightInd w:val="0"/>
      <w:snapToGrid w:val="0"/>
      <w:spacing w:beforeLines="100" w:afterLines="100" w:line="360" w:lineRule="auto"/>
      <w:jc w:val="center"/>
      <w:outlineLvl w:val="0"/>
    </w:pPr>
    <w:rPr>
      <w:rFonts w:eastAsia="方正仿宋_GBK"/>
      <w:b/>
      <w:snapToGrid w:val="0"/>
      <w:kern w:val="44"/>
      <w:sz w:val="36"/>
      <w:szCs w:val="36"/>
    </w:rPr>
  </w:style>
  <w:style w:type="paragraph" w:styleId="2">
    <w:name w:val="heading 2"/>
    <w:basedOn w:val="a"/>
    <w:next w:val="a"/>
    <w:link w:val="20"/>
    <w:uiPriority w:val="9"/>
    <w:qFormat/>
    <w:pPr>
      <w:keepNext/>
      <w:keepLines/>
      <w:adjustRightInd w:val="0"/>
      <w:snapToGrid w:val="0"/>
      <w:spacing w:before="260" w:after="260" w:line="416" w:lineRule="auto"/>
      <w:outlineLvl w:val="1"/>
    </w:pPr>
    <w:rPr>
      <w:rFonts w:ascii="Arial" w:eastAsia="微软雅黑" w:hAnsi="Arial"/>
      <w:b/>
      <w:bCs/>
      <w:snapToGrid w:val="0"/>
      <w:sz w:val="28"/>
      <w:szCs w:val="32"/>
    </w:rPr>
  </w:style>
  <w:style w:type="paragraph" w:styleId="3">
    <w:name w:val="heading 3"/>
    <w:basedOn w:val="a"/>
    <w:next w:val="a"/>
    <w:link w:val="30"/>
    <w:qFormat/>
    <w:pPr>
      <w:keepNext/>
      <w:keepLines/>
      <w:adjustRightInd w:val="0"/>
      <w:snapToGrid w:val="0"/>
      <w:spacing w:before="260" w:after="260" w:line="416" w:lineRule="auto"/>
      <w:outlineLvl w:val="2"/>
    </w:pPr>
    <w:rPr>
      <w:rFonts w:ascii="Tahoma" w:eastAsia="微软雅黑" w:hAnsi="Tahoma"/>
      <w:b/>
      <w:bCs/>
      <w:snapToGrid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qFormat/>
    <w:pPr>
      <w:adjustRightInd w:val="0"/>
      <w:snapToGrid w:val="0"/>
      <w:spacing w:after="200"/>
    </w:pPr>
    <w:rPr>
      <w:rFonts w:ascii="Tahoma" w:eastAsia="微软雅黑" w:hAnsi="Tahoma"/>
      <w:b/>
      <w:snapToGrid w:val="0"/>
      <w:sz w:val="28"/>
      <w:szCs w:val="28"/>
    </w:rPr>
  </w:style>
  <w:style w:type="paragraph" w:styleId="a5">
    <w:name w:val="Body Text"/>
    <w:basedOn w:val="a"/>
    <w:link w:val="a6"/>
    <w:uiPriority w:val="1"/>
    <w:qFormat/>
    <w:pPr>
      <w:widowControl w:val="0"/>
      <w:autoSpaceDE w:val="0"/>
      <w:autoSpaceDN w:val="0"/>
    </w:pPr>
    <w:rPr>
      <w:rFonts w:ascii="Noto Sans Mono CJK JP Regular" w:eastAsia="Noto Sans Mono CJK JP Regular" w:hAnsi="Noto Sans Mono CJK JP Regular" w:cs="Noto Sans Mono CJK JP Regular"/>
      <w:sz w:val="28"/>
      <w:szCs w:val="28"/>
      <w:lang w:val="zh-CN" w:bidi="zh-CN"/>
    </w:rPr>
  </w:style>
  <w:style w:type="paragraph" w:styleId="TOC3">
    <w:name w:val="toc 3"/>
    <w:basedOn w:val="a"/>
    <w:next w:val="a"/>
    <w:uiPriority w:val="39"/>
    <w:qFormat/>
    <w:pPr>
      <w:adjustRightInd w:val="0"/>
      <w:snapToGrid w:val="0"/>
      <w:spacing w:after="200"/>
      <w:ind w:leftChars="400" w:left="840"/>
    </w:pPr>
    <w:rPr>
      <w:rFonts w:ascii="Tahoma" w:eastAsia="微软雅黑" w:hAnsi="Tahoma"/>
      <w:b/>
      <w:snapToGrid w:val="0"/>
      <w:sz w:val="28"/>
      <w:szCs w:val="28"/>
    </w:rPr>
  </w:style>
  <w:style w:type="paragraph" w:styleId="a7">
    <w:name w:val="Balloon Text"/>
    <w:basedOn w:val="a"/>
    <w:link w:val="a8"/>
    <w:qFormat/>
    <w:pPr>
      <w:adjustRightInd w:val="0"/>
      <w:snapToGrid w:val="0"/>
    </w:pPr>
    <w:rPr>
      <w:rFonts w:ascii="Tahoma" w:eastAsia="微软雅黑" w:hAnsi="Tahoma"/>
      <w:b/>
      <w:snapToGrid w:val="0"/>
      <w:sz w:val="18"/>
      <w:szCs w:val="18"/>
    </w:rPr>
  </w:style>
  <w:style w:type="paragraph" w:styleId="a9">
    <w:name w:val="footer"/>
    <w:basedOn w:val="a"/>
    <w:link w:val="aa"/>
    <w:uiPriority w:val="99"/>
    <w:unhideWhenUsed/>
    <w:qFormat/>
    <w:pPr>
      <w:tabs>
        <w:tab w:val="center" w:pos="4153"/>
        <w:tab w:val="right" w:pos="8306"/>
      </w:tabs>
      <w:snapToGrid w:val="0"/>
    </w:pPr>
    <w:rPr>
      <w:sz w:val="18"/>
      <w:szCs w:val="18"/>
    </w:rPr>
  </w:style>
  <w:style w:type="paragraph" w:styleId="ab">
    <w:name w:val="header"/>
    <w:basedOn w:val="a"/>
    <w:link w:val="ac"/>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qFormat/>
    <w:pPr>
      <w:adjustRightInd w:val="0"/>
      <w:snapToGrid w:val="0"/>
      <w:spacing w:after="200"/>
    </w:pPr>
    <w:rPr>
      <w:rFonts w:ascii="Tahoma" w:eastAsia="微软雅黑" w:hAnsi="Tahoma"/>
      <w:b/>
      <w:snapToGrid w:val="0"/>
      <w:sz w:val="28"/>
      <w:szCs w:val="28"/>
    </w:rPr>
  </w:style>
  <w:style w:type="paragraph" w:styleId="TOC2">
    <w:name w:val="toc 2"/>
    <w:basedOn w:val="a"/>
    <w:next w:val="a"/>
    <w:uiPriority w:val="39"/>
    <w:qFormat/>
    <w:pPr>
      <w:adjustRightInd w:val="0"/>
      <w:snapToGrid w:val="0"/>
      <w:spacing w:after="200"/>
      <w:ind w:leftChars="200" w:left="420"/>
    </w:pPr>
    <w:rPr>
      <w:rFonts w:ascii="Tahoma" w:eastAsia="微软雅黑" w:hAnsi="Tahoma"/>
      <w:b/>
      <w:snapToGrid w:val="0"/>
      <w:sz w:val="28"/>
      <w:szCs w:val="28"/>
    </w:rPr>
  </w:style>
  <w:style w:type="paragraph" w:styleId="ad">
    <w:name w:val="Normal (Web)"/>
    <w:basedOn w:val="a"/>
    <w:uiPriority w:val="99"/>
    <w:qFormat/>
    <w:pPr>
      <w:adjustRightInd w:val="0"/>
      <w:snapToGrid w:val="0"/>
      <w:spacing w:before="100" w:beforeAutospacing="1" w:after="100" w:afterAutospacing="1"/>
    </w:pPr>
    <w:rPr>
      <w:rFonts w:ascii="宋体" w:eastAsia="微软雅黑" w:hAnsi="宋体" w:cs="宋体"/>
      <w:b/>
      <w:snapToGrid w:val="0"/>
      <w:szCs w:val="28"/>
    </w:rPr>
  </w:style>
  <w:style w:type="paragraph" w:styleId="ae">
    <w:name w:val="annotation subject"/>
    <w:basedOn w:val="a3"/>
    <w:next w:val="a3"/>
    <w:link w:val="af"/>
    <w:uiPriority w:val="99"/>
    <w:semiHidden/>
    <w:unhideWhenUsed/>
    <w:qFormat/>
    <w:pPr>
      <w:adjustRightInd/>
      <w:snapToGrid/>
      <w:spacing w:after="0"/>
    </w:pPr>
    <w:rPr>
      <w:rFonts w:ascii="Times New Roman" w:eastAsia="宋体" w:hAnsi="Times New Roman"/>
      <w:bCs/>
      <w:snapToGrid/>
      <w:sz w:val="24"/>
      <w:szCs w:val="24"/>
    </w:rPr>
  </w:style>
  <w:style w:type="table" w:styleId="af0">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Strong"/>
    <w:basedOn w:val="a0"/>
    <w:qFormat/>
    <w:rPr>
      <w:b/>
    </w:rPr>
  </w:style>
  <w:style w:type="character" w:styleId="af2">
    <w:name w:val="page number"/>
    <w:basedOn w:val="a0"/>
    <w:qFormat/>
  </w:style>
  <w:style w:type="character" w:styleId="af3">
    <w:name w:val="Hyperlink"/>
    <w:basedOn w:val="a0"/>
    <w:uiPriority w:val="99"/>
    <w:qFormat/>
    <w:rPr>
      <w:color w:val="0000FF"/>
      <w:u w:val="single"/>
    </w:rPr>
  </w:style>
  <w:style w:type="character" w:styleId="af4">
    <w:name w:val="annotation reference"/>
    <w:basedOn w:val="a0"/>
    <w:uiPriority w:val="99"/>
    <w:semiHidden/>
    <w:unhideWhenUsed/>
    <w:qFormat/>
    <w:rPr>
      <w:sz w:val="21"/>
      <w:szCs w:val="21"/>
    </w:rPr>
  </w:style>
  <w:style w:type="character" w:customStyle="1" w:styleId="10">
    <w:name w:val="标题 1 字符"/>
    <w:basedOn w:val="a0"/>
    <w:link w:val="1"/>
    <w:qFormat/>
    <w:rPr>
      <w:rFonts w:ascii="Times New Roman" w:eastAsia="方正仿宋_GBK" w:hAnsi="Times New Roman" w:cs="Times New Roman"/>
      <w:b/>
      <w:snapToGrid w:val="0"/>
      <w:kern w:val="44"/>
      <w:sz w:val="36"/>
      <w:szCs w:val="36"/>
    </w:rPr>
  </w:style>
  <w:style w:type="character" w:customStyle="1" w:styleId="20">
    <w:name w:val="标题 2 字符"/>
    <w:basedOn w:val="a0"/>
    <w:link w:val="2"/>
    <w:uiPriority w:val="9"/>
    <w:qFormat/>
    <w:rPr>
      <w:rFonts w:ascii="Arial" w:eastAsia="微软雅黑" w:hAnsi="Arial" w:cs="Times New Roman"/>
      <w:b/>
      <w:bCs/>
      <w:snapToGrid w:val="0"/>
      <w:kern w:val="0"/>
      <w:sz w:val="28"/>
      <w:szCs w:val="32"/>
    </w:rPr>
  </w:style>
  <w:style w:type="character" w:customStyle="1" w:styleId="30">
    <w:name w:val="标题 3 字符"/>
    <w:basedOn w:val="a0"/>
    <w:link w:val="3"/>
    <w:qFormat/>
    <w:rPr>
      <w:rFonts w:ascii="Tahoma" w:eastAsia="微软雅黑" w:hAnsi="Tahoma" w:cs="Times New Roman"/>
      <w:b/>
      <w:bCs/>
      <w:snapToGrid w:val="0"/>
      <w:kern w:val="0"/>
      <w:sz w:val="32"/>
      <w:szCs w:val="32"/>
    </w:r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paragraph" w:customStyle="1" w:styleId="Char">
    <w:name w:val="Char"/>
    <w:basedOn w:val="a"/>
    <w:qFormat/>
    <w:pPr>
      <w:adjustRightInd w:val="0"/>
      <w:snapToGrid w:val="0"/>
      <w:spacing w:after="200"/>
    </w:pPr>
    <w:rPr>
      <w:rFonts w:ascii="Tahoma" w:eastAsia="微软雅黑" w:hAnsi="Tahoma"/>
      <w:b/>
      <w:snapToGrid w:val="0"/>
      <w:sz w:val="28"/>
      <w:szCs w:val="28"/>
    </w:rPr>
  </w:style>
  <w:style w:type="paragraph" w:customStyle="1" w:styleId="af5">
    <w:name w:val="文字"/>
    <w:basedOn w:val="a"/>
    <w:qFormat/>
    <w:pPr>
      <w:spacing w:afterLines="50" w:line="360" w:lineRule="auto"/>
      <w:ind w:firstLine="420"/>
      <w:jc w:val="both"/>
    </w:pPr>
    <w:rPr>
      <w:szCs w:val="20"/>
    </w:rPr>
  </w:style>
  <w:style w:type="character" w:customStyle="1" w:styleId="content">
    <w:name w:val="content"/>
    <w:basedOn w:val="a0"/>
    <w:qFormat/>
    <w:rPr>
      <w:rFonts w:hint="default"/>
    </w:rPr>
  </w:style>
  <w:style w:type="character" w:customStyle="1" w:styleId="a4">
    <w:name w:val="批注文字 字符"/>
    <w:basedOn w:val="a0"/>
    <w:link w:val="a3"/>
    <w:qFormat/>
    <w:rPr>
      <w:rFonts w:ascii="Tahoma" w:eastAsia="微软雅黑" w:hAnsi="Tahoma" w:cs="Times New Roman"/>
      <w:b/>
      <w:snapToGrid w:val="0"/>
      <w:kern w:val="0"/>
      <w:sz w:val="28"/>
      <w:szCs w:val="28"/>
    </w:rPr>
  </w:style>
  <w:style w:type="paragraph" w:customStyle="1" w:styleId="14">
    <w:name w:val="样式 表中文字 + 行距: 固定值 14 磅"/>
    <w:basedOn w:val="a"/>
    <w:qFormat/>
    <w:pPr>
      <w:adjustRightInd w:val="0"/>
      <w:snapToGrid w:val="0"/>
      <w:spacing w:after="200" w:line="280" w:lineRule="exact"/>
      <w:jc w:val="center"/>
    </w:pPr>
    <w:rPr>
      <w:rFonts w:ascii="Tahoma" w:eastAsia="华文中宋" w:hAnsi="Tahoma"/>
      <w:b/>
      <w:snapToGrid w:val="0"/>
      <w:sz w:val="28"/>
      <w:szCs w:val="20"/>
    </w:rPr>
  </w:style>
  <w:style w:type="paragraph" w:customStyle="1" w:styleId="af6">
    <w:name w:val="其他表格"/>
    <w:basedOn w:val="a"/>
    <w:qFormat/>
    <w:pPr>
      <w:adjustRightInd w:val="0"/>
      <w:snapToGrid w:val="0"/>
      <w:spacing w:after="200" w:line="360" w:lineRule="exact"/>
    </w:pPr>
    <w:rPr>
      <w:rFonts w:ascii="宋体" w:eastAsia="微软雅黑" w:hAnsi="宋体"/>
      <w:b/>
      <w:snapToGrid w:val="0"/>
      <w:sz w:val="28"/>
      <w:szCs w:val="21"/>
    </w:rPr>
  </w:style>
  <w:style w:type="paragraph" w:customStyle="1" w:styleId="31">
    <w:name w:val="样式 标题 3 + 宋体"/>
    <w:basedOn w:val="3"/>
    <w:qFormat/>
    <w:pPr>
      <w:spacing w:after="120" w:line="360" w:lineRule="auto"/>
    </w:pPr>
    <w:rPr>
      <w:rFonts w:ascii="宋体" w:hAnsi="宋体"/>
      <w:sz w:val="24"/>
    </w:rPr>
  </w:style>
  <w:style w:type="paragraph" w:customStyle="1" w:styleId="11">
    <w:name w:val="样式1"/>
    <w:basedOn w:val="a"/>
    <w:qFormat/>
    <w:pPr>
      <w:adjustRightInd w:val="0"/>
      <w:snapToGrid w:val="0"/>
      <w:spacing w:after="200"/>
      <w:ind w:firstLineChars="200" w:firstLine="480"/>
    </w:pPr>
    <w:rPr>
      <w:rFonts w:ascii="宋体" w:hAnsi="宋体"/>
      <w:b/>
      <w:snapToGrid w:val="0"/>
      <w:color w:val="339966"/>
    </w:rPr>
  </w:style>
  <w:style w:type="paragraph" w:customStyle="1" w:styleId="66">
    <w:name w:val="样式 段前: 6 磅 段后: 6 磅"/>
    <w:basedOn w:val="a"/>
    <w:qFormat/>
    <w:pPr>
      <w:widowControl w:val="0"/>
      <w:autoSpaceDE w:val="0"/>
      <w:autoSpaceDN w:val="0"/>
      <w:adjustRightInd w:val="0"/>
      <w:spacing w:beforeLines="50" w:line="440" w:lineRule="exact"/>
      <w:ind w:firstLineChars="200" w:firstLine="480"/>
    </w:pPr>
    <w:rPr>
      <w:rFonts w:ascii="Calibri" w:hAnsi="Calibri"/>
      <w:color w:val="000000"/>
      <w:szCs w:val="20"/>
    </w:rPr>
  </w:style>
  <w:style w:type="character" w:customStyle="1" w:styleId="a8">
    <w:name w:val="批注框文本 字符"/>
    <w:basedOn w:val="a0"/>
    <w:link w:val="a7"/>
    <w:qFormat/>
    <w:rPr>
      <w:rFonts w:ascii="Tahoma" w:eastAsia="微软雅黑" w:hAnsi="Tahoma" w:cs="Times New Roman"/>
      <w:b/>
      <w:snapToGrid w:val="0"/>
      <w:kern w:val="0"/>
      <w:sz w:val="18"/>
      <w:szCs w:val="18"/>
    </w:rPr>
  </w:style>
  <w:style w:type="paragraph" w:customStyle="1" w:styleId="TOC10">
    <w:name w:val="TOC 标题1"/>
    <w:basedOn w:val="1"/>
    <w:next w:val="a"/>
    <w:uiPriority w:val="39"/>
    <w:unhideWhenUsed/>
    <w:qFormat/>
    <w:pPr>
      <w:adjustRightInd/>
      <w:snapToGrid/>
      <w:spacing w:beforeLines="0" w:afterLines="0" w:line="276" w:lineRule="auto"/>
      <w:jc w:val="left"/>
      <w:outlineLvl w:val="9"/>
    </w:pPr>
    <w:rPr>
      <w:rFonts w:asciiTheme="majorHAnsi" w:eastAsiaTheme="majorEastAsia" w:hAnsiTheme="majorHAnsi" w:cstheme="majorBidi"/>
      <w:bCs/>
      <w:snapToGrid/>
      <w:color w:val="365F91" w:themeColor="accent1" w:themeShade="BF"/>
      <w:kern w:val="0"/>
      <w:sz w:val="28"/>
      <w:szCs w:val="28"/>
    </w:rPr>
  </w:style>
  <w:style w:type="paragraph" w:customStyle="1" w:styleId="12">
    <w:name w:val="列出段落1"/>
    <w:basedOn w:val="a"/>
    <w:uiPriority w:val="34"/>
    <w:qFormat/>
    <w:pPr>
      <w:ind w:firstLineChars="200" w:firstLine="420"/>
    </w:pPr>
  </w:style>
  <w:style w:type="paragraph" w:customStyle="1" w:styleId="110">
    <w:name w:val="列出段落11"/>
    <w:basedOn w:val="a"/>
    <w:qFormat/>
    <w:pPr>
      <w:widowControl w:val="0"/>
      <w:ind w:firstLineChars="200" w:firstLine="420"/>
      <w:jc w:val="both"/>
    </w:pPr>
    <w:rPr>
      <w:rFonts w:ascii="Calibri" w:hAnsi="Calibri"/>
      <w:kern w:val="2"/>
      <w:sz w:val="21"/>
      <w:szCs w:val="20"/>
    </w:rPr>
  </w:style>
  <w:style w:type="paragraph" w:customStyle="1" w:styleId="21">
    <w:name w:val="列出段落2"/>
    <w:basedOn w:val="a"/>
    <w:semiHidden/>
    <w:qFormat/>
    <w:pPr>
      <w:widowControl w:val="0"/>
      <w:ind w:firstLineChars="200" w:firstLine="420"/>
      <w:jc w:val="both"/>
    </w:pPr>
    <w:rPr>
      <w:rFonts w:ascii="Calibri" w:hAnsi="Calibri"/>
      <w:kern w:val="2"/>
      <w:sz w:val="21"/>
      <w:szCs w:val="21"/>
    </w:rPr>
  </w:style>
  <w:style w:type="paragraph" w:customStyle="1" w:styleId="af7">
    <w:name w:val="表格内容"/>
    <w:basedOn w:val="a"/>
    <w:next w:val="a"/>
    <w:qFormat/>
    <w:pPr>
      <w:widowControl w:val="0"/>
      <w:jc w:val="center"/>
    </w:pPr>
    <w:rPr>
      <w:rFonts w:eastAsia="仿宋_GB2312"/>
      <w:kern w:val="2"/>
    </w:rPr>
  </w:style>
  <w:style w:type="character" w:customStyle="1" w:styleId="Char0">
    <w:name w:val="正文文本 Char"/>
    <w:basedOn w:val="a0"/>
    <w:uiPriority w:val="1"/>
    <w:qFormat/>
    <w:rPr>
      <w:rFonts w:ascii="Times New Roman" w:eastAsia="宋体" w:hAnsi="Times New Roman" w:cs="Times New Roman"/>
      <w:sz w:val="24"/>
      <w:szCs w:val="24"/>
    </w:rPr>
  </w:style>
  <w:style w:type="character" w:customStyle="1" w:styleId="a6">
    <w:name w:val="正文文本 字符"/>
    <w:basedOn w:val="a0"/>
    <w:link w:val="a5"/>
    <w:uiPriority w:val="1"/>
    <w:qFormat/>
    <w:rPr>
      <w:rFonts w:ascii="Noto Sans Mono CJK JP Regular" w:eastAsia="Noto Sans Mono CJK JP Regular" w:hAnsi="Noto Sans Mono CJK JP Regular" w:cs="Noto Sans Mono CJK JP Regular"/>
      <w:sz w:val="28"/>
      <w:szCs w:val="28"/>
      <w:lang w:val="zh-CN" w:bidi="zh-CN"/>
    </w:rPr>
  </w:style>
  <w:style w:type="character" w:customStyle="1" w:styleId="13">
    <w:name w:val="明显强调1"/>
    <w:uiPriority w:val="21"/>
    <w:qFormat/>
    <w:rPr>
      <w:b/>
      <w:i/>
      <w:sz w:val="24"/>
      <w:szCs w:val="24"/>
      <w:u w:val="single"/>
    </w:rPr>
  </w:style>
  <w:style w:type="table" w:customStyle="1" w:styleId="15">
    <w:name w:val="网格型浅色1"/>
    <w:basedOn w:val="a1"/>
    <w:uiPriority w:val="40"/>
    <w:qFormat/>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22">
    <w:name w:val="网格型2"/>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
    <w:name w:val="批注主题 字符"/>
    <w:basedOn w:val="a4"/>
    <w:link w:val="ae"/>
    <w:uiPriority w:val="99"/>
    <w:semiHidden/>
    <w:qFormat/>
    <w:rPr>
      <w:rFonts w:ascii="Times New Roman" w:eastAsia="宋体" w:hAnsi="Times New Roman" w:cs="Times New Roman"/>
      <w:b/>
      <w:bCs/>
      <w:snapToGrid/>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png"/><Relationship Id="rId26" Type="http://schemas.openxmlformats.org/officeDocument/2006/relationships/header" Target="header3.xml"/><Relationship Id="rId39" Type="http://schemas.openxmlformats.org/officeDocument/2006/relationships/fontTable" Target="fontTable.xml"/><Relationship Id="rId21" Type="http://schemas.openxmlformats.org/officeDocument/2006/relationships/image" Target="media/image9.png"/><Relationship Id="rId34" Type="http://schemas.openxmlformats.org/officeDocument/2006/relationships/footer" Target="footer8.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footer" Target="footer4.xml"/><Relationship Id="rId33" Type="http://schemas.openxmlformats.org/officeDocument/2006/relationships/header" Target="header7.xml"/><Relationship Id="rId38" Type="http://schemas.openxmlformats.org/officeDocument/2006/relationships/footer" Target="footer1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footer" Target="footer7.xml"/><Relationship Id="rId37" Type="http://schemas.openxmlformats.org/officeDocument/2006/relationships/footer" Target="footer10.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header" Target="header4.xml"/><Relationship Id="rId36" Type="http://schemas.openxmlformats.org/officeDocument/2006/relationships/header" Target="header8.xml"/><Relationship Id="rId10" Type="http://schemas.openxmlformats.org/officeDocument/2006/relationships/header" Target="header2.xml"/><Relationship Id="rId19" Type="http://schemas.openxmlformats.org/officeDocument/2006/relationships/image" Target="media/image7.png"/><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footer" Target="footer5.xml"/><Relationship Id="rId30" Type="http://schemas.openxmlformats.org/officeDocument/2006/relationships/footer" Target="footer6.xml"/><Relationship Id="rId35" Type="http://schemas.openxmlformats.org/officeDocument/2006/relationships/footer" Target="footer9.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A96AE9B-0A0C-4DC8-83D4-BE4D9BF6F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Pages>
  <Words>6545</Words>
  <Characters>37310</Characters>
  <Application>Microsoft Office Word</Application>
  <DocSecurity>0</DocSecurity>
  <Lines>310</Lines>
  <Paragraphs>87</Paragraphs>
  <ScaleCrop>false</ScaleCrop>
  <Company/>
  <LinksUpToDate>false</LinksUpToDate>
  <CharactersWithSpaces>43768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ss</cp:lastModifiedBy>
  <cp:revision>9</cp:revision>
  <dcterms:created xsi:type="dcterms:W3CDTF">2024-10-31T07:02:00Z</dcterms:created>
  <dcterms:modified xsi:type="dcterms:W3CDTF">2025-01-06T02:44:00Z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76F741175E87497DA7D4F5ABFD7BE5DF_13</vt:lpwstr>
  </property>
</Properties>
</file>